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4486" w:rsidRDefault="009D448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D4486" w:rsidRDefault="009D4486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D448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D4486" w:rsidRDefault="009D4486">
            <w:pPr>
              <w:pStyle w:val="ConsPlusNormal"/>
              <w:outlineLvl w:val="0"/>
            </w:pPr>
            <w:r>
              <w:t>1 октября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D4486" w:rsidRDefault="009D4486">
            <w:pPr>
              <w:pStyle w:val="ConsPlusNormal"/>
              <w:jc w:val="right"/>
              <w:outlineLvl w:val="0"/>
            </w:pPr>
            <w:r>
              <w:t>N 154-уг</w:t>
            </w:r>
          </w:p>
        </w:tc>
      </w:tr>
    </w:tbl>
    <w:p w:rsidR="009D4486" w:rsidRDefault="009D448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4486" w:rsidRDefault="009D4486">
      <w:pPr>
        <w:pStyle w:val="ConsPlusNormal"/>
        <w:jc w:val="center"/>
      </w:pPr>
    </w:p>
    <w:p w:rsidR="009D4486" w:rsidRDefault="009D4486">
      <w:pPr>
        <w:pStyle w:val="ConsPlusTitle"/>
        <w:jc w:val="center"/>
      </w:pPr>
      <w:r>
        <w:t>УКАЗ</w:t>
      </w:r>
    </w:p>
    <w:p w:rsidR="009D4486" w:rsidRDefault="009D4486">
      <w:pPr>
        <w:pStyle w:val="ConsPlusTitle"/>
        <w:jc w:val="center"/>
      </w:pPr>
    </w:p>
    <w:p w:rsidR="009D4486" w:rsidRDefault="009D4486">
      <w:pPr>
        <w:pStyle w:val="ConsPlusTitle"/>
        <w:jc w:val="center"/>
      </w:pPr>
      <w:r>
        <w:t>ГУБЕРНАТОРА ИВАНОВСКОЙ ОБЛАСТИ</w:t>
      </w:r>
    </w:p>
    <w:p w:rsidR="009D4486" w:rsidRDefault="009D4486">
      <w:pPr>
        <w:pStyle w:val="ConsPlusTitle"/>
        <w:jc w:val="center"/>
      </w:pPr>
    </w:p>
    <w:p w:rsidR="009D4486" w:rsidRDefault="009D4486">
      <w:pPr>
        <w:pStyle w:val="ConsPlusTitle"/>
        <w:jc w:val="center"/>
      </w:pPr>
      <w:r>
        <w:t>О СОЗДАНИИ ШТАБА ПО ОБЕСПЕЧЕНИЮ БЕЗОПАСНОСТИ</w:t>
      </w:r>
    </w:p>
    <w:p w:rsidR="009D4486" w:rsidRDefault="009D4486">
      <w:pPr>
        <w:pStyle w:val="ConsPlusTitle"/>
        <w:jc w:val="center"/>
      </w:pPr>
      <w:r>
        <w:t>ЭЛЕКТРОСНАБЖЕНИЯ НА ТЕРРИТОРИИ ИВАНОВСКОЙ ОБЛАСТИ</w:t>
      </w:r>
    </w:p>
    <w:p w:rsidR="009D4486" w:rsidRDefault="009D4486">
      <w:pPr>
        <w:pStyle w:val="ConsPlusTitle"/>
        <w:jc w:val="center"/>
      </w:pPr>
      <w:r>
        <w:t>ПРИ ПРАВИТЕЛЬСТВЕ ИВАНОВСКОЙ ОБЛАСТИ</w:t>
      </w:r>
    </w:p>
    <w:p w:rsidR="009D4486" w:rsidRDefault="009D448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D44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486" w:rsidRDefault="009D448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486" w:rsidRDefault="009D448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4486" w:rsidRDefault="009D44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4486" w:rsidRDefault="009D448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Ивановской области от 12.11.2013 </w:t>
            </w:r>
            <w:hyperlink r:id="rId5">
              <w:r>
                <w:rPr>
                  <w:color w:val="0000FF"/>
                </w:rPr>
                <w:t>N 181-уг</w:t>
              </w:r>
            </w:hyperlink>
            <w:r>
              <w:rPr>
                <w:color w:val="392C69"/>
              </w:rPr>
              <w:t>,</w:t>
            </w:r>
          </w:p>
          <w:p w:rsidR="009D4486" w:rsidRDefault="009D44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20.08.2014 </w:t>
            </w:r>
            <w:hyperlink r:id="rId6">
              <w:r>
                <w:rPr>
                  <w:color w:val="0000FF"/>
                </w:rPr>
                <w:t>N 153-уг</w:t>
              </w:r>
            </w:hyperlink>
            <w:r>
              <w:rPr>
                <w:color w:val="392C69"/>
              </w:rPr>
              <w:t xml:space="preserve">, от 11.11.2014 </w:t>
            </w:r>
            <w:hyperlink r:id="rId7">
              <w:r>
                <w:rPr>
                  <w:color w:val="0000FF"/>
                </w:rPr>
                <w:t>N 218-уг</w:t>
              </w:r>
            </w:hyperlink>
            <w:r>
              <w:rPr>
                <w:color w:val="392C69"/>
              </w:rPr>
              <w:t xml:space="preserve">, от 04.02.2015 </w:t>
            </w:r>
            <w:hyperlink r:id="rId8">
              <w:r>
                <w:rPr>
                  <w:color w:val="0000FF"/>
                </w:rPr>
                <w:t>N 18-уг</w:t>
              </w:r>
            </w:hyperlink>
            <w:r>
              <w:rPr>
                <w:color w:val="392C69"/>
              </w:rPr>
              <w:t>,</w:t>
            </w:r>
          </w:p>
          <w:p w:rsidR="009D4486" w:rsidRDefault="009D44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25.08.2015 </w:t>
            </w:r>
            <w:hyperlink r:id="rId9">
              <w:r>
                <w:rPr>
                  <w:color w:val="0000FF"/>
                </w:rPr>
                <w:t>N 138-уг</w:t>
              </w:r>
            </w:hyperlink>
            <w:r>
              <w:rPr>
                <w:color w:val="392C69"/>
              </w:rPr>
              <w:t xml:space="preserve">, от 29.09.2015 </w:t>
            </w:r>
            <w:hyperlink r:id="rId10">
              <w:r>
                <w:rPr>
                  <w:color w:val="0000FF"/>
                </w:rPr>
                <w:t>N 157-уг</w:t>
              </w:r>
            </w:hyperlink>
            <w:r>
              <w:rPr>
                <w:color w:val="392C69"/>
              </w:rPr>
              <w:t xml:space="preserve">, от 04.12.2015 </w:t>
            </w:r>
            <w:hyperlink r:id="rId11">
              <w:r>
                <w:rPr>
                  <w:color w:val="0000FF"/>
                </w:rPr>
                <w:t>N 201-уг</w:t>
              </w:r>
            </w:hyperlink>
            <w:r>
              <w:rPr>
                <w:color w:val="392C69"/>
              </w:rPr>
              <w:t>,</w:t>
            </w:r>
          </w:p>
          <w:p w:rsidR="009D4486" w:rsidRDefault="009D44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16.05.2016 </w:t>
            </w:r>
            <w:hyperlink r:id="rId12">
              <w:r>
                <w:rPr>
                  <w:color w:val="0000FF"/>
                </w:rPr>
                <w:t>N 67-уг</w:t>
              </w:r>
            </w:hyperlink>
            <w:r>
              <w:rPr>
                <w:color w:val="392C69"/>
              </w:rPr>
              <w:t xml:space="preserve">, от 28.11.2016 </w:t>
            </w:r>
            <w:hyperlink r:id="rId13">
              <w:r>
                <w:rPr>
                  <w:color w:val="0000FF"/>
                </w:rPr>
                <w:t>N 214-уг</w:t>
              </w:r>
            </w:hyperlink>
            <w:r>
              <w:rPr>
                <w:color w:val="392C69"/>
              </w:rPr>
              <w:t xml:space="preserve">, от 27.03.2017 </w:t>
            </w:r>
            <w:hyperlink r:id="rId14">
              <w:r>
                <w:rPr>
                  <w:color w:val="0000FF"/>
                </w:rPr>
                <w:t>N 55-уг</w:t>
              </w:r>
            </w:hyperlink>
            <w:r>
              <w:rPr>
                <w:color w:val="392C69"/>
              </w:rPr>
              <w:t>,</w:t>
            </w:r>
          </w:p>
          <w:p w:rsidR="009D4486" w:rsidRDefault="009D44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26.05.2017 </w:t>
            </w:r>
            <w:hyperlink r:id="rId15">
              <w:r>
                <w:rPr>
                  <w:color w:val="0000FF"/>
                </w:rPr>
                <w:t>N 104-уг</w:t>
              </w:r>
            </w:hyperlink>
            <w:r>
              <w:rPr>
                <w:color w:val="392C69"/>
              </w:rPr>
              <w:t xml:space="preserve">, от 12.09.2017 </w:t>
            </w:r>
            <w:hyperlink r:id="rId16">
              <w:r>
                <w:rPr>
                  <w:color w:val="0000FF"/>
                </w:rPr>
                <w:t>N 174-уг</w:t>
              </w:r>
            </w:hyperlink>
            <w:r>
              <w:rPr>
                <w:color w:val="392C69"/>
              </w:rPr>
              <w:t xml:space="preserve">, от 29.12.2017 </w:t>
            </w:r>
            <w:hyperlink r:id="rId17">
              <w:r>
                <w:rPr>
                  <w:color w:val="0000FF"/>
                </w:rPr>
                <w:t>N 224-уг</w:t>
              </w:r>
            </w:hyperlink>
            <w:r>
              <w:rPr>
                <w:color w:val="392C69"/>
              </w:rPr>
              <w:t>,</w:t>
            </w:r>
          </w:p>
          <w:p w:rsidR="009D4486" w:rsidRDefault="009D44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16.04.2018 </w:t>
            </w:r>
            <w:hyperlink r:id="rId18">
              <w:r>
                <w:rPr>
                  <w:color w:val="0000FF"/>
                </w:rPr>
                <w:t>N 51-уг</w:t>
              </w:r>
            </w:hyperlink>
            <w:r>
              <w:rPr>
                <w:color w:val="392C69"/>
              </w:rPr>
              <w:t xml:space="preserve">, от 04.02.2019 </w:t>
            </w:r>
            <w:hyperlink r:id="rId19">
              <w:r>
                <w:rPr>
                  <w:color w:val="0000FF"/>
                </w:rPr>
                <w:t>N 14-уг</w:t>
              </w:r>
            </w:hyperlink>
            <w:r>
              <w:rPr>
                <w:color w:val="392C69"/>
              </w:rPr>
              <w:t xml:space="preserve">, от 10.06.2019 </w:t>
            </w:r>
            <w:hyperlink r:id="rId20">
              <w:r>
                <w:rPr>
                  <w:color w:val="0000FF"/>
                </w:rPr>
                <w:t>N 60-уг</w:t>
              </w:r>
            </w:hyperlink>
            <w:r>
              <w:rPr>
                <w:color w:val="392C69"/>
              </w:rPr>
              <w:t>,</w:t>
            </w:r>
          </w:p>
          <w:p w:rsidR="009D4486" w:rsidRDefault="009D44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19.12.2019 </w:t>
            </w:r>
            <w:hyperlink r:id="rId21">
              <w:r>
                <w:rPr>
                  <w:color w:val="0000FF"/>
                </w:rPr>
                <w:t>N 117-уг</w:t>
              </w:r>
            </w:hyperlink>
            <w:r>
              <w:rPr>
                <w:color w:val="392C69"/>
              </w:rPr>
              <w:t xml:space="preserve">, от 06.08.2020 </w:t>
            </w:r>
            <w:hyperlink r:id="rId22">
              <w:r>
                <w:rPr>
                  <w:color w:val="0000FF"/>
                </w:rPr>
                <w:t>N 116-уг</w:t>
              </w:r>
            </w:hyperlink>
            <w:r>
              <w:rPr>
                <w:color w:val="392C69"/>
              </w:rPr>
              <w:t xml:space="preserve">, от 08.04.2021 </w:t>
            </w:r>
            <w:hyperlink r:id="rId23">
              <w:r>
                <w:rPr>
                  <w:color w:val="0000FF"/>
                </w:rPr>
                <w:t>N 50-уг</w:t>
              </w:r>
            </w:hyperlink>
            <w:r>
              <w:rPr>
                <w:color w:val="392C69"/>
              </w:rPr>
              <w:t>,</w:t>
            </w:r>
          </w:p>
          <w:p w:rsidR="009D4486" w:rsidRDefault="009D44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22.11.2021 </w:t>
            </w:r>
            <w:hyperlink r:id="rId24">
              <w:r>
                <w:rPr>
                  <w:color w:val="0000FF"/>
                </w:rPr>
                <w:t>N 154-уг</w:t>
              </w:r>
            </w:hyperlink>
            <w:r>
              <w:rPr>
                <w:color w:val="392C69"/>
              </w:rPr>
              <w:t xml:space="preserve">, от 12.07.2022 </w:t>
            </w:r>
            <w:hyperlink r:id="rId25">
              <w:r>
                <w:rPr>
                  <w:color w:val="0000FF"/>
                </w:rPr>
                <w:t>N 73-уг</w:t>
              </w:r>
            </w:hyperlink>
            <w:r>
              <w:rPr>
                <w:color w:val="392C69"/>
              </w:rPr>
              <w:t xml:space="preserve">, от 15.11.2023 </w:t>
            </w:r>
            <w:hyperlink r:id="rId26">
              <w:r>
                <w:rPr>
                  <w:color w:val="0000FF"/>
                </w:rPr>
                <w:t>N 113-уг</w:t>
              </w:r>
            </w:hyperlink>
            <w:r>
              <w:rPr>
                <w:color w:val="392C69"/>
              </w:rPr>
              <w:t>,</w:t>
            </w:r>
          </w:p>
          <w:p w:rsidR="009D4486" w:rsidRDefault="009D4486">
            <w:pPr>
              <w:pStyle w:val="ConsPlusNormal"/>
              <w:jc w:val="center"/>
            </w:pPr>
            <w:bookmarkStart w:id="0" w:name="_GoBack"/>
            <w:r>
              <w:rPr>
                <w:color w:val="392C69"/>
              </w:rPr>
              <w:t>от 14.02.2025</w:t>
            </w:r>
            <w:bookmarkEnd w:id="0"/>
            <w:r>
              <w:rPr>
                <w:color w:val="392C69"/>
              </w:rPr>
              <w:t xml:space="preserve"> </w:t>
            </w:r>
            <w:hyperlink r:id="rId27">
              <w:r>
                <w:rPr>
                  <w:color w:val="0000FF"/>
                </w:rPr>
                <w:t>N 9-уг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486" w:rsidRDefault="009D4486">
            <w:pPr>
              <w:pStyle w:val="ConsPlusNormal"/>
            </w:pPr>
          </w:p>
        </w:tc>
      </w:tr>
    </w:tbl>
    <w:p w:rsidR="009D4486" w:rsidRDefault="009D4486">
      <w:pPr>
        <w:pStyle w:val="ConsPlusNormal"/>
        <w:jc w:val="center"/>
      </w:pPr>
    </w:p>
    <w:p w:rsidR="009D4486" w:rsidRDefault="009D4486">
      <w:pPr>
        <w:pStyle w:val="ConsPlusNormal"/>
        <w:ind w:firstLine="540"/>
        <w:jc w:val="both"/>
      </w:pPr>
      <w:r>
        <w:t xml:space="preserve">В соответствии с </w:t>
      </w:r>
      <w:hyperlink r:id="rId28">
        <w:r>
          <w:rPr>
            <w:color w:val="0000FF"/>
          </w:rPr>
          <w:t>частью 9 статьи 38</w:t>
        </w:r>
      </w:hyperlink>
      <w:r>
        <w:t xml:space="preserve"> Федерального закона от 26.03.2003 N 35-ФЗ "Об электроэнергетике",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16.02.2008 N 86 "О штабах по обеспечению безопасности электроснабжения" постановляю:</w:t>
      </w:r>
    </w:p>
    <w:p w:rsidR="009D4486" w:rsidRDefault="009D4486">
      <w:pPr>
        <w:pStyle w:val="ConsPlusNormal"/>
        <w:ind w:firstLine="540"/>
        <w:jc w:val="both"/>
      </w:pPr>
    </w:p>
    <w:p w:rsidR="009D4486" w:rsidRDefault="009D4486">
      <w:pPr>
        <w:pStyle w:val="ConsPlusNormal"/>
        <w:ind w:firstLine="540"/>
        <w:jc w:val="both"/>
      </w:pPr>
      <w:r>
        <w:t xml:space="preserve">Создать штаб по обеспечению безопасности электроснабжения на территории Ивановской области при Правительстве Ивановской области и утвердить его </w:t>
      </w:r>
      <w:hyperlink w:anchor="P42">
        <w:r>
          <w:rPr>
            <w:color w:val="0000FF"/>
          </w:rPr>
          <w:t>состав</w:t>
        </w:r>
      </w:hyperlink>
      <w:r>
        <w:t xml:space="preserve"> (прилагается).</w:t>
      </w:r>
    </w:p>
    <w:p w:rsidR="009D4486" w:rsidRDefault="009D4486">
      <w:pPr>
        <w:pStyle w:val="ConsPlusNormal"/>
        <w:ind w:firstLine="540"/>
        <w:jc w:val="both"/>
      </w:pPr>
    </w:p>
    <w:p w:rsidR="009D4486" w:rsidRDefault="009D4486">
      <w:pPr>
        <w:pStyle w:val="ConsPlusNormal"/>
        <w:jc w:val="right"/>
      </w:pPr>
      <w:r>
        <w:t>Губернатор Ивановской области</w:t>
      </w:r>
    </w:p>
    <w:p w:rsidR="009D4486" w:rsidRDefault="009D4486">
      <w:pPr>
        <w:pStyle w:val="ConsPlusNormal"/>
        <w:jc w:val="right"/>
      </w:pPr>
      <w:r>
        <w:t>М.А.МЕНЬ</w:t>
      </w:r>
    </w:p>
    <w:p w:rsidR="009D4486" w:rsidRDefault="009D4486">
      <w:pPr>
        <w:pStyle w:val="ConsPlusNormal"/>
      </w:pPr>
      <w:r>
        <w:t>г. Иваново</w:t>
      </w:r>
    </w:p>
    <w:p w:rsidR="009D4486" w:rsidRDefault="009D4486">
      <w:pPr>
        <w:pStyle w:val="ConsPlusNormal"/>
        <w:spacing w:before="220"/>
      </w:pPr>
      <w:r>
        <w:t>1 октября 2013 года</w:t>
      </w:r>
    </w:p>
    <w:p w:rsidR="009D4486" w:rsidRDefault="009D4486">
      <w:pPr>
        <w:pStyle w:val="ConsPlusNormal"/>
        <w:spacing w:before="220"/>
      </w:pPr>
      <w:r>
        <w:t>N 154-уг</w:t>
      </w:r>
    </w:p>
    <w:p w:rsidR="009D4486" w:rsidRDefault="009D4486">
      <w:pPr>
        <w:pStyle w:val="ConsPlusNormal"/>
      </w:pPr>
    </w:p>
    <w:p w:rsidR="009D4486" w:rsidRDefault="009D4486">
      <w:pPr>
        <w:pStyle w:val="ConsPlusNormal"/>
      </w:pPr>
    </w:p>
    <w:p w:rsidR="009D4486" w:rsidRDefault="009D4486">
      <w:pPr>
        <w:pStyle w:val="ConsPlusNormal"/>
      </w:pPr>
    </w:p>
    <w:p w:rsidR="009D4486" w:rsidRDefault="009D4486">
      <w:pPr>
        <w:pStyle w:val="ConsPlusNormal"/>
      </w:pPr>
    </w:p>
    <w:p w:rsidR="009D4486" w:rsidRDefault="009D4486">
      <w:pPr>
        <w:pStyle w:val="ConsPlusNormal"/>
      </w:pPr>
    </w:p>
    <w:p w:rsidR="009D4486" w:rsidRDefault="009D4486">
      <w:pPr>
        <w:pStyle w:val="ConsPlusNormal"/>
        <w:jc w:val="right"/>
        <w:outlineLvl w:val="0"/>
      </w:pPr>
      <w:r>
        <w:t>Приложение</w:t>
      </w:r>
    </w:p>
    <w:p w:rsidR="009D4486" w:rsidRDefault="009D4486">
      <w:pPr>
        <w:pStyle w:val="ConsPlusNormal"/>
        <w:jc w:val="right"/>
      </w:pPr>
      <w:r>
        <w:t>к указу</w:t>
      </w:r>
    </w:p>
    <w:p w:rsidR="009D4486" w:rsidRDefault="009D4486">
      <w:pPr>
        <w:pStyle w:val="ConsPlusNormal"/>
        <w:jc w:val="right"/>
      </w:pPr>
      <w:r>
        <w:t>Губернатора</w:t>
      </w:r>
    </w:p>
    <w:p w:rsidR="009D4486" w:rsidRDefault="009D4486">
      <w:pPr>
        <w:pStyle w:val="ConsPlusNormal"/>
        <w:jc w:val="right"/>
      </w:pPr>
      <w:r>
        <w:t>Ивановской области</w:t>
      </w:r>
    </w:p>
    <w:p w:rsidR="009D4486" w:rsidRDefault="009D4486">
      <w:pPr>
        <w:pStyle w:val="ConsPlusNormal"/>
        <w:jc w:val="right"/>
      </w:pPr>
      <w:r>
        <w:t>от 01.10.2013 N 154-уг</w:t>
      </w:r>
    </w:p>
    <w:p w:rsidR="009D4486" w:rsidRDefault="009D4486">
      <w:pPr>
        <w:pStyle w:val="ConsPlusNormal"/>
        <w:jc w:val="right"/>
      </w:pPr>
    </w:p>
    <w:p w:rsidR="009D4486" w:rsidRDefault="009D4486">
      <w:pPr>
        <w:pStyle w:val="ConsPlusTitle"/>
        <w:jc w:val="center"/>
      </w:pPr>
      <w:bookmarkStart w:id="1" w:name="P42"/>
      <w:bookmarkEnd w:id="1"/>
      <w:r>
        <w:t>СОСТАВ</w:t>
      </w:r>
    </w:p>
    <w:p w:rsidR="009D4486" w:rsidRDefault="009D4486">
      <w:pPr>
        <w:pStyle w:val="ConsPlusTitle"/>
        <w:jc w:val="center"/>
      </w:pPr>
      <w:r>
        <w:t>ШТАБА ПО ОБЕСПЕЧЕНИЮ БЕЗОПАСНОСТИ ЭЛЕКТРОСНАБЖЕНИЯ</w:t>
      </w:r>
    </w:p>
    <w:p w:rsidR="009D4486" w:rsidRDefault="009D4486">
      <w:pPr>
        <w:pStyle w:val="ConsPlusTitle"/>
        <w:jc w:val="center"/>
      </w:pPr>
      <w:r>
        <w:t>НА ТЕРРИТОРИИ ИВАНОВСКОЙ ОБЛАСТИ ПРИ ПРАВИТЕЛЬСТВЕ</w:t>
      </w:r>
    </w:p>
    <w:p w:rsidR="009D4486" w:rsidRDefault="009D4486">
      <w:pPr>
        <w:pStyle w:val="ConsPlusTitle"/>
        <w:jc w:val="center"/>
      </w:pPr>
      <w:r>
        <w:t>ИВАНОВСКОЙ ОБЛАСТИ</w:t>
      </w:r>
    </w:p>
    <w:p w:rsidR="009D4486" w:rsidRDefault="009D448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D44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486" w:rsidRDefault="009D448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486" w:rsidRDefault="009D448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4486" w:rsidRDefault="009D44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4486" w:rsidRDefault="009D448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Ивановской области от 26.05.2017 </w:t>
            </w:r>
            <w:hyperlink r:id="rId30">
              <w:r>
                <w:rPr>
                  <w:color w:val="0000FF"/>
                </w:rPr>
                <w:t>N 104-уг</w:t>
              </w:r>
            </w:hyperlink>
            <w:r>
              <w:rPr>
                <w:color w:val="392C69"/>
              </w:rPr>
              <w:t>,</w:t>
            </w:r>
          </w:p>
          <w:p w:rsidR="009D4486" w:rsidRDefault="009D44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12.09.2017 </w:t>
            </w:r>
            <w:hyperlink r:id="rId31">
              <w:r>
                <w:rPr>
                  <w:color w:val="0000FF"/>
                </w:rPr>
                <w:t>N 174-уг</w:t>
              </w:r>
            </w:hyperlink>
            <w:r>
              <w:rPr>
                <w:color w:val="392C69"/>
              </w:rPr>
              <w:t xml:space="preserve">, от 29.12.2017 </w:t>
            </w:r>
            <w:hyperlink r:id="rId32">
              <w:r>
                <w:rPr>
                  <w:color w:val="0000FF"/>
                </w:rPr>
                <w:t>N 224-уг</w:t>
              </w:r>
            </w:hyperlink>
            <w:r>
              <w:rPr>
                <w:color w:val="392C69"/>
              </w:rPr>
              <w:t xml:space="preserve">, от 16.04.2018 </w:t>
            </w:r>
            <w:hyperlink r:id="rId33">
              <w:r>
                <w:rPr>
                  <w:color w:val="0000FF"/>
                </w:rPr>
                <w:t>N 51-уг</w:t>
              </w:r>
            </w:hyperlink>
            <w:r>
              <w:rPr>
                <w:color w:val="392C69"/>
              </w:rPr>
              <w:t>,</w:t>
            </w:r>
          </w:p>
          <w:p w:rsidR="009D4486" w:rsidRDefault="009D44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04.02.2019 </w:t>
            </w:r>
            <w:hyperlink r:id="rId34">
              <w:r>
                <w:rPr>
                  <w:color w:val="0000FF"/>
                </w:rPr>
                <w:t>N 14-уг</w:t>
              </w:r>
            </w:hyperlink>
            <w:r>
              <w:rPr>
                <w:color w:val="392C69"/>
              </w:rPr>
              <w:t xml:space="preserve">, от 10.06.2019 </w:t>
            </w:r>
            <w:hyperlink r:id="rId35">
              <w:r>
                <w:rPr>
                  <w:color w:val="0000FF"/>
                </w:rPr>
                <w:t>N 60-уг</w:t>
              </w:r>
            </w:hyperlink>
            <w:r>
              <w:rPr>
                <w:color w:val="392C69"/>
              </w:rPr>
              <w:t xml:space="preserve">, от 19.12.2019 </w:t>
            </w:r>
            <w:hyperlink r:id="rId36">
              <w:r>
                <w:rPr>
                  <w:color w:val="0000FF"/>
                </w:rPr>
                <w:t>N 117-уг</w:t>
              </w:r>
            </w:hyperlink>
            <w:r>
              <w:rPr>
                <w:color w:val="392C69"/>
              </w:rPr>
              <w:t>,</w:t>
            </w:r>
          </w:p>
          <w:p w:rsidR="009D4486" w:rsidRDefault="009D44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06.08.2020 </w:t>
            </w:r>
            <w:hyperlink r:id="rId37">
              <w:r>
                <w:rPr>
                  <w:color w:val="0000FF"/>
                </w:rPr>
                <w:t>N 116-уг</w:t>
              </w:r>
            </w:hyperlink>
            <w:r>
              <w:rPr>
                <w:color w:val="392C69"/>
              </w:rPr>
              <w:t xml:space="preserve">, от 08.04.2021 </w:t>
            </w:r>
            <w:hyperlink r:id="rId38">
              <w:r>
                <w:rPr>
                  <w:color w:val="0000FF"/>
                </w:rPr>
                <w:t>N 50-уг</w:t>
              </w:r>
            </w:hyperlink>
            <w:r>
              <w:rPr>
                <w:color w:val="392C69"/>
              </w:rPr>
              <w:t xml:space="preserve">, от 22.11.2021 </w:t>
            </w:r>
            <w:hyperlink r:id="rId39">
              <w:r>
                <w:rPr>
                  <w:color w:val="0000FF"/>
                </w:rPr>
                <w:t>N 154-уг</w:t>
              </w:r>
            </w:hyperlink>
            <w:r>
              <w:rPr>
                <w:color w:val="392C69"/>
              </w:rPr>
              <w:t>,</w:t>
            </w:r>
          </w:p>
          <w:p w:rsidR="009D4486" w:rsidRDefault="009D44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12.07.2022 </w:t>
            </w:r>
            <w:hyperlink r:id="rId40">
              <w:r>
                <w:rPr>
                  <w:color w:val="0000FF"/>
                </w:rPr>
                <w:t>N 73-уг</w:t>
              </w:r>
            </w:hyperlink>
            <w:r>
              <w:rPr>
                <w:color w:val="392C69"/>
              </w:rPr>
              <w:t xml:space="preserve">, от 15.11.2023 </w:t>
            </w:r>
            <w:hyperlink r:id="rId41">
              <w:r>
                <w:rPr>
                  <w:color w:val="0000FF"/>
                </w:rPr>
                <w:t>N 113-уг</w:t>
              </w:r>
            </w:hyperlink>
            <w:r>
              <w:rPr>
                <w:color w:val="392C69"/>
              </w:rPr>
              <w:t xml:space="preserve">, от 14.02.2025 </w:t>
            </w:r>
            <w:hyperlink r:id="rId42">
              <w:r>
                <w:rPr>
                  <w:color w:val="0000FF"/>
                </w:rPr>
                <w:t>N 9-уг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486" w:rsidRDefault="009D4486">
            <w:pPr>
              <w:pStyle w:val="ConsPlusNormal"/>
            </w:pPr>
          </w:p>
        </w:tc>
      </w:tr>
    </w:tbl>
    <w:p w:rsidR="009D4486" w:rsidRDefault="009D4486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5953"/>
      </w:tblGrid>
      <w:tr w:rsidR="009D448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4486" w:rsidRDefault="009D4486">
            <w:pPr>
              <w:pStyle w:val="ConsPlusNormal"/>
              <w:jc w:val="both"/>
            </w:pPr>
            <w:r>
              <w:t>Колесников</w:t>
            </w:r>
          </w:p>
          <w:p w:rsidR="009D4486" w:rsidRDefault="009D4486">
            <w:pPr>
              <w:pStyle w:val="ConsPlusNormal"/>
              <w:jc w:val="both"/>
            </w:pPr>
            <w:r>
              <w:t>Павел Николаевич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D4486" w:rsidRDefault="009D4486">
            <w:pPr>
              <w:pStyle w:val="ConsPlusNormal"/>
              <w:jc w:val="both"/>
            </w:pPr>
            <w:r>
              <w:t>руководитель штаба, заместитель Председателя Правительства Ивановской области</w:t>
            </w:r>
          </w:p>
        </w:tc>
      </w:tr>
      <w:tr w:rsidR="009D448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4486" w:rsidRDefault="009D4486">
            <w:pPr>
              <w:pStyle w:val="ConsPlusNormal"/>
              <w:jc w:val="both"/>
            </w:pPr>
            <w:r>
              <w:t>Ухтин</w:t>
            </w:r>
          </w:p>
          <w:p w:rsidR="009D4486" w:rsidRDefault="009D4486">
            <w:pPr>
              <w:pStyle w:val="ConsPlusNormal"/>
              <w:jc w:val="both"/>
            </w:pPr>
            <w:r>
              <w:t>Андрей Алексеевич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D4486" w:rsidRDefault="009D4486">
            <w:pPr>
              <w:pStyle w:val="ConsPlusNormal"/>
              <w:jc w:val="both"/>
            </w:pPr>
            <w:r>
              <w:t>заместитель руководителя штаба, директор филиала публичного акционерного общества "Россети Центр и Приволжье" "Ивэнерго"</w:t>
            </w:r>
          </w:p>
        </w:tc>
      </w:tr>
      <w:tr w:rsidR="009D448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4486" w:rsidRDefault="009D4486">
            <w:pPr>
              <w:pStyle w:val="ConsPlusNormal"/>
              <w:jc w:val="both"/>
            </w:pPr>
            <w:r>
              <w:t>Морева</w:t>
            </w:r>
          </w:p>
          <w:p w:rsidR="009D4486" w:rsidRDefault="009D4486">
            <w:pPr>
              <w:pStyle w:val="ConsPlusNormal"/>
              <w:jc w:val="both"/>
            </w:pPr>
            <w:r>
              <w:t>Евгения Николаевна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D4486" w:rsidRDefault="009D4486">
            <w:pPr>
              <w:pStyle w:val="ConsPlusNormal"/>
              <w:jc w:val="both"/>
            </w:pPr>
            <w:r>
              <w:t>заместитель руководителя штаба, член Правительства Ивановской области - директор Департамента энергетики и тарифов Ивановской области</w:t>
            </w:r>
          </w:p>
        </w:tc>
      </w:tr>
      <w:tr w:rsidR="009D448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4486" w:rsidRDefault="009D4486">
            <w:pPr>
              <w:pStyle w:val="ConsPlusNormal"/>
              <w:jc w:val="both"/>
            </w:pPr>
            <w:r>
              <w:t>Лалиева</w:t>
            </w:r>
          </w:p>
          <w:p w:rsidR="009D4486" w:rsidRDefault="009D4486">
            <w:pPr>
              <w:pStyle w:val="ConsPlusNormal"/>
              <w:jc w:val="both"/>
            </w:pPr>
            <w:r>
              <w:t>Анна Сергеевна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D4486" w:rsidRDefault="009D4486">
            <w:pPr>
              <w:pStyle w:val="ConsPlusNormal"/>
              <w:jc w:val="both"/>
            </w:pPr>
            <w:r>
              <w:t>ответственный секретарь штаба, начальник отдела топливно-энергетического баланса и энергосбережения управления регулирования электроэнергетики Департамента энергетики и тарифов Ивановской области</w:t>
            </w:r>
          </w:p>
        </w:tc>
      </w:tr>
      <w:tr w:rsidR="009D448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4486" w:rsidRDefault="009D4486">
            <w:pPr>
              <w:pStyle w:val="ConsPlusNormal"/>
              <w:jc w:val="both"/>
            </w:pPr>
            <w:r>
              <w:t>Грабельников</w:t>
            </w:r>
          </w:p>
          <w:p w:rsidR="009D4486" w:rsidRDefault="009D4486">
            <w:pPr>
              <w:pStyle w:val="ConsPlusNormal"/>
              <w:jc w:val="both"/>
            </w:pPr>
            <w:r>
              <w:t>Алексей Сергеевич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D4486" w:rsidRDefault="009D4486">
            <w:pPr>
              <w:pStyle w:val="ConsPlusNormal"/>
              <w:jc w:val="both"/>
            </w:pPr>
            <w:r>
              <w:t>первый заместитель начальника Главного управления МЧС России по Ивановской области, полковник</w:t>
            </w:r>
          </w:p>
        </w:tc>
      </w:tr>
      <w:tr w:rsidR="009D448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4486" w:rsidRDefault="009D4486">
            <w:pPr>
              <w:pStyle w:val="ConsPlusNormal"/>
              <w:jc w:val="both"/>
            </w:pPr>
            <w:r>
              <w:t>Зайцев</w:t>
            </w:r>
          </w:p>
          <w:p w:rsidR="009D4486" w:rsidRDefault="009D4486">
            <w:pPr>
              <w:pStyle w:val="ConsPlusNormal"/>
              <w:jc w:val="both"/>
            </w:pPr>
            <w:r>
              <w:t>Александр Альбертович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D4486" w:rsidRDefault="009D4486">
            <w:pPr>
              <w:pStyle w:val="ConsPlusNormal"/>
              <w:jc w:val="both"/>
            </w:pPr>
            <w:r>
              <w:t>начальник отдела государственного энергетического надзора по Владимирской и Ивановской областям Центрального управления Федеральной службы по экологическому, технологическому и атомному надзору</w:t>
            </w:r>
          </w:p>
        </w:tc>
      </w:tr>
      <w:tr w:rsidR="009D448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4486" w:rsidRDefault="009D4486">
            <w:pPr>
              <w:pStyle w:val="ConsPlusNormal"/>
              <w:jc w:val="both"/>
            </w:pPr>
            <w:r>
              <w:t>Иванов</w:t>
            </w:r>
          </w:p>
          <w:p w:rsidR="009D4486" w:rsidRDefault="009D4486">
            <w:pPr>
              <w:pStyle w:val="ConsPlusNormal"/>
              <w:jc w:val="both"/>
            </w:pPr>
            <w:r>
              <w:t>Александр Викторович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D4486" w:rsidRDefault="009D4486">
            <w:pPr>
              <w:pStyle w:val="ConsPlusNormal"/>
              <w:jc w:val="both"/>
            </w:pPr>
            <w:r>
              <w:t>директор Ивановского филиала акционерного общества "ЭнергосбыТ Плюс"</w:t>
            </w:r>
          </w:p>
        </w:tc>
      </w:tr>
      <w:tr w:rsidR="009D448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4486" w:rsidRDefault="009D4486">
            <w:pPr>
              <w:pStyle w:val="ConsPlusNormal"/>
              <w:jc w:val="both"/>
            </w:pPr>
            <w:r>
              <w:t>Кандалов</w:t>
            </w:r>
          </w:p>
          <w:p w:rsidR="009D4486" w:rsidRDefault="009D4486">
            <w:pPr>
              <w:pStyle w:val="ConsPlusNormal"/>
              <w:jc w:val="both"/>
            </w:pPr>
            <w:r>
              <w:t>Юрий Владимирович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D4486" w:rsidRDefault="009D4486">
            <w:pPr>
              <w:pStyle w:val="ConsPlusNormal"/>
              <w:jc w:val="both"/>
            </w:pPr>
            <w:r>
              <w:t>директор Представительства акционерного общества "Системный оператор единой энергетической системы" в Ивановской области</w:t>
            </w:r>
          </w:p>
        </w:tc>
      </w:tr>
      <w:tr w:rsidR="009D448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4486" w:rsidRDefault="009D4486">
            <w:pPr>
              <w:pStyle w:val="ConsPlusNormal"/>
              <w:jc w:val="both"/>
            </w:pPr>
            <w:r>
              <w:t>Коган</w:t>
            </w:r>
          </w:p>
          <w:p w:rsidR="009D4486" w:rsidRDefault="009D4486">
            <w:pPr>
              <w:pStyle w:val="ConsPlusNormal"/>
              <w:jc w:val="both"/>
            </w:pPr>
            <w:r>
              <w:t>Юлия Ивановна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D4486" w:rsidRDefault="009D4486">
            <w:pPr>
              <w:pStyle w:val="ConsPlusNormal"/>
              <w:jc w:val="both"/>
            </w:pPr>
            <w:r>
              <w:t>заместитель руководителя штаба, заместитель директора Департамента жилищно-коммунального хозяйства Ивановской области</w:t>
            </w:r>
          </w:p>
        </w:tc>
      </w:tr>
      <w:tr w:rsidR="009D448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4486" w:rsidRDefault="009D4486">
            <w:pPr>
              <w:pStyle w:val="ConsPlusNormal"/>
              <w:jc w:val="both"/>
            </w:pPr>
            <w:r>
              <w:t>Мазалов</w:t>
            </w:r>
          </w:p>
          <w:p w:rsidR="009D4486" w:rsidRDefault="009D4486">
            <w:pPr>
              <w:pStyle w:val="ConsPlusNormal"/>
              <w:jc w:val="both"/>
            </w:pPr>
            <w:r>
              <w:t>Сергей Владимирович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D4486" w:rsidRDefault="009D4486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"Газпром межрегионгаз Иваново"</w:t>
            </w:r>
          </w:p>
        </w:tc>
      </w:tr>
      <w:tr w:rsidR="009D448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4486" w:rsidRDefault="009D4486">
            <w:pPr>
              <w:pStyle w:val="ConsPlusNormal"/>
              <w:jc w:val="both"/>
            </w:pPr>
            <w:r>
              <w:t>Митрофанов</w:t>
            </w:r>
          </w:p>
          <w:p w:rsidR="009D4486" w:rsidRDefault="009D4486">
            <w:pPr>
              <w:pStyle w:val="ConsPlusNormal"/>
              <w:jc w:val="both"/>
            </w:pPr>
            <w:r>
              <w:t>Андрей Сергеевич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D4486" w:rsidRDefault="009D4486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"Ивановоэнергосбыт"</w:t>
            </w:r>
          </w:p>
        </w:tc>
      </w:tr>
      <w:tr w:rsidR="009D448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4486" w:rsidRDefault="009D4486">
            <w:pPr>
              <w:pStyle w:val="ConsPlusNormal"/>
              <w:jc w:val="both"/>
            </w:pPr>
            <w:r>
              <w:t>Сараева</w:t>
            </w:r>
          </w:p>
          <w:p w:rsidR="009D4486" w:rsidRDefault="009D4486">
            <w:pPr>
              <w:pStyle w:val="ConsPlusNormal"/>
              <w:jc w:val="both"/>
            </w:pPr>
            <w:r>
              <w:t>Татьяна Вадимовна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D4486" w:rsidRDefault="009D4486">
            <w:pPr>
              <w:pStyle w:val="ConsPlusNormal"/>
              <w:jc w:val="both"/>
            </w:pPr>
            <w:r>
              <w:t>заместитель начальника Службы государственной жилищной инспекции Ивановской области - статс-секретарь</w:t>
            </w:r>
          </w:p>
        </w:tc>
      </w:tr>
      <w:tr w:rsidR="009D448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4486" w:rsidRDefault="009D4486">
            <w:pPr>
              <w:pStyle w:val="ConsPlusNormal"/>
              <w:jc w:val="both"/>
            </w:pPr>
            <w:r>
              <w:t>Советников</w:t>
            </w:r>
          </w:p>
          <w:p w:rsidR="009D4486" w:rsidRDefault="009D4486">
            <w:pPr>
              <w:pStyle w:val="ConsPlusNormal"/>
              <w:jc w:val="both"/>
            </w:pPr>
            <w:r>
              <w:t>Николай Геннадьевич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D4486" w:rsidRDefault="009D4486">
            <w:pPr>
              <w:pStyle w:val="ConsPlusNormal"/>
              <w:jc w:val="both"/>
            </w:pPr>
            <w:r>
              <w:t>директор филиала "Ивановские ПГУ" акционерного общества "Интер РАО - Электрогенерация"</w:t>
            </w:r>
          </w:p>
        </w:tc>
      </w:tr>
      <w:tr w:rsidR="009D448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4486" w:rsidRDefault="009D4486">
            <w:pPr>
              <w:pStyle w:val="ConsPlusNormal"/>
              <w:jc w:val="both"/>
            </w:pPr>
            <w:r>
              <w:lastRenderedPageBreak/>
              <w:t>Суровицын</w:t>
            </w:r>
          </w:p>
          <w:p w:rsidR="009D4486" w:rsidRDefault="009D4486">
            <w:pPr>
              <w:pStyle w:val="ConsPlusNormal"/>
              <w:jc w:val="both"/>
            </w:pPr>
            <w:r>
              <w:t>Игорь Владимирович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D4486" w:rsidRDefault="009D4486">
            <w:pPr>
              <w:pStyle w:val="ConsPlusNormal"/>
              <w:jc w:val="both"/>
            </w:pPr>
            <w:r>
              <w:t>директор филиала ПАО "Россети" - Вологодское предприятие магистральных электрических сетей</w:t>
            </w:r>
          </w:p>
        </w:tc>
      </w:tr>
      <w:tr w:rsidR="009D448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4486" w:rsidRDefault="009D4486">
            <w:pPr>
              <w:pStyle w:val="ConsPlusNormal"/>
              <w:jc w:val="both"/>
            </w:pPr>
            <w:r>
              <w:t>Федоров</w:t>
            </w:r>
          </w:p>
          <w:p w:rsidR="009D4486" w:rsidRDefault="009D4486">
            <w:pPr>
              <w:pStyle w:val="ConsPlusNormal"/>
              <w:jc w:val="both"/>
            </w:pPr>
            <w:r>
              <w:t>Роман Петрович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D4486" w:rsidRDefault="009D4486">
            <w:pPr>
              <w:pStyle w:val="ConsPlusNormal"/>
              <w:jc w:val="both"/>
            </w:pPr>
            <w:r>
              <w:t>директор филиала акционерного общества "Системный оператор единой энергетической системы" "Региональное диспетчерское управление энергосистемами Костромской и Ивановской областей"</w:t>
            </w:r>
          </w:p>
        </w:tc>
      </w:tr>
      <w:tr w:rsidR="009D448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4486" w:rsidRDefault="009D4486">
            <w:pPr>
              <w:pStyle w:val="ConsPlusNormal"/>
              <w:jc w:val="both"/>
            </w:pPr>
            <w:r>
              <w:t>Халев</w:t>
            </w:r>
          </w:p>
          <w:p w:rsidR="009D4486" w:rsidRDefault="009D4486">
            <w:pPr>
              <w:pStyle w:val="ConsPlusNormal"/>
              <w:jc w:val="both"/>
            </w:pPr>
            <w:r>
              <w:t>Виктор Александрович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D4486" w:rsidRDefault="009D4486">
            <w:pPr>
              <w:pStyle w:val="ConsPlusNormal"/>
              <w:jc w:val="both"/>
            </w:pPr>
            <w:r>
              <w:t>главный инженер филиала "Владимирский" публичного акционерного общества "Т Плюс"</w:t>
            </w:r>
          </w:p>
        </w:tc>
      </w:tr>
      <w:tr w:rsidR="009D448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4486" w:rsidRDefault="009D4486">
            <w:pPr>
              <w:pStyle w:val="ConsPlusNormal"/>
              <w:jc w:val="both"/>
            </w:pPr>
            <w:r>
              <w:t>Чугунова</w:t>
            </w:r>
          </w:p>
          <w:p w:rsidR="009D4486" w:rsidRDefault="009D4486">
            <w:pPr>
              <w:pStyle w:val="ConsPlusNormal"/>
              <w:jc w:val="both"/>
            </w:pPr>
            <w:r>
              <w:t>Елена Евгеньевна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D4486" w:rsidRDefault="009D4486">
            <w:pPr>
              <w:pStyle w:val="ConsPlusNormal"/>
              <w:jc w:val="both"/>
            </w:pPr>
            <w:r>
              <w:t>заместитель руководителя управления - начальник отдела антимонопольного контроля и контроля органов власти управления Федеральной антимонопольной службы по Ивановской области</w:t>
            </w:r>
          </w:p>
        </w:tc>
      </w:tr>
    </w:tbl>
    <w:p w:rsidR="009D4486" w:rsidRDefault="009D4486">
      <w:pPr>
        <w:pStyle w:val="ConsPlusNormal"/>
      </w:pPr>
    </w:p>
    <w:p w:rsidR="009D4486" w:rsidRDefault="009D4486">
      <w:pPr>
        <w:pStyle w:val="ConsPlusNormal"/>
        <w:jc w:val="both"/>
      </w:pPr>
    </w:p>
    <w:p w:rsidR="009D4486" w:rsidRDefault="009D448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0D6E" w:rsidRDefault="00B80D6E"/>
    <w:sectPr w:rsidR="00B80D6E" w:rsidSect="00B87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86"/>
    <w:rsid w:val="009D4486"/>
    <w:rsid w:val="00B8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325A4-4CB3-4AB1-9318-7192DD6C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4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D44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D44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24&amp;n=111805&amp;dst=100007" TargetMode="External"/><Relationship Id="rId18" Type="http://schemas.openxmlformats.org/officeDocument/2006/relationships/hyperlink" Target="https://login.consultant.ru/link/?req=doc&amp;base=RLAW224&amp;n=127379&amp;dst=100007" TargetMode="External"/><Relationship Id="rId26" Type="http://schemas.openxmlformats.org/officeDocument/2006/relationships/hyperlink" Target="https://login.consultant.ru/link/?req=doc&amp;base=RLAW224&amp;n=181312&amp;dst=100007" TargetMode="External"/><Relationship Id="rId39" Type="http://schemas.openxmlformats.org/officeDocument/2006/relationships/hyperlink" Target="https://login.consultant.ru/link/?req=doc&amp;base=RLAW224&amp;n=162798&amp;dst=100008" TargetMode="External"/><Relationship Id="rId21" Type="http://schemas.openxmlformats.org/officeDocument/2006/relationships/hyperlink" Target="https://login.consultant.ru/link/?req=doc&amp;base=RLAW224&amp;n=144638&amp;dst=100007" TargetMode="External"/><Relationship Id="rId34" Type="http://schemas.openxmlformats.org/officeDocument/2006/relationships/hyperlink" Target="https://login.consultant.ru/link/?req=doc&amp;base=RLAW224&amp;n=135775&amp;dst=100008" TargetMode="External"/><Relationship Id="rId42" Type="http://schemas.openxmlformats.org/officeDocument/2006/relationships/hyperlink" Target="https://login.consultant.ru/link/?req=doc&amp;base=RLAW224&amp;n=192523&amp;dst=100008" TargetMode="External"/><Relationship Id="rId7" Type="http://schemas.openxmlformats.org/officeDocument/2006/relationships/hyperlink" Target="https://login.consultant.ru/link/?req=doc&amp;base=RLAW224&amp;n=88157&amp;dst=1000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24&amp;n=120966&amp;dst=100007" TargetMode="External"/><Relationship Id="rId20" Type="http://schemas.openxmlformats.org/officeDocument/2006/relationships/hyperlink" Target="https://login.consultant.ru/link/?req=doc&amp;base=RLAW224&amp;n=139592&amp;dst=100007" TargetMode="External"/><Relationship Id="rId29" Type="http://schemas.openxmlformats.org/officeDocument/2006/relationships/hyperlink" Target="https://login.consultant.ru/link/?req=doc&amp;base=LAW&amp;n=122986" TargetMode="External"/><Relationship Id="rId41" Type="http://schemas.openxmlformats.org/officeDocument/2006/relationships/hyperlink" Target="https://login.consultant.ru/link/?req=doc&amp;base=RLAW224&amp;n=181312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85847&amp;dst=100007" TargetMode="External"/><Relationship Id="rId11" Type="http://schemas.openxmlformats.org/officeDocument/2006/relationships/hyperlink" Target="https://login.consultant.ru/link/?req=doc&amp;base=RLAW224&amp;n=100281&amp;dst=100007" TargetMode="External"/><Relationship Id="rId24" Type="http://schemas.openxmlformats.org/officeDocument/2006/relationships/hyperlink" Target="https://login.consultant.ru/link/?req=doc&amp;base=RLAW224&amp;n=162798&amp;dst=100007" TargetMode="External"/><Relationship Id="rId32" Type="http://schemas.openxmlformats.org/officeDocument/2006/relationships/hyperlink" Target="https://login.consultant.ru/link/?req=doc&amp;base=RLAW224&amp;n=124226&amp;dst=100008" TargetMode="External"/><Relationship Id="rId37" Type="http://schemas.openxmlformats.org/officeDocument/2006/relationships/hyperlink" Target="https://login.consultant.ru/link/?req=doc&amp;base=RLAW224&amp;n=150415&amp;dst=100008" TargetMode="External"/><Relationship Id="rId40" Type="http://schemas.openxmlformats.org/officeDocument/2006/relationships/hyperlink" Target="https://login.consultant.ru/link/?req=doc&amp;base=RLAW224&amp;n=168802&amp;dst=100008" TargetMode="External"/><Relationship Id="rId5" Type="http://schemas.openxmlformats.org/officeDocument/2006/relationships/hyperlink" Target="https://login.consultant.ru/link/?req=doc&amp;base=RLAW224&amp;n=76819&amp;dst=100007" TargetMode="External"/><Relationship Id="rId15" Type="http://schemas.openxmlformats.org/officeDocument/2006/relationships/hyperlink" Target="https://login.consultant.ru/link/?req=doc&amp;base=RLAW224&amp;n=117782&amp;dst=100007" TargetMode="External"/><Relationship Id="rId23" Type="http://schemas.openxmlformats.org/officeDocument/2006/relationships/hyperlink" Target="https://login.consultant.ru/link/?req=doc&amp;base=RLAW224&amp;n=157307&amp;dst=100007" TargetMode="External"/><Relationship Id="rId28" Type="http://schemas.openxmlformats.org/officeDocument/2006/relationships/hyperlink" Target="https://login.consultant.ru/link/?req=doc&amp;base=LAW&amp;n=144709&amp;dst=100999" TargetMode="External"/><Relationship Id="rId36" Type="http://schemas.openxmlformats.org/officeDocument/2006/relationships/hyperlink" Target="https://login.consultant.ru/link/?req=doc&amp;base=RLAW224&amp;n=144638&amp;dst=100008" TargetMode="External"/><Relationship Id="rId10" Type="http://schemas.openxmlformats.org/officeDocument/2006/relationships/hyperlink" Target="https://login.consultant.ru/link/?req=doc&amp;base=RLAW224&amp;n=98356&amp;dst=100007" TargetMode="External"/><Relationship Id="rId19" Type="http://schemas.openxmlformats.org/officeDocument/2006/relationships/hyperlink" Target="https://login.consultant.ru/link/?req=doc&amp;base=RLAW224&amp;n=135775&amp;dst=100007" TargetMode="External"/><Relationship Id="rId31" Type="http://schemas.openxmlformats.org/officeDocument/2006/relationships/hyperlink" Target="https://login.consultant.ru/link/?req=doc&amp;base=RLAW224&amp;n=120966&amp;dst=100008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24&amp;n=97280&amp;dst=100007" TargetMode="External"/><Relationship Id="rId14" Type="http://schemas.openxmlformats.org/officeDocument/2006/relationships/hyperlink" Target="https://login.consultant.ru/link/?req=doc&amp;base=RLAW224&amp;n=115680&amp;dst=100007" TargetMode="External"/><Relationship Id="rId22" Type="http://schemas.openxmlformats.org/officeDocument/2006/relationships/hyperlink" Target="https://login.consultant.ru/link/?req=doc&amp;base=RLAW224&amp;n=150415&amp;dst=100007" TargetMode="External"/><Relationship Id="rId27" Type="http://schemas.openxmlformats.org/officeDocument/2006/relationships/hyperlink" Target="https://login.consultant.ru/link/?req=doc&amp;base=RLAW224&amp;n=192523&amp;dst=100007" TargetMode="External"/><Relationship Id="rId30" Type="http://schemas.openxmlformats.org/officeDocument/2006/relationships/hyperlink" Target="https://login.consultant.ru/link/?req=doc&amp;base=RLAW224&amp;n=117782&amp;dst=100007" TargetMode="External"/><Relationship Id="rId35" Type="http://schemas.openxmlformats.org/officeDocument/2006/relationships/hyperlink" Target="https://login.consultant.ru/link/?req=doc&amp;base=RLAW224&amp;n=139592&amp;dst=100008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224&amp;n=90782&amp;dst=10000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24&amp;n=105516&amp;dst=100007" TargetMode="External"/><Relationship Id="rId17" Type="http://schemas.openxmlformats.org/officeDocument/2006/relationships/hyperlink" Target="https://login.consultant.ru/link/?req=doc&amp;base=RLAW224&amp;n=124226&amp;dst=100007" TargetMode="External"/><Relationship Id="rId25" Type="http://schemas.openxmlformats.org/officeDocument/2006/relationships/hyperlink" Target="https://login.consultant.ru/link/?req=doc&amp;base=RLAW224&amp;n=168802&amp;dst=100007" TargetMode="External"/><Relationship Id="rId33" Type="http://schemas.openxmlformats.org/officeDocument/2006/relationships/hyperlink" Target="https://login.consultant.ru/link/?req=doc&amp;base=RLAW224&amp;n=127379&amp;dst=100008" TargetMode="External"/><Relationship Id="rId38" Type="http://schemas.openxmlformats.org/officeDocument/2006/relationships/hyperlink" Target="https://login.consultant.ru/link/?req=doc&amp;base=RLAW224&amp;n=157307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1202</Words>
  <Characters>6852</Characters>
  <Application>Microsoft Office Word</Application>
  <DocSecurity>0</DocSecurity>
  <Lines>57</Lines>
  <Paragraphs>16</Paragraphs>
  <ScaleCrop>false</ScaleCrop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Панкрушина Н.А.</dc:creator>
  <cp:keywords/>
  <dc:description/>
  <cp:lastModifiedBy>Панкрушина Н.А.</cp:lastModifiedBy>
  <cp:revision>1</cp:revision>
  <dcterms:created xsi:type="dcterms:W3CDTF">2025-03-21T07:27:00Z</dcterms:created>
  <dcterms:modified xsi:type="dcterms:W3CDTF">2025-03-21T07:30:00Z</dcterms:modified>
</cp:coreProperties>
</file>