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База данных кандидатов в члены Общественного совета 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Департаменте энергетики и тарифов  Ивановской области,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поданных заявок</w:t>
      </w:r>
    </w:p>
    <w:p w:rsidR="00127FAB" w:rsidRDefault="00127FAB" w:rsidP="00127F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377"/>
        <w:gridCol w:w="6526"/>
      </w:tblGrid>
      <w:tr w:rsidR="00127FAB" w:rsidTr="00127F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организация, выдвинувшая кандидата</w:t>
            </w:r>
          </w:p>
        </w:tc>
      </w:tr>
      <w:tr w:rsidR="00127FAB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Pr="00127FAB" w:rsidRDefault="00127FAB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AB" w:rsidRDefault="00127FAB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FAB">
              <w:rPr>
                <w:rFonts w:ascii="Times New Roman" w:hAnsi="Times New Roman" w:cs="Times New Roman"/>
                <w:sz w:val="28"/>
                <w:szCs w:val="28"/>
              </w:rPr>
              <w:t>Семенова Анна Владимировна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AB" w:rsidRDefault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</w:tr>
      <w:tr w:rsidR="00BB66FA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BB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Pr="00127FAB" w:rsidRDefault="002D7DD9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Борисовна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BB66FA" w:rsidP="003C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промышленников и предпринимателей </w:t>
            </w:r>
            <w:r w:rsidR="003C67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вановской области</w:t>
            </w:r>
          </w:p>
        </w:tc>
      </w:tr>
      <w:tr w:rsidR="00BB66FA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BB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BB66FA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 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FA" w:rsidRDefault="00BB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союз «Ивановское областное объединение профсоюзов»</w:t>
            </w:r>
          </w:p>
        </w:tc>
      </w:tr>
      <w:tr w:rsidR="00294D28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Default="0029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Default="00294D28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Агапова Татьяна Павловна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28" w:rsidRDefault="0029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«Агентство социальных программ и услуг»</w:t>
            </w:r>
          </w:p>
        </w:tc>
      </w:tr>
      <w:tr w:rsidR="00865AA0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«Объединение организаций, управляющих недвижимостью «Стратегия»</w:t>
            </w:r>
          </w:p>
        </w:tc>
      </w:tr>
      <w:tr w:rsidR="00865AA0" w:rsidTr="00127FAB">
        <w:trPr>
          <w:trHeight w:val="1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 w:rsidP="00127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 Антон Алексан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A0" w:rsidRDefault="00865AA0" w:rsidP="00865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саморегулируемая организация «Ивановское Объединение Строителей»</w:t>
            </w:r>
          </w:p>
        </w:tc>
      </w:tr>
    </w:tbl>
    <w:p w:rsidR="00127FAB" w:rsidRDefault="00127FAB" w:rsidP="00127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CF1" w:rsidRDefault="007A1CF1"/>
    <w:sectPr w:rsidR="007A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AB"/>
    <w:rsid w:val="00127FAB"/>
    <w:rsid w:val="00294D28"/>
    <w:rsid w:val="002D7DD9"/>
    <w:rsid w:val="003C67EA"/>
    <w:rsid w:val="007A1CF1"/>
    <w:rsid w:val="00865AA0"/>
    <w:rsid w:val="00B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Ойнас Н.В.</cp:lastModifiedBy>
  <cp:revision>5</cp:revision>
  <dcterms:created xsi:type="dcterms:W3CDTF">2021-02-20T14:50:00Z</dcterms:created>
  <dcterms:modified xsi:type="dcterms:W3CDTF">2022-07-20T07:22:00Z</dcterms:modified>
</cp:coreProperties>
</file>