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680"/>
        <w:gridCol w:w="11720"/>
      </w:tblGrid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bookmarkStart w:id="0" w:name="_GoBack"/>
            <w:bookmarkEnd w:id="0"/>
            <w:r w:rsidRPr="003E6B2D">
              <w:t xml:space="preserve">N </w:t>
            </w:r>
            <w:proofErr w:type="gramStart"/>
            <w:r w:rsidRPr="003E6B2D">
              <w:t>п</w:t>
            </w:r>
            <w:proofErr w:type="gramEnd"/>
            <w:r w:rsidRPr="003E6B2D">
              <w:t>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Вид контроля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Перечень документов и (или) информации, запрашиваемых при проведении контрольных (надзорных) мероприятий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1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Региональный государственный контроль (надзор) в области регулирования цен (тарифов) в сфере теплоснабжения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(распоряжение, протокол) о назначении на должность руководителя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 назначении на должность должностных лиц или уполномоченных лиц представителя юридического лица, присутствующих при проведении проверки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в отношении должностных лиц, ответственных за формирование и применение регулируемых цен (тарифов), реализацию инвестиционной программы, соблюдение законодательства об энергосбережении и повышении энергетической эффективности, за раскрытие информации, подлежащей свободному доступу в соответствии с утвержденными Правительством Российской Федерации Стандартами раскрытия информации (в том числе приказы о назначении их на должность, о возложении на них ответственности (осуществления контроля), должностные инструкции указанных лиц</w:t>
            </w:r>
            <w:proofErr w:type="gramEnd"/>
            <w:r w:rsidRPr="003E6B2D">
              <w:t>) (либо информационное письмо об отсутствии ответственных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Документы, подтверждающие право пользования производственными и имущественными объектами (в </w:t>
            </w:r>
            <w:proofErr w:type="spellStart"/>
            <w:r w:rsidRPr="003E6B2D">
              <w:t>т.ч</w:t>
            </w:r>
            <w:proofErr w:type="spellEnd"/>
            <w:r w:rsidRPr="003E6B2D">
              <w:t>. сетями), используемыми для эксплуатации систем коммунальной инфраструктуры в регулируемом виде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Главная книга (либо книга покупок и продаж)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Регистры бухгалтерского и налогового учета за проверяемый период, в том </w:t>
            </w:r>
            <w:r w:rsidRPr="003E6B2D">
              <w:lastRenderedPageBreak/>
              <w:t>числе журналы учета хозяйственных операций, журналы-ордера, ведомости, оборотные ведомости в отношении регулируемых видов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бухгалтерского учета (годовой бухгалтерский баланс с приложениями и пояснительной запиской к нему, бухгалтерская справка в соответствии с показателями «Отчета о прибылях и убытках» с разбивкой, по видам регулируемой и прочей деятельности)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период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Поданные заявки на подключение (технологическое присоединение) к системам коммунальной инфраструктуры в регулируемом виде деятельности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Платежные документы (счета, счета-фактуры, акты выполненных работ, квитанции, приходные кассовые ордера, банковские документы, расчеты платы)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Документы (счета, счета-фактуры, акты выполненных работ, штатное расписание, сводные ведомости, договора подряда, аренды, приказы об утверждении ставки первого разряда, приказы о выделении лимитов на потребленные ресурсы (мобильная связь, канцтовары, ГСМ и т.п.) и др. документы), подтверждающие фактические затраты по регулируемым видам </w:t>
            </w:r>
            <w:r w:rsidRPr="003E6B2D">
              <w:lastRenderedPageBreak/>
              <w:t>деятельности, включая расходы по приобретаемым топливно-энергетическим ресурсам, химическим реагентам за проверяемый период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Ведомость начисления амортизации основных средств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(инвентарные карточки активов, ведомости) по определению остаточной балансовой стоимости активов на начало года, конец года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использовании амортизационных отчислений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Инвентарная опись основных средств по регулируемому виду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Приказы о проведении переоценки основных средств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изменении стоимости основных фондов, в том числе за счет их ввода в эксплуатацию (вывода из эксплуатации), а также стоимости их переоценки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(сметная документация, акты выполненных работ) о фактически выполненных ремонтах за проверяемый период с указанием объемов и стоимости работ и средствах, учтенных в тарифе (инвестиционной программе) на эти цели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(журнал учета снятия показаний приборов учета, ведомости и другие документы), подтверждающие объемы по услугам, отпускаемые потребителям, по договорам, заключенным в рамках осуществления регулируемых видов деятельности, в том числе определенные по приборам учета и расчетным путем (нормативам потребления коммунальных услуг)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Режимные карты объектов теплоснабжения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регистрации заявок на подключение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Положение о корпоративных правилах осуществления закупок (включая использование конкурсов, аукционов), сведения о способах приобретения, стоимости и объемах товаров, необходимых для оказания услуг в регулируемых видах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План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о результатах конкурсных процедур, аукционов (протоколы, заявки, конкурсная документация и др. документы)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Сводные расчетно-платежные ведомости за проверяемый период (по регулируемому виду деятельности)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присвоении статуса единой теплоснабжающей организации и согласовании границ зон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учета текущей информации по расходу натурального топлива на производство тепловой энергии и учета потерь тепловой энергии на тепловых сетях теплоснабжающей организации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Журнал учета текущей информации о нарушениях (авариях) в подаче тепловой энергии теплоснабжающей организации в отопительный и </w:t>
            </w:r>
            <w:proofErr w:type="spellStart"/>
            <w:r w:rsidRPr="003E6B2D">
              <w:t>межотопительный</w:t>
            </w:r>
            <w:proofErr w:type="spellEnd"/>
            <w:r w:rsidRPr="003E6B2D">
              <w:t xml:space="preserve"> периоды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(акты и другие первичные документы), подтверждающие количество аварий на системах коммунальной инфраструктуры в регулируемом виде деятельности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Коллективный договор, положение о премировании, об оплате труда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Сведения, документы (паспорта, схемы снабжения с актами разграничения балансовой принадлежности и другие документы) объектов теплоснабжения (в </w:t>
            </w:r>
            <w:proofErr w:type="spellStart"/>
            <w:r w:rsidRPr="003E6B2D">
              <w:t>т.ч</w:t>
            </w:r>
            <w:proofErr w:type="spellEnd"/>
            <w:r w:rsidRPr="003E6B2D">
              <w:t>. сетей) с указанием их установленной мощности, протяженности сетей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Схема теплоснабжения с актами разграничения балансовой принадлежности по абонентам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сдаче налоговой отчетности (налог на прибыль, имущества предприятия и др.)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23-Н "Сведения о производстве, передаче, распределении и потреблении электрической энергии"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6-ТП "Сведения о производстве тепловой и электрической энергии объектами генерации (электростанциями)"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46-ТЭ "Сведения о полезном отпуске (продаже) тепловой энергии отдельным категориям потребителей"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Формы федерального статистического наблюдения N 22-ЖКХ (жилище) "Сведения о работе организаций, оказывающих услуги в сфере жилищно-коммунального хозяйства, в условиях реформы", N 22-ЖКХ (ресурсы) "Сведения о работе </w:t>
            </w:r>
            <w:proofErr w:type="spellStart"/>
            <w:r w:rsidRPr="003E6B2D">
              <w:t>ресурсоснабжающих</w:t>
            </w:r>
            <w:proofErr w:type="spellEnd"/>
            <w:r w:rsidRPr="003E6B2D">
              <w:t xml:space="preserve"> организаций в условиях реформы"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Форма федерального статистического наблюдения N 1-ТЕП "Сведения о снабжении </w:t>
            </w:r>
            <w:proofErr w:type="spellStart"/>
            <w:r w:rsidRPr="003E6B2D">
              <w:t>теплоэнергией</w:t>
            </w:r>
            <w:proofErr w:type="spellEnd"/>
            <w:r w:rsidRPr="003E6B2D">
              <w:t>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Форма федерального статистического наблюдения N 11-ТЭР "Сведения об использовании топлива, </w:t>
            </w:r>
            <w:proofErr w:type="spellStart"/>
            <w:r w:rsidRPr="003E6B2D">
              <w:t>теплоэнергии</w:t>
            </w:r>
            <w:proofErr w:type="spellEnd"/>
            <w:r w:rsidRPr="003E6B2D">
              <w:t xml:space="preserve"> и электроэнергии на производство отдельных видов продукции, работ (услуг)"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способе приготовления горячей воды (централизованная подача или приготовление посредством общедомового инженерного оборудования) с приложением соответствующих документов (карточки потребления тепловой энергии и воды)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Агентские договоры, договоры оказания услуг по проведению расчетов (при наличии) и письма, направляемые в адрес расчетного центра с целью информирования о тарифах, подлежащих применению при начислении платы потребителям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Договоры управления многоквартирными домами, жилыми домами (при наличии)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право эксплуатации, управления жилыми и многоквартирными домами, общежитиями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Протоколы общего собрания собственников, членов товариществ, кооперативов, объединений о решениях применения тарифов на коммунальные ресурсы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Информация о наличии (отсутствии) приборов учета (общедомовые, </w:t>
            </w:r>
            <w:proofErr w:type="gramStart"/>
            <w:r w:rsidRPr="003E6B2D">
              <w:t>индивидуальные</w:t>
            </w:r>
            <w:proofErr w:type="gramEnd"/>
            <w:r w:rsidRPr="003E6B2D">
              <w:t>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spellStart"/>
            <w:r w:rsidRPr="003E6B2D">
              <w:t>Оборотно</w:t>
            </w:r>
            <w:proofErr w:type="spellEnd"/>
            <w:r w:rsidRPr="003E6B2D">
              <w:t>-сальдовые ведомости по оплате за проживание в общежитиях (жилых и многоквартирных домах) помесячно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Технические паспорта многоквартирных жилых домов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Акты ввода в эксплуатацию в части мероприятий инвестиционной программы, окончание строительства и (или) реконструкции которых </w:t>
            </w:r>
            <w:r w:rsidRPr="003E6B2D">
              <w:lastRenderedPageBreak/>
              <w:t>предусмотрено в проверяемом периоде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приемки законченного строительства объекта (форма КС-11) в части мероприятий инвестиционной программы,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резерв мощности систем (поквартально)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официальном сайте предприятия в сети Интернет, на котором размещены стандарты раскрытия информации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о приемке выполненных работ (форма КС-2)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Справки о стоимости выполнения работ и затрат (КС-3)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информацию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ввода в эксплуатацию в части мероприятий инвестиционной программы,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 выполнении инвестиционной программы за проверяемый период, включая информацию, материалы,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Информация в части мероприятий инвестиционной программы, окончание строительства и (или) реконструкции которых предусмотрено с указанием наименования мероприятий инвестиционной программы, периода </w:t>
            </w:r>
            <w:r w:rsidRPr="003E6B2D">
              <w:lastRenderedPageBreak/>
              <w:t>реализации по каждому мероприятию; полной стоимости каждого мероприятия (без НДС, без налога на прибыль), сумм освоенных (фактически освоенных) средств с разделением по годам и источникам финансирования реализации по каждому мероприятию программы (без НДС, без налога на прибыль)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об инвестиционной программе (о проекте инвестиционной программы и (или) проекте изменений, вносимых в инвестиционную программу) и обосновывающие ее материалы,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28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Копии приказов о принятии программ в области энергосбережения и повышения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3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Программы энергосбережения и повышения энергетической эффективности организации по видам регулируемой деятельности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исполнении обязательных мероприятий и целевых показателей по энергосбережению и повышению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5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Отчеты о достигнутых показателях энергетической эффективности объектов, создание или модернизация которых планируются производственными или инвестиционными программами организации за проверяемый период</w:t>
            </w:r>
          </w:p>
        </w:tc>
      </w:tr>
      <w:tr w:rsidR="003E6B2D" w:rsidRPr="003E6B2D" w:rsidTr="003E6B2D">
        <w:trPr>
          <w:trHeight w:val="1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Пояснительная записка к отчетам с указанием причин при </w:t>
            </w:r>
            <w:proofErr w:type="spellStart"/>
            <w:r w:rsidRPr="003E6B2D">
              <w:t>недостижении</w:t>
            </w:r>
            <w:proofErr w:type="spellEnd"/>
            <w:r w:rsidRPr="003E6B2D">
              <w:t xml:space="preserve"> целевых показателей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2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Региональный государственный контроль </w:t>
            </w:r>
            <w:r w:rsidRPr="003E6B2D">
              <w:lastRenderedPageBreak/>
              <w:t>(надзор) за применением регулируемых органами исполнительной власти субъектов Российской Федерации цен (тарифов) на электрическую энергию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lastRenderedPageBreak/>
              <w:t>Приказ (распоряжение, протокол) о назначении на должность руководителя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Приказ о назначении на должность должностных лиц или уполномоченных лиц представителя юридического лица, присутствующих при проведении </w:t>
            </w:r>
            <w:r w:rsidRPr="003E6B2D">
              <w:lastRenderedPageBreak/>
              <w:t>проверки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в отношении должностных лиц, ответственных за формирование и применение регулируемых цен (тарифов), реализацию инвестиционной программы, соблюдение законодательства об энергосбережении и повышении энергетической эффективности, соблюдение раскрытия информации, подлежащей свободному доступу в соответствии с утвержденными Правительством Российской Федерации Стандартами раскрытия информации (в том числе приказы о назначении их на должность, о возложении на них ответственности (осуществления контроля), должностные инструкции указанных лиц</w:t>
            </w:r>
            <w:proofErr w:type="gramEnd"/>
            <w:r w:rsidRPr="003E6B2D">
              <w:t>) (либо информационное письмо об отсутствии ответственных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Документы, подтверждающие право пользования производственными и имущественными объектами (в </w:t>
            </w:r>
            <w:proofErr w:type="spellStart"/>
            <w:r w:rsidRPr="003E6B2D">
              <w:t>т.ч</w:t>
            </w:r>
            <w:proofErr w:type="spellEnd"/>
            <w:r w:rsidRPr="003E6B2D">
              <w:t>. сетями), используемыми для эксплуатации систем коммунальной инфраструктуры в регулируемом виде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Главная книга (либо книга покупок и продаж) за проверяемый период</w:t>
            </w:r>
          </w:p>
        </w:tc>
      </w:tr>
      <w:tr w:rsidR="003E6B2D" w:rsidRPr="003E6B2D" w:rsidTr="003E6B2D">
        <w:trPr>
          <w:trHeight w:val="5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  <w:p w:rsidR="00000000" w:rsidRPr="003E6B2D" w:rsidRDefault="003E6B2D" w:rsidP="003E6B2D">
            <w:r w:rsidRPr="003E6B2D">
              <w:t> </w:t>
            </w:r>
          </w:p>
        </w:tc>
      </w:tr>
      <w:tr w:rsidR="003E6B2D" w:rsidRPr="003E6B2D" w:rsidTr="003E6B2D">
        <w:trPr>
          <w:trHeight w:val="7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 бухгалтерского учета (годовой бухгалтерский баланс с приложениями и пояснительной запиской к нему, бухгалтерская справка в соответствии с показателями «Отчета о прибылях и убытках» с разбивкой, по </w:t>
            </w:r>
            <w:r w:rsidRPr="003E6B2D">
              <w:lastRenderedPageBreak/>
              <w:t>видам регулируемой и прочей деятельности)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Регистры бухгалтерского и налогового учета за проверяемый период, в том числе журналы учета хозяйственных операций, журналы-ордера, ведомости, оборотные ведомости в отношении регулируемых видов деятельности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период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учета данных первичной информации по всем прекращениям передачи электрической энергии, произошедшим на объектах сетевой организации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(акты и другие первичные документы), подтверждающие количество аварий на объектах сетевой организации в регулируемом виде деятельности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ввода в эксплуатацию в части мероприятий инвестиционной программы,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Поданные заявки на подключение (технологическое присоединение) к системам коммунальной инфраструктуры в регулируемом виде деятельности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Платежные документы (счета, счета-фактуры, акты выполненных работ, квитанции, приходные кассовые ордера, банковские документы, расчеты платы)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</w:t>
            </w:r>
            <w:r w:rsidRPr="003E6B2D">
              <w:lastRenderedPageBreak/>
              <w:t>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(счета, счета-фактуры, акты выполненных работ, штатное расписание, сводные ведомости, договора подряда, аренды, приказы об утверждении ставки первого разряда, приказы о выделении лимитов на потребленные ресурсы (мобильная связь, канцтовары, ГСМ и т.п.) и др. документы), подтверждающие фактические затраты по регулируемым видам деятельности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приемки законченного строительством объекта систем электроснабжения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и документы, подтверждающие расчет необходимой валовой выручки сетевой организации на технологическое присоединение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фактических средних данных о присоединенных объемах максимальной мощности за 3 года по каждому мероприятию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фактических средних данных о длине линий электропередачи и об объемах максимальной мощности построенных объектов за 3 года по каждому мероприятию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Ведомость начисления амортизации основных средств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(инвентарные карточки активов, ведомости) по определению остаточной балансовой стоимости активов на начало года, конец года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использовании амортизационных отчислений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Приказы о проведении переоценки основных средств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Сведения об изменении стоимости основных фондов, в том числе за счет их </w:t>
            </w:r>
            <w:r w:rsidRPr="003E6B2D">
              <w:lastRenderedPageBreak/>
              <w:t>ввода в эксплуатацию (вывода из эксплуатации), а также стоимости их переоценки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регистрации заявок на подключение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Положение о корпоративных правилах осуществления закупок (включая использование конкурсов, аукционов), сведения о способах приобретения, стоимости и объемах товаров, необходимых для оказания услуг в регулируемых видах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План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о результатах конкурсных процедур, аукционов (протоколы, заявки, конкурсная документация и др. документы)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Сводные расчетно-платежные ведомости за проверяемый период (по регулируемому виду деятельности)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 выполнении инвестиционной программы за проверяемый период, включая информацию, материалы,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присвоении статуса гарантирующего поставщика и согласовании границ зон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Коллективный договор, положение о премировании, об оплате труда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официальном сайте предприятия в сети Интернет, на котором размещены стандарты раскрытия информации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о приемке выполненных работ (форма КС-2)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Справки о стоимости выполненных работ и затрат (КС-3)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Информация в части мероприятий инвестиционной программы, окончание строительства и (или) реконструкции которых предусмотрено с указанием наименования мероприятий инвестиционной программы, периода реализации по каждому мероприятию; полной стоимости каждого мероприятия (без НДС, без налога на прибыль), сумм освоенных (фактически освоенных) средств с разделением по годам и источникам финансирования реализации по каждому мероприятию программы (без НДС, без налога на прибыль)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об инвестиционной программе (о проекте инвестиционной программы и (или) проекте изменений, вносимых в инвестиционную программу) и обосновывающие ее материалы,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Печатные издания, в которых размещено опубликование информации о регулируемых видах деятельности в соответствии со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информацию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Документы, подтверждающие объем фактического полезного отпуска электроэнергии и мощность по тарифным группам в разрезе территориальных сетевых организаций по уровням напряжения, </w:t>
            </w:r>
            <w:r w:rsidRPr="003E6B2D">
              <w:lastRenderedPageBreak/>
              <w:t>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расчет нерегулируемой составляющей в ставке покупки потерь электроэнергии и коэффициента бета (доли покупки потерь по регулируемой цене), предусмотренные Стандартами раскрытия информации, утвержденными постановлением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ежемесячный фактический объем потребления электрической энергии (мощности) по группам потребителей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Паспорт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Информацию о лицах, намеревающихся перераспределить максимальную мощность принадлежащих им </w:t>
            </w:r>
            <w:proofErr w:type="spellStart"/>
            <w:r w:rsidRPr="003E6B2D">
              <w:t>энергопринимающих</w:t>
            </w:r>
            <w:proofErr w:type="spellEnd"/>
            <w:r w:rsidRPr="003E6B2D">
              <w:t xml:space="preserve"> устройств в пользу иных лиц,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электронных средствах массовой информации в сети Интернет, на которых размещены Стандарты раскрытия информации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регистрации письменных запросов потребителей (журнал регистрации)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Отчетная ведомость расчета с абонентами по реализации электрической энергии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об оказании услуг по передаче электрической энергии между сетевыми организациями, баланс электроэнергии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Документы, подтверждающие наличие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3E6B2D">
              <w:t>кВ</w:t>
            </w:r>
            <w:proofErr w:type="spellEnd"/>
            <w:r w:rsidRPr="003E6B2D">
              <w:t xml:space="preserve"> и выше (ниже 35 </w:t>
            </w:r>
            <w:proofErr w:type="spellStart"/>
            <w:r w:rsidRPr="003E6B2D">
              <w:t>кВ</w:t>
            </w:r>
            <w:proofErr w:type="spellEnd"/>
            <w:r w:rsidRPr="003E6B2D">
              <w:t>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трансформаторную мощность подстанций, в том числе в разрезе уровня напряжения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Схема энергоснабжения с актами разграничения балансовой принадлежности по абонентам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напряжений, потребителей, используемых для ценообразования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Сведения, документы (паспорта, схемы снабжения с актами разграничения балансовой принадлежности и другие документы) объектов по транспортировке электрической энергии с указанием их установленной мощности, протяженности сетей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(квитанция) о сдаче налоговой отчетности (налог на прибыль, имущества предприятия и др.)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46-ТЭ "Сведения о полезном отпуске (продаже) тепловой энергии отдельным категориям потребителей"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Инвестиционная программа субъекта электроэнергетики за проверяемый </w:t>
            </w:r>
            <w:r w:rsidRPr="003E6B2D">
              <w:lastRenderedPageBreak/>
              <w:t>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Информация в части мероприятий инвестиционной программы, окончание строительства и (или) реконструкции которых предусмотрено с указанием наименования мероприятий инвестиционной программы, периода реализации по каждому мероприятию; полной стоимости каждого мероприятия (без НДС, без налога на прибыль), сумм освоенных (фактически освоенных) средств с разделением по годам и источникам финансирования реализации по каждому мероприятию программы (без НДС, без налога на прибыль)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об инвестиционной программе (о проекте инвестиционной программы и (или) проекте изменений, вносимых в инвестиционную программу) и обосновывающие ее материалы,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46-ЭЭ (передача) "Сведения об отпуске (передаче) электроэнергии распределительными сетевыми организациями отдельным категориям потребителей"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Форма федерального статистического наблюдения N 46-ЭЭ (полезный отпуск) "Сведения о полезном отпуске (продаже) электрической энергии и </w:t>
            </w:r>
            <w:proofErr w:type="gramStart"/>
            <w:r w:rsidRPr="003E6B2D">
              <w:t>мощности</w:t>
            </w:r>
            <w:proofErr w:type="gramEnd"/>
            <w:r w:rsidRPr="003E6B2D">
              <w:t xml:space="preserve"> отдельным категориям потребителей"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Расчет количества электрической энергии на нежилые помещения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Агентские договоры, договоры оказания услуг по проведению расчетов (при наличии) и письма, направляемые в адрес расчетного центра с целью информирования о тарифах, подлежащих применению при начислении платы потребителям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Договоры управления многоквартирными домами, жилыми домами (при </w:t>
            </w:r>
            <w:r w:rsidRPr="003E6B2D">
              <w:lastRenderedPageBreak/>
              <w:t>наличии)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право эксплуатации, управления жилыми и многоквартирными домами, общежитиями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Протоколы общего собрания собственников, членов товариществ, кооперативов, объединений о решениях применения тарифов на коммунальные ресурсы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Информация о наличии (отсутствии) приборов учета (общедомовые, </w:t>
            </w:r>
            <w:proofErr w:type="gramStart"/>
            <w:r w:rsidRPr="003E6B2D">
              <w:t>индивидуальные</w:t>
            </w:r>
            <w:proofErr w:type="gramEnd"/>
            <w:r w:rsidRPr="003E6B2D">
              <w:t>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spellStart"/>
            <w:r w:rsidRPr="003E6B2D">
              <w:t>Оборотно</w:t>
            </w:r>
            <w:proofErr w:type="spellEnd"/>
            <w:r w:rsidRPr="003E6B2D">
              <w:t>-сальдовые ведомости по оплате за проживание в общежитиях (жилых и многоквартирных домах) помесячно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Технические паспорта многоквартирных жилых домов</w:t>
            </w:r>
          </w:p>
        </w:tc>
      </w:tr>
      <w:tr w:rsidR="003E6B2D" w:rsidRPr="003E6B2D" w:rsidTr="003E6B2D">
        <w:trPr>
          <w:trHeight w:val="28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Копии приказов о принятии программ в области энергосбережения и повышения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Программы энергосбережения и повышения энергетической эффективности организации по видам регулируемой</w:t>
            </w:r>
          </w:p>
          <w:p w:rsidR="00000000" w:rsidRPr="003E6B2D" w:rsidRDefault="003E6B2D" w:rsidP="003E6B2D">
            <w:r w:rsidRPr="003E6B2D">
              <w:t>Деятельности за проверяемый период</w:t>
            </w:r>
          </w:p>
        </w:tc>
      </w:tr>
      <w:tr w:rsidR="003E6B2D" w:rsidRPr="003E6B2D" w:rsidTr="003E6B2D">
        <w:trPr>
          <w:trHeight w:val="45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исполнении обязательных мероприятий и целевых показателей по энергосбережению и повышению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1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Отчеты о достигнутых показателях энергетической эффективности объектов, создание или модернизация которых планируются производственными или инвестиционными программами организации за проверяемый период</w:t>
            </w:r>
          </w:p>
        </w:tc>
      </w:tr>
      <w:tr w:rsidR="003E6B2D" w:rsidRPr="003E6B2D" w:rsidTr="003E6B2D">
        <w:trPr>
          <w:trHeight w:val="15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Пояснительная записка к отчетам с указанием причин при </w:t>
            </w:r>
            <w:proofErr w:type="spellStart"/>
            <w:r w:rsidRPr="003E6B2D">
              <w:t>недостижении</w:t>
            </w:r>
            <w:proofErr w:type="spellEnd"/>
            <w:r w:rsidRPr="003E6B2D">
              <w:t xml:space="preserve"> </w:t>
            </w:r>
            <w:r w:rsidRPr="003E6B2D">
              <w:lastRenderedPageBreak/>
              <w:t>целевых показателей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lastRenderedPageBreak/>
              <w:t>3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(распоряжение, протокол) о назначении на должность руководителя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 назначении на должность должностных лиц или уполномоченных лиц представителя юридического лица, присутствующих при проведении проверки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в отношении должностных лиц, ответственных за соблюдение целевого использования финансовых средств, полученных в результате введения специальных надбавок к тарифам на транспортировку газа газораспределительными организациями, за реализацию инвестиционной программы, за применение регулируемых цен (тарифов) (в том числе приказы о назначении их на должность, о возложении на них ответственности (осуществления контроля), должностные инструкции указанных лиц) (либо информационное письмо об отсутствии ответственных</w:t>
            </w:r>
            <w:proofErr w:type="gramEnd"/>
            <w:r w:rsidRPr="003E6B2D">
              <w:t xml:space="preserve">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</w:tr>
      <w:tr w:rsidR="003E6B2D" w:rsidRPr="003E6B2D" w:rsidTr="003E6B2D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</w:tc>
      </w:tr>
      <w:tr w:rsidR="003E6B2D" w:rsidRPr="003E6B2D" w:rsidTr="003E6B2D">
        <w:trPr>
          <w:trHeight w:val="7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бухгалтерского учета (годовой бухгалтерский баланс с приложениями и пояснительной запиской к нему, бухгалтерская справка в соответствии с показателями «Отчета о прибылях и убытках» с разбивкой, по видам регулируемой и прочей деятельности)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Главная книга (либо книга покупок и продаж)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Регистры бухгалтерского и налогового учета за проверяемый период, в том числе журналы учета хозяйственных операций, журналы-ордера, ведомости, оборотные ведомости в отношении регулируемых видов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Ведомость начисления амортизации основных средств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(инвентарные карточки активов, ведомости) по определению остаточной балансовой стоимости активов на начало года, конец года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использовании амортизационных отчислений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Приказы о проведении переоценки основных средств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изменении стоимости основных фондов, в том числе за счет их ввода в эксплуатацию (вывода из эксплуатации), а также стоимости их переоценки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о приемке выполненных работ (форма КС-2)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Справки о стоимости выполнения работ и затрат (КС-3)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Регистры бухгалтерского и налогового учета за проверяемый период, в том числе журналы учета хозяйственных операций, журналы-ордера, ведомости, оборотные ведомости за проверяемый период в части использования финансовых средств, полученных в результате введения специальных надбавок к тарифам на транспортировку газа газораспределительными организациями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Информация в части мероприятий программы газификации Костромской области, окончание строительства и (или) реконструкции которых предусмотрено с указанием наименования мероприятий программы газификации, периода реализации по каждому мероприятию; полной стоимости каждого мероприятия (без НДС, без налога на прибыль), сумм </w:t>
            </w:r>
            <w:r w:rsidRPr="003E6B2D">
              <w:lastRenderedPageBreak/>
              <w:t>освоенных (фактически освоенных) средств с разделением по годам и источникам финансирования реализации по каждому мероприятию программы (без НДС, без налога на прибыль)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приемки законченного строительством объекта газораспределительной системы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ввода в эксплуатацию в части мероприятий программы газификации Костромской области,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(сметная документация, акты выполненных работ) о фактически выполненных ремонтах за проверяемый период с указанием объемов и стоимости работ и средствах, учтенных в программе газификации Костромской области на эти цели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Отчет </w:t>
            </w:r>
            <w:proofErr w:type="gramStart"/>
            <w:r w:rsidRPr="003E6B2D">
              <w:t>о целевом использовании средств по программе газификации Костромской области за счет средств от применения специальной надбавки к тарифам</w:t>
            </w:r>
            <w:proofErr w:type="gramEnd"/>
            <w:r w:rsidRPr="003E6B2D">
              <w:t xml:space="preserve"> на услуги по транспортировке газа по газораспределительным сетям с учетом переходящего остатка за предыдущие периоды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объем транспортировки газа по газораспределительным сетям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сдаче налоговой отчетности (налог на прибыль, имущества предприятия и др.)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E6B2D" w:rsidRDefault="003E6B2D" w:rsidP="003E6B2D">
            <w:proofErr w:type="gramStart"/>
            <w:r w:rsidRPr="003E6B2D">
              <w:t xml:space="preserve"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 за </w:t>
            </w:r>
            <w:r w:rsidRPr="003E6B2D">
              <w:lastRenderedPageBreak/>
              <w:t>проверяемый период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E6B2D" w:rsidRDefault="003E6B2D" w:rsidP="003E6B2D">
            <w:proofErr w:type="gramStart"/>
            <w:r w:rsidRPr="003E6B2D">
              <w:t>Платежные документы (счета, счета-фактуры, акты выполненных работ, квитанции, приходные кассовые ордера, банковские документы, расчеты платы) на реализацию регулируемого вида продукции (товаров, работ, услуг) за проверяемый период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E6B2D" w:rsidRDefault="003E6B2D" w:rsidP="003E6B2D">
            <w:r w:rsidRPr="003E6B2D">
              <w:t>Документы по начислению платы за газ населению (карточки по начислению, характеристика жилья, численность проживающих граждан, лицевые счета, ведомости начисления, квитанции по факту оплаты)</w:t>
            </w:r>
          </w:p>
        </w:tc>
      </w:tr>
      <w:tr w:rsidR="003E6B2D" w:rsidRPr="003E6B2D" w:rsidTr="003E6B2D">
        <w:trPr>
          <w:trHeight w:val="73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E6B2D" w:rsidRDefault="003E6B2D" w:rsidP="003E6B2D">
            <w:proofErr w:type="gramStart"/>
            <w:r w:rsidRPr="003E6B2D">
              <w:t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 за проверяемый период</w:t>
            </w:r>
            <w:proofErr w:type="gramEnd"/>
          </w:p>
        </w:tc>
      </w:tr>
      <w:tr w:rsidR="003E6B2D" w:rsidRPr="003E6B2D" w:rsidTr="003E6B2D">
        <w:trPr>
          <w:trHeight w:val="55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2D" w:rsidRPr="003E6B2D" w:rsidRDefault="003E6B2D" w:rsidP="003E6B2D">
            <w:r w:rsidRPr="003E6B2D">
              <w:t>Копии приказов о принятии программ в области энергосбережения и повышения энергетической эффективности за проверяемый период</w:t>
            </w:r>
          </w:p>
          <w:p w:rsidR="003E6B2D" w:rsidRPr="003E6B2D" w:rsidRDefault="003E6B2D" w:rsidP="003E6B2D">
            <w:r w:rsidRPr="003E6B2D">
              <w:t>Программы энергосбережения и повышения энергетической эффективности организации по видам регулируемой</w:t>
            </w:r>
          </w:p>
          <w:p w:rsidR="00000000" w:rsidRPr="003E6B2D" w:rsidRDefault="003E6B2D" w:rsidP="003E6B2D">
            <w:r w:rsidRPr="003E6B2D">
              <w:t>деятельности за проверяемый период</w:t>
            </w:r>
          </w:p>
        </w:tc>
      </w:tr>
      <w:tr w:rsidR="003E6B2D" w:rsidRPr="003E6B2D" w:rsidTr="003E6B2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E6B2D" w:rsidRDefault="003E6B2D" w:rsidP="003E6B2D">
            <w:r w:rsidRPr="003E6B2D">
              <w:t>Отчет об исполнении обязательных мероприятий и целевых показателей по энергосбережению и повышению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6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E6B2D" w:rsidRDefault="003E6B2D" w:rsidP="003E6B2D">
            <w:r w:rsidRPr="003E6B2D">
              <w:t>Отчеты о достигнутых показателях энергетической эффективности объектов, создание или модернизация которых планируются производственными или инвестиционными программами организации за проверяемый период</w:t>
            </w:r>
          </w:p>
        </w:tc>
      </w:tr>
      <w:tr w:rsidR="003E6B2D" w:rsidRPr="003E6B2D" w:rsidTr="003E6B2D">
        <w:trPr>
          <w:trHeight w:val="4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E6B2D" w:rsidRDefault="003E6B2D" w:rsidP="003E6B2D">
            <w:r w:rsidRPr="003E6B2D">
              <w:t xml:space="preserve">Пояснительная записка к отчетам с указанием причин при </w:t>
            </w:r>
            <w:proofErr w:type="spellStart"/>
            <w:r w:rsidRPr="003E6B2D">
              <w:t>недостижении</w:t>
            </w:r>
            <w:proofErr w:type="spellEnd"/>
            <w:r w:rsidRPr="003E6B2D">
              <w:t xml:space="preserve"> целевых показателей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lastRenderedPageBreak/>
              <w:t>4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(распоряжение, протокол) о назначении на должность руководителя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 назначении на должность должностных лиц или уполномоченных лиц представителя юридического лица, присутствующих при проведении проверки</w:t>
            </w:r>
          </w:p>
        </w:tc>
      </w:tr>
      <w:tr w:rsidR="003E6B2D" w:rsidRPr="003E6B2D" w:rsidTr="003E6B2D">
        <w:trPr>
          <w:trHeight w:val="5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в отношении должностных лиц, ответственных за формирование и применение регулируемых цен (тарифов), реализацию инвестиционной программы, соблюдение законодательства об энергосбережении и повышении энергетической эффективности раскрытие информации, подлежащей свободному доступу в соответствии с утвержденными Правительством Российской Федерации Стандартами раскрытия информации (в том числе приказы о назначении их на должность, о возложении на них ответственности (осуществления контроля), должностные инструкции указанных лиц) (либо</w:t>
            </w:r>
            <w:proofErr w:type="gramEnd"/>
            <w:r w:rsidRPr="003E6B2D">
              <w:t xml:space="preserve"> информационное письмо об отсутствии ответственных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Документы, подтверждающие право пользования производственными и имущественными объектами (в </w:t>
            </w:r>
            <w:proofErr w:type="spellStart"/>
            <w:r w:rsidRPr="003E6B2D">
              <w:t>т.ч</w:t>
            </w:r>
            <w:proofErr w:type="spellEnd"/>
            <w:r w:rsidRPr="003E6B2D">
              <w:t>. сетями), используемыми для эксплуатации систем коммунальной инфраструктуры в регулируемом виде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</w:tc>
      </w:tr>
      <w:tr w:rsidR="003E6B2D" w:rsidRPr="003E6B2D" w:rsidTr="003E6B2D">
        <w:trPr>
          <w:trHeight w:val="2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Главная книга (либо книга покупок и продаж) за проверяемый период</w:t>
            </w:r>
          </w:p>
        </w:tc>
      </w:tr>
      <w:tr w:rsidR="003E6B2D" w:rsidRPr="003E6B2D" w:rsidTr="003E6B2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</w:tr>
      <w:tr w:rsidR="003E6B2D" w:rsidRPr="003E6B2D" w:rsidTr="003E6B2D">
        <w:trPr>
          <w:trHeight w:val="7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бухгалтерского учета (годовой бухгалтерский баланс с приложениями и пояснительной запиской к нему, бухгалтерская справка в соответствии с показателями «Отчета о прибылях и убытках» с разбивкой, по видам регулируемой и прочей деятельности)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Регистры бухгалтерского и налогового учета за проверяемый период, в том числе журналы учета хозяйственных операций, журналы-ордера, ведомости, оборотные ведомости в отношении регулируемых видов деятельности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Платежные документы (счета, счета-фактуры, акты выполненных работ, квитанции, приходные кассовые ордера, банковские документы, расчеты платы)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(счета, счета-фактуры, акты выполненных работ, штатное расписание, сводные ведомости, договора подряда, аренды, приказы об утверждении ставки первого разряда, приказы о выделении лимитов на потребленные ресурсы (мобильная связь, канцтовары, ГСМ и т.п.) и др. документы), подтверждающие фактические затраты по регулируемым видам деятельности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ввода в эксплуатацию в части мероприятий инвестиционной программы,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Поданные заявки на подключение (технологическое присоединение) к системам коммунальной инфраструктуры в регулируемом виде деятельности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бухгалтерского учета (счета-фактуры, платежные поручения, акты приема-передачи, договора), подтверждающие фактические расходы по приобретаемым топливно-энергетическим ресурсам, химическим реагентам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приемки законченного строительства объекта (форма КС-11) в части мероприятий инвестиционной программы,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Ведомость начисления амортизации основных средств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(инвентарные карточки активов, ведомости) по определению остаточной балансовой стоимости активов на начало года, конец года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использовании амортизационных отчислений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Приказы о проведении переоценки основных средств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изменении стоимости основных фондов, в том числе за счет их ввода в эксплуатацию (вывода из эксплуатации), а также стоимости их переоценки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(журнал учета снятия показаний приборов учета, ведомости и другие документы), подтверждающие объемы по услугам, отпускаемые потребителям, по договорам, заключенным в рамках осуществления регулируемых видов деятельности, в том числе, определенные по приборам учета и расчетным путем (нормативам потребления коммунальных услуг)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регистрации заявок на подключение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Положение о корпоративных правилах осуществления закупок (включая использование конкурсов, аукционов), сведения о способах приобретения, стоимости и объемах товаров, необходимых для оказания услуг в регулируемых видах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План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о результатах конкурсных процедур, аукционов (протоколы, заявки, конкурсная документация и др. документы)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 выполнении инвестиционной программы за проверяемый период, включая информацию, материалы,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учета текущей информации по расходу энергетических ресурсов на объектах коммунальной инфраструктуры в регулируемом виде деятельности и учета потерь ресурсов на сетях организации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(журнал учета, акты и другие первичные документы), подтверждающие количество аварий и засоров на канализационных сетях за проверяемый период (по периодам)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Документы (журнал учета, акты и другие первичные документы), подтверждающие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</w:t>
            </w:r>
            <w:r w:rsidRPr="003E6B2D">
              <w:lastRenderedPageBreak/>
              <w:t>холодного водоснабжения, горячего водоснабжения, принадлежащих организации, осуществляющей горячее водоснабжение, холодное водоснабжение за проверяемый период (по периодам)</w:t>
            </w:r>
            <w:proofErr w:type="gramEnd"/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о приемке выполненных работ (форма КС-2)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Справки о стоимости выполнения работ и затрат (КС-3)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Информация в части мероприятий инвестиционной программы, окончание строительства и (или) реконструкции которых предусмотрено с указанием наименования мероприятий инвестиционной программы, периода реализации по каждому мероприятию; полной стоимости каждого мероприятия (без НДС, без налога на прибыль), сумм освоенных (фактически освоенных) средств с разделением по годам и источникам финансирования реализации по каждому мероприятию программы (без НДС, без налога на прибыль)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об инвестиционной программе (о проекте инвестиционной программы и (или) проекте изменений, вносимых в инвестиционную программу) и обосновывающие ее материалы,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Результаты технического обследования централизованных систем горячего водоснабжения, холодного водоснабжения и водоотведения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Результаты производственного контроля качества питьевой воды, производственного контроля качества горячей воды, производственного контроля состава и свой</w:t>
            </w:r>
            <w:proofErr w:type="gramStart"/>
            <w:r w:rsidRPr="003E6B2D">
              <w:t>ств ст</w:t>
            </w:r>
            <w:proofErr w:type="gramEnd"/>
            <w:r w:rsidRPr="003E6B2D">
              <w:t>очных вод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Заключения экспертных организаций по качеству канализационных стоков, воды согласно санитарным нормам и правилам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Договоры о подключении (технологическом присоединении) за </w:t>
            </w:r>
            <w:r w:rsidRPr="003E6B2D">
              <w:lastRenderedPageBreak/>
              <w:t>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Сведения, документы (паспорта, схемы снабжения с актами разграничения балансовой принадлежности и другие документы) объектов водоснабжения, водоотведения (в </w:t>
            </w:r>
            <w:proofErr w:type="spellStart"/>
            <w:r w:rsidRPr="003E6B2D">
              <w:t>т.ч</w:t>
            </w:r>
            <w:proofErr w:type="spellEnd"/>
            <w:r w:rsidRPr="003E6B2D">
              <w:t>. сетей) с указанием их установленной мощности, протяженности сетей</w:t>
            </w:r>
            <w:proofErr w:type="gramEnd"/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2-ТП (</w:t>
            </w:r>
            <w:proofErr w:type="spellStart"/>
            <w:r w:rsidRPr="003E6B2D">
              <w:t>водхоз</w:t>
            </w:r>
            <w:proofErr w:type="spellEnd"/>
            <w:r w:rsidRPr="003E6B2D">
              <w:t>) "Сведения об использовании воды"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1-водопровод "Сведения о работе водопровода (отдельной водопроводной сети)"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Формы федерального статистического наблюдения N 22-ЖКХ (жилище) "Сведения о работе организаций, оказывающих услуги в сфере жилищно-коммунального хозяйства, в условиях реформы", N 22-ЖКХ (ресурсы) "Сведения о работе </w:t>
            </w:r>
            <w:proofErr w:type="spellStart"/>
            <w:r w:rsidRPr="003E6B2D">
              <w:t>ресурсоснабжающих</w:t>
            </w:r>
            <w:proofErr w:type="spellEnd"/>
            <w:r w:rsidRPr="003E6B2D">
              <w:t xml:space="preserve"> организаций в условиях реформы"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состоянии качества горячей воды, питьевой воды, подаваемой организацией, осуществляющей водоснабжение, соответствии или несоответствии горячей воды, питьевой воды установленным требованиям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состоянии качества сточных вод и (или) дренажных вод и соответствии или несоответствии их установленным требованиям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Заключения экспертных организаций по качеству воды, канализационных стоков согласно санитарным нормам и правилам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Журнал учета текущей информации по расходу энергетических ресурсов на объектах коммунальной инфраструктуры в регулируемом виде деятельности </w:t>
            </w:r>
            <w:r w:rsidRPr="003E6B2D">
              <w:lastRenderedPageBreak/>
              <w:t>и учета потерь ресурсов на сетях организации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(журнал учета, акты и другие первичные документы), подтверждающие количество аварий и засоров на канализационных сетях за проверяемый период (по периодам)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Схема водоснабжения и водоотведения с актами разграничения балансовой принадлежности по абонентам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(квитанция) о сдаче налоговой отчетности (налог на прибыль, имущества предприятия и др.)</w:t>
            </w:r>
          </w:p>
        </w:tc>
      </w:tr>
      <w:tr w:rsidR="003E6B2D" w:rsidRPr="003E6B2D" w:rsidTr="003E6B2D">
        <w:trPr>
          <w:trHeight w:val="2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  <w:tr w:rsidR="003E6B2D" w:rsidRPr="003E6B2D" w:rsidTr="003E6B2D">
        <w:trPr>
          <w:trHeight w:val="4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Копии приказов о принятии программ в области энергосбережения и повышения энергетической эффективности</w:t>
            </w:r>
          </w:p>
          <w:p w:rsidR="00000000" w:rsidRPr="003E6B2D" w:rsidRDefault="003E6B2D" w:rsidP="003E6B2D">
            <w:r w:rsidRPr="003E6B2D">
              <w:t>за проверяемый период</w:t>
            </w:r>
          </w:p>
        </w:tc>
      </w:tr>
      <w:tr w:rsidR="003E6B2D" w:rsidRPr="003E6B2D" w:rsidTr="003E6B2D">
        <w:trPr>
          <w:trHeight w:val="4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Программы энергосбережения и повышения энергетической эффективности организации по видам регулируемой</w:t>
            </w:r>
          </w:p>
          <w:p w:rsidR="00000000" w:rsidRPr="003E6B2D" w:rsidRDefault="003E6B2D" w:rsidP="003E6B2D">
            <w:r w:rsidRPr="003E6B2D">
              <w:t>деятельности за проверяемый период</w:t>
            </w:r>
          </w:p>
        </w:tc>
      </w:tr>
      <w:tr w:rsidR="003E6B2D" w:rsidRPr="003E6B2D" w:rsidTr="003E6B2D">
        <w:trPr>
          <w:trHeight w:val="45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исполнении обязательных мероприятий и целевых показателей по энергосбережению и повышению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7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Отчеты о достигнутых показателях энергетической эффективности объектов, создание или модернизация которых планируются производственными или инвестиционными программами организации за проверяемый период</w:t>
            </w:r>
          </w:p>
        </w:tc>
      </w:tr>
      <w:tr w:rsidR="003E6B2D" w:rsidRPr="003E6B2D" w:rsidTr="003E6B2D">
        <w:trPr>
          <w:trHeight w:val="4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Пояснительная записка к отчетам с указанием причин при </w:t>
            </w:r>
            <w:proofErr w:type="spellStart"/>
            <w:r w:rsidRPr="003E6B2D">
              <w:t>недостижении</w:t>
            </w:r>
            <w:proofErr w:type="spellEnd"/>
            <w:r w:rsidRPr="003E6B2D">
              <w:t xml:space="preserve"> целевых показателей за проверяемый период</w:t>
            </w:r>
          </w:p>
        </w:tc>
      </w:tr>
      <w:tr w:rsidR="003E6B2D" w:rsidRPr="003E6B2D" w:rsidTr="003E6B2D">
        <w:trPr>
          <w:trHeight w:val="28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5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Региональный государственный контроль (надзор) в сферах естественных монополий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(распоряжение, протокол) о назначении на должность руководителя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 назначении на должность должностных лиц или уполномоченных лиц представителя юридического лица, присутствующих при проведении проверки</w:t>
            </w:r>
          </w:p>
        </w:tc>
      </w:tr>
      <w:tr w:rsidR="003E6B2D" w:rsidRPr="003E6B2D" w:rsidTr="003E6B2D">
        <w:trPr>
          <w:trHeight w:val="12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в отношении должностных лиц, ответственных за формирование и применение регулируемых цен (тарифов), реализацию инвестиционной программы, соблюдение законодательства об энергосбережении и повышении энергетической эффективности, раскрытие информации, подлежащей свободному доступу в соответствии с утвержденными Правительством Российской Федерации Стандартами раскрытия информации (в том числе приказы о назначении их на должность, о возложении на них ответственности (осуществления контроля), должностные инструкции указанных лиц) (либо</w:t>
            </w:r>
            <w:proofErr w:type="gramEnd"/>
            <w:r w:rsidRPr="003E6B2D">
              <w:t xml:space="preserve"> информационное письмо об отсутствии ответственных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Документы, подтверждающие право пользования производственными и имущественными объектами (в </w:t>
            </w:r>
            <w:proofErr w:type="spellStart"/>
            <w:r w:rsidRPr="003E6B2D">
              <w:t>т.ч</w:t>
            </w:r>
            <w:proofErr w:type="spellEnd"/>
            <w:r w:rsidRPr="003E6B2D">
              <w:t>. сетями), используемыми для эксплуатации систем коммунальной инфраструктуры в регулируемом виде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Главная книга (либо книга покупок и продаж) за проверяемый период</w:t>
            </w:r>
          </w:p>
        </w:tc>
      </w:tr>
      <w:tr w:rsidR="003E6B2D" w:rsidRPr="003E6B2D" w:rsidTr="003E6B2D">
        <w:trPr>
          <w:trHeight w:val="54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  <w:p w:rsidR="00000000" w:rsidRPr="003E6B2D" w:rsidRDefault="003E6B2D" w:rsidP="003E6B2D">
            <w:r w:rsidRPr="003E6B2D">
              <w:t> </w:t>
            </w:r>
          </w:p>
        </w:tc>
      </w:tr>
      <w:tr w:rsidR="003E6B2D" w:rsidRPr="003E6B2D" w:rsidTr="003E6B2D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бухгалтерского учета (годовой бухгалтерский баланс с приложениями и пояснительной запиской к нему, бухгалтерская справка в соответствии с показателями «Отчета о прибылях и убытках» с разбивкой, по видам регулируемой и прочей деятельности)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Регистры бухгалтерского и налогового учета за проверяемый период, в том числе журналы учета хозяйственных операций, журналы-ордера, ведомости, оборотные ведомости в отношении регулируемых видов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ввода в эксплуатацию в части мероприятий инвестиционной программы,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Поданные заявки на подключение (технологическое присоединение) к системам коммунальной инфраструктуры в регулируемом виде деятельности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Платежные документы (счета, счета-фактуры, акты выполненных работ, квитанции, приходные кассовые ордера, банковские документы, расчеты платы) на реализацию регулируемого вида продукции (товаров, работ, услуг), по подключению (технологическому присоединению) объектов капитального строительства к соответствующим сетям за проверяемый </w:t>
            </w:r>
            <w:r w:rsidRPr="003E6B2D">
              <w:lastRenderedPageBreak/>
              <w:t>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(счета, счета-фактуры, акты выполненных работ, штатное расписание, сводные ведомости, договора подряда, аренды, приказы об утверждении ставки первого разряда, приказы о выделении лимитов на потребленные ресурсы (мобильная связь, канцтовары, ГСМ и т.п.) и др. документы), а также по приобретаемым топливно-энергетическим ресурсам, химическим реагентам, подтверждающие фактические затраты по регулируемым видам деятельности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приемки законченного строительства объекта (форма КС-11) в части мероприятий инвестиционной программы, окончание строительства и (или) реконструкции которых предусмотрено в проверяемом периоде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Ведомость начисления амортизации основных средств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(инвентарные карточки активов, ведомости) по определению остаточной балансовой стоимости активов на начало года, конец года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использовании амортизационных отчислений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Инвентарная опись основных средств по регулируемому виду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Приказы о проведении переоценки основных средств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изменении стоимости основных фондов, в том числе за счет их ввода в эксплуатацию (вывода из эксплуатации), а также стоимости их переоценки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Отчет (сметная документация, акты выполненных работ) о фактически выполненных ремонтах за проверяемый период с указанием объемов и стоимости работ и средствах, учтенных в тарифе (инвестиционной </w:t>
            </w:r>
            <w:r w:rsidRPr="003E6B2D">
              <w:lastRenderedPageBreak/>
              <w:t>программе) на эти цели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(журнал учета снятия показаний приборов учета, ведомости и другие документы), подтверждающие объемы по услугам, отпускаемые потребителям, по договорам, заключенным в рамках осуществления регулируемых видов деятельности, в том числе определенные по приборам учета и расчетным путем (нормативам потребления коммунальных услуг)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Режимные карты объектов теплоснабжения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регистрации заявок на подключение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Положение о корпоративных правилах осуществления закупок (включая использование конкурсов, аукционов), сведения о способах приобретения, стоимости и объемах товаров, необходимых для оказания услуг в регулируемых видах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План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о результатах конкурсных процедур, аукционов (протоколы, заявки, конкурсная документация и др. документы)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Сводные расчетно-платежные ведомости за проверяемый период (по регулируемому виду деятельности)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 выполнении инвестиционной программы за проверяемый период, включая информацию, материалы,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учета текущей информации по расходу энергетических ресурсов на объектах коммунальной инфраструктуры в регулируемом виде деятельности и учета потерь ресурсов на сетях организации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(журнал учета, акты и другие первичные документы), подтверждающие количество аварий и засоров на канализационных сетях за проверяемый период (по периодам)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(журнал учета, акты и другие первичные документы), подтверждающие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 за проверяемый период (по периодам)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Журнал учета данных первичной информации по всем прекращениям передачи электрической энергии, произошедшим на объектах сетевой организации за проверяемый период (по периодам)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(акты и другие первичные документы), подтверждающие количество аварий на объектах сетевой организации в регулируемом виде деятельности за проверяемый период (по периодам)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Журнал учета текущей информации о нарушениях (авариях) в подаче тепловой энергии теплоснабжающей организации в отопительный и </w:t>
            </w:r>
            <w:proofErr w:type="spellStart"/>
            <w:r w:rsidRPr="003E6B2D">
              <w:t>межотопительный</w:t>
            </w:r>
            <w:proofErr w:type="spellEnd"/>
            <w:r w:rsidRPr="003E6B2D">
              <w:t xml:space="preserve"> периоды (по периодам)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(акты и другие первичные документы), подтверждающие количество аварий на системах теплоснабжающей организации в регулируемом виде деятельности за проверяемый период (по периодам)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Коллективный договор, положение о премировании, об оплате труда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Акты о приемке выполненных работ (форма КС-2)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Справки о стоимости выполнения работ и затрат (КС-3)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Информация в части мероприятий инвестиционной программы, окончание строительства и (или) реконструкции которых предусмотрено с указанием наименования мероприятий инвестиционной программы, периода реализации по каждому мероприятию; полной стоимости каждого мероприятия (без НДС, без налога на прибыль), сумм освоенных (фактически освоенных) средств с разделением по годам и источникам финансирования реализации по каждому мероприятию программы (без НДС, без налога на прибыль)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об инвестиционной программе (о проекте инвестиционной программы и (или) проекте изменений, вносимых в инвестиционную программу) и обосновывающие ее материалы,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Сведения, документы (паспорта, схемы снабжения с актами разграничения балансовой принадлежности и другие документы) объектов теплоснабжения, водоснабжения, водоотведения (в </w:t>
            </w:r>
            <w:proofErr w:type="spellStart"/>
            <w:r w:rsidRPr="003E6B2D">
              <w:t>т.ч</w:t>
            </w:r>
            <w:proofErr w:type="spellEnd"/>
            <w:r w:rsidRPr="003E6B2D">
              <w:t>. сетей), транспортировки электрической энергии с указанием их установленной мощности, протяженности сетей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по выполнению обязательных мероприятий по энергосбережению и повышению энергетической эффективности (результаты энергетических обследований, энергетической паспортизации объектов организаций, схемы оптимизации, по реконструкции и модернизации оборудования и т.п.)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Схема теплоснабжения с актами разграничения балансовой принадлежности по абонентам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Схема водоснабжения и водоотведения с актами разграничения балансовой принадлежности по абонентам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(квитанция) о сдаче налоговой отчетности (налог на прибыль, имущества предприятия и др.)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23-Н "Сведения о производстве, передаче, распределении и потреблении электрической энергии"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6-ТП "Сведения о производстве тепловой и электрической энергии объектами генерации (электростанциями)"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46-ТЭ "Сведения о полезном отпуске (продаже) тепловой энергии отдельным категориям потребителей"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2-ТП (</w:t>
            </w:r>
            <w:proofErr w:type="spellStart"/>
            <w:r w:rsidRPr="003E6B2D">
              <w:t>водхоз</w:t>
            </w:r>
            <w:proofErr w:type="spellEnd"/>
            <w:r w:rsidRPr="003E6B2D">
              <w:t>) "Сведения об использовании воды"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1-водопровод "Сведения о работе водопровода (отдельной водопроводной сети)"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Формы федерального статистического наблюдения N 22-ЖКХ (жилище) "Сведения о работе организаций, оказывающих услуги в сфере жилищно-коммунального хозяйства, в условиях реформы", N 22-ЖКХ (ресурсы) "Сведения о работе </w:t>
            </w:r>
            <w:proofErr w:type="spellStart"/>
            <w:r w:rsidRPr="003E6B2D">
              <w:t>ресурсоснабжающих</w:t>
            </w:r>
            <w:proofErr w:type="spellEnd"/>
            <w:r w:rsidRPr="003E6B2D">
              <w:t xml:space="preserve"> организаций в условиях реформы"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состоянии качества горячей воды, питьевой воды, подаваемой организацией, осуществляющей водоснабжение, соответствии или несоответствии горячей воды, питьевой воды установленным требованиям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состоянии качества сточных вод и (или) дренажных вод и соответствии или несоответствии их установленным требованиям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из реестра субъектов естественных монополий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Инвестиционная программа субъекта электроэнергетики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46-ЭЭ (передача) "Сведения об отпуске (передаче) электроэнергии распределительными сетевыми организациями отдельным категориям потребителей"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Форма федерального статистического наблюдения N 46-ЭЭ (полезный отпуск) "Сведения о полезном отпуске (продаже) электрической энергии и </w:t>
            </w:r>
            <w:proofErr w:type="gramStart"/>
            <w:r w:rsidRPr="003E6B2D">
              <w:t>мощности</w:t>
            </w:r>
            <w:proofErr w:type="gramEnd"/>
            <w:r w:rsidRPr="003E6B2D">
              <w:t xml:space="preserve"> отдельным категориям потребителей"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Форма федерального статистического наблюдения N 1-ТЕП "Сведения о снабжении </w:t>
            </w:r>
            <w:proofErr w:type="spellStart"/>
            <w:r w:rsidRPr="003E6B2D">
              <w:t>теплоэнергией</w:t>
            </w:r>
            <w:proofErr w:type="spellEnd"/>
            <w:r w:rsidRPr="003E6B2D">
              <w:t>"</w:t>
            </w:r>
          </w:p>
        </w:tc>
      </w:tr>
      <w:tr w:rsidR="003E6B2D" w:rsidRPr="003E6B2D" w:rsidTr="003E6B2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 xml:space="preserve">Форма федерального статистического наблюдения N 11-ТЭР "Сведения об использовании топлива, </w:t>
            </w:r>
            <w:proofErr w:type="spellStart"/>
            <w:r w:rsidRPr="003E6B2D">
              <w:t>теплоэнергии</w:t>
            </w:r>
            <w:proofErr w:type="spellEnd"/>
            <w:r w:rsidRPr="003E6B2D">
              <w:t xml:space="preserve"> и электроэнергии на производство отдельных видов продукции, работ (услуг)"</w:t>
            </w:r>
          </w:p>
          <w:p w:rsidR="00000000" w:rsidRPr="003E6B2D" w:rsidRDefault="003E6B2D" w:rsidP="003E6B2D">
            <w:r w:rsidRPr="003E6B2D">
              <w:t>Копии приказов о принятии программ в области энергосбережения и повышения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5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Программы энергосбережения и повышения энергетической эффективности организации по видам регулируемой</w:t>
            </w:r>
          </w:p>
          <w:p w:rsidR="00000000" w:rsidRPr="003E6B2D" w:rsidRDefault="003E6B2D" w:rsidP="003E6B2D">
            <w:r w:rsidRPr="003E6B2D">
              <w:t>деятельности за проверяемый период</w:t>
            </w:r>
          </w:p>
        </w:tc>
      </w:tr>
      <w:tr w:rsidR="003E6B2D" w:rsidRPr="003E6B2D" w:rsidTr="003E6B2D">
        <w:trPr>
          <w:trHeight w:val="3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исполнении обязательных мероприятий и целевых показателей по энергосбережению и повышению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5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Отчеты о достигнутых показателях энергетической эффективности объектов, создание или модернизация которых планируются производственными или инвестиционными программами организации за проверяемый период</w:t>
            </w:r>
          </w:p>
        </w:tc>
      </w:tr>
      <w:tr w:rsidR="003E6B2D" w:rsidRPr="003E6B2D" w:rsidTr="003E6B2D">
        <w:trPr>
          <w:trHeight w:val="5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Пояснительная записка к отчетам с указанием причин при </w:t>
            </w:r>
            <w:proofErr w:type="spellStart"/>
            <w:r w:rsidRPr="003E6B2D">
              <w:t>недостижении</w:t>
            </w:r>
            <w:proofErr w:type="spellEnd"/>
            <w:r w:rsidRPr="003E6B2D">
              <w:t xml:space="preserve"> целевых показателей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6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Региональный государственный контроль (надзор) в области регулирования тарифов в сфере обращения с твердыми коммунальными </w:t>
            </w:r>
            <w:r w:rsidRPr="003E6B2D">
              <w:lastRenderedPageBreak/>
              <w:t>отходами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lastRenderedPageBreak/>
              <w:t>Приказ (распоряжение, протокол) о назначении на должность руководителя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 назначении на должность должностных лиц или уполномоченных лиц представителя юридического лица, присутствующих при проведении проверки</w:t>
            </w:r>
          </w:p>
        </w:tc>
      </w:tr>
      <w:tr w:rsidR="003E6B2D" w:rsidRPr="003E6B2D" w:rsidTr="003E6B2D">
        <w:trPr>
          <w:trHeight w:val="9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Документы в отношении должностных лиц, ответственных за формирование и применение регулируемых цен (тарифов), реализацию инвестиционной программы, соблюдение законодательства об энергосбережении и повышении энергетической эффективности, раскрытие информации, подлежащей свободному доступу в соответствии с утвержденными </w:t>
            </w:r>
            <w:r w:rsidRPr="003E6B2D">
              <w:lastRenderedPageBreak/>
              <w:t>Правительством Российской Федерации Стандартами раскрытия информации (в том числе приказы о назначении их на должность, о возложении на них ответственности (осуществления контроля), должностные инструкции указанных лиц) (либо</w:t>
            </w:r>
            <w:proofErr w:type="gramEnd"/>
            <w:r w:rsidRPr="003E6B2D">
              <w:t xml:space="preserve"> информационное письмо об отсутствии ответственных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Документы, подтверждающие право пользования объектами размещения отходов, производственными и имущественными объектами (в </w:t>
            </w:r>
            <w:proofErr w:type="spellStart"/>
            <w:r w:rsidRPr="003E6B2D">
              <w:t>т.ч</w:t>
            </w:r>
            <w:proofErr w:type="spellEnd"/>
            <w:r w:rsidRPr="003E6B2D">
              <w:t>. сетями), используемыми при осуществлении регулируемых видов деятельности в области обращения с твердыми коммунальными отходами</w:t>
            </w:r>
          </w:p>
        </w:tc>
      </w:tr>
      <w:tr w:rsidR="003E6B2D" w:rsidRPr="003E6B2D" w:rsidTr="003E6B2D">
        <w:trPr>
          <w:trHeight w:val="54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  <w:p w:rsidR="00000000" w:rsidRPr="003E6B2D" w:rsidRDefault="003E6B2D" w:rsidP="003E6B2D">
            <w:r w:rsidRPr="003E6B2D">
              <w:t> </w:t>
            </w:r>
          </w:p>
        </w:tc>
      </w:tr>
      <w:tr w:rsidR="003E6B2D" w:rsidRPr="003E6B2D" w:rsidTr="003E6B2D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Аудиторское заключение (в случае, если в соответствии с законодательством Российской Федерации осуществлялась аудиторская проверка)</w:t>
            </w:r>
          </w:p>
        </w:tc>
      </w:tr>
      <w:tr w:rsidR="003E6B2D" w:rsidRPr="003E6B2D" w:rsidTr="003E6B2D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бухгалтерского учета (годовой бухгалтерский баланс с приложениями и пояснительной запиской к нему, бухгалтерская справка в соответствии с показателями «Отчета о прибылях и убытках» с разбивкой, по видам регулируемой и прочей деятельности)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Регистры бухгалтерского и налогового учета за проверяемый период, в том числе журналы учета хозяйственных операций, журналы-ордера, ведомости, оборотные ведомости в отношении регулируемых видов деятельности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 xml:space="preserve"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услуг), по </w:t>
            </w:r>
            <w:r w:rsidRPr="003E6B2D">
              <w:lastRenderedPageBreak/>
              <w:t>подключению (технологическому присоединению) объектов капитального строительства к соответствующим сетям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Платежные документы (счета, счета-фактуры, акты выполненных работ, квитанции, приходные кассовые ордера, банковские документы, расчеты платы) на реализацию регулируемого вида продукции (товаров, работ, услуг)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Документы (счета, счета-фактуры, акты выполненных работ, штатное расписание, сводные ведомости, договора подряда, аренды, приказы об утверждении ставки первого разряда, приказы о выделении лимитов на потребленные ресурсы (мобильная связь, канцтовары, ГСМ и т.п.) и др. документы), а также подтверждающие фактические расходы по приобретаемым энергетическим ресурсам подтверждающие фактические затраты по регулируемым видам деятельности за проверяемый период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объеме и (или) о массе принятых твердых коммунальных отходов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Ведомость начисления амортизации основных средств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(инвентарные карточки активов, ведомости) по определению остаточной балансовой стоимости активов на начало года, конец года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использовании амортизационных отчислений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Инвентарная опись основных средств по регулируемому виду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Приказы о проведении переоценки основных средств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Сведения об изменении стоимости основных фондов, в том числе за счет их ввода в эксплуатацию (вывода из эксплуатации), а также стоимости их </w:t>
            </w:r>
            <w:r w:rsidRPr="003E6B2D">
              <w:lastRenderedPageBreak/>
              <w:t>переоценки за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(сметная документация, акты выполненных работ) о фактически выполненных ремонтах за проверяемый период с указанием объемов и стоимости работ и средствах, учтенных в тарифе (инвестиционной программе) на эти цели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о результатах конкурсных процедур, аукционов (протоколы, заявки, конкурсная документация и др. документы)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Сводные расчетно-платежные ведомости за проверяемый период (по регулируемому виду деятельности)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 выполнении инвестиционной программы за проверяемый период, включая информацию, материалы,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Коллективный договор, положение о премировании, об оплате труда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об официальном сайте предприятия в сети Интернет, на котором размещены стандарты раскрытия информации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Информация об инвестиционной программе (о проекте инвестиционной программы и (или) проекте изменений, вносимых в инвестиционную программу) и обосновывающие ее материалы, включая сведения, предусмотренные Стандартами раскрытия информации, утвержденными Правительством Российской Федерации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Договора аренды земельного участка (в случае если сведения отсутствуют в Едином государственном реестре прав на недвижимое имущество и сделок с ним)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Сведения, документы (паспорта и другие документы) объектов размещения </w:t>
            </w:r>
            <w:r w:rsidRPr="003E6B2D">
              <w:lastRenderedPageBreak/>
              <w:t>отходов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 выполнении инвестиционной программы с показателями, обеспечивающими достижение плановых значений показателей эффективности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Паспорта транспортных средств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сдаче налоговой отчетности (налог на прибыль, имущества предприятия и др.)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Формы федерального статистического наблюдения N 22-ЖКХ (жилище) "Сведения о работе организаций, оказывающих услуги в сфере жилищно-коммунального хозяйства, в условиях реформы", N 22-ЖКХ (ресурсы) "Сведения о работе </w:t>
            </w:r>
            <w:proofErr w:type="spellStart"/>
            <w:r w:rsidRPr="003E6B2D">
              <w:t>ресурсоснабжающих</w:t>
            </w:r>
            <w:proofErr w:type="spellEnd"/>
            <w:r w:rsidRPr="003E6B2D">
              <w:t xml:space="preserve"> организаций в условиях реформы"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Форма федерального статистического наблюдения N 2-ТП (отходы) "Сведения об образовании, обработке, утилизации, обезвреживании, размещении отходов производства и потребления"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Лицензия на осуществление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Агентские договоры, договоры оказания услуг по проведению расчетов (при наличии) и письма, направляемые в адрес расчетного центра с целью информирования о тарифах, подлежащих применению при начислении платы потребителям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Договоры управления многоквартирными домами, жилыми домами (при </w:t>
            </w:r>
            <w:r w:rsidRPr="003E6B2D">
              <w:lastRenderedPageBreak/>
              <w:t>наличии)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Документы, подтверждающие право эксплуатации, управления жилыми и многоквартирными домами, общежитиями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Протоколы общего собрания собственников, членов товариществ, кооперативов, объединений о решениях применения тарифов на коммунальные ресурсы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Информация о наличии (отсутствии) приборов учета (общедомовые, </w:t>
            </w:r>
            <w:proofErr w:type="gramStart"/>
            <w:r w:rsidRPr="003E6B2D">
              <w:t>индивидуальные</w:t>
            </w:r>
            <w:proofErr w:type="gramEnd"/>
            <w:r w:rsidRPr="003E6B2D">
              <w:t>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spellStart"/>
            <w:r w:rsidRPr="003E6B2D">
              <w:t>Оборотно</w:t>
            </w:r>
            <w:proofErr w:type="spellEnd"/>
            <w:r w:rsidRPr="003E6B2D">
              <w:t>-сальдовые ведомости по оплате за проживание в общежитиях (жилых и многоквартирных домах) помесячно</w:t>
            </w:r>
          </w:p>
        </w:tc>
      </w:tr>
      <w:tr w:rsidR="003E6B2D" w:rsidRPr="003E6B2D" w:rsidTr="003E6B2D">
        <w:trPr>
          <w:trHeight w:val="3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Технические паспорта многоквартирных жилых домов</w:t>
            </w:r>
          </w:p>
          <w:p w:rsidR="00000000" w:rsidRPr="003E6B2D" w:rsidRDefault="003E6B2D" w:rsidP="003E6B2D">
            <w:r w:rsidRPr="003E6B2D">
              <w:t> 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Копии приказов о принятии программ в области энергосбережения и повышения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>
            <w:r w:rsidRPr="003E6B2D">
              <w:t>Программы энергосбережения и повышения энергетической эффективности организации по видам регулируемой</w:t>
            </w:r>
          </w:p>
          <w:p w:rsidR="00000000" w:rsidRPr="003E6B2D" w:rsidRDefault="003E6B2D" w:rsidP="003E6B2D">
            <w:r w:rsidRPr="003E6B2D">
              <w:t>деятельности за проверяемый период</w:t>
            </w:r>
          </w:p>
        </w:tc>
      </w:tr>
      <w:tr w:rsidR="003E6B2D" w:rsidRPr="003E6B2D" w:rsidTr="003E6B2D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 об исполнении обязательных мероприятий и целевых показателей по энергосбережению и повышению энергетической эффективности за проверяемый период</w:t>
            </w:r>
          </w:p>
        </w:tc>
      </w:tr>
      <w:tr w:rsidR="003E6B2D" w:rsidRPr="003E6B2D" w:rsidTr="003E6B2D">
        <w:trPr>
          <w:trHeight w:val="5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Отчеты о достигнутых показателях энергетической эффективности объектов, создание или модернизация которых планируются производственными или инвестиционными программами организации за проверяемый период</w:t>
            </w:r>
          </w:p>
        </w:tc>
      </w:tr>
      <w:tr w:rsidR="003E6B2D" w:rsidRPr="003E6B2D" w:rsidTr="003E6B2D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 xml:space="preserve">Пояснительная записка к отчетам с указанием причин при </w:t>
            </w:r>
            <w:proofErr w:type="spellStart"/>
            <w:r w:rsidRPr="003E6B2D">
              <w:t>недостижении</w:t>
            </w:r>
            <w:proofErr w:type="spellEnd"/>
            <w:r w:rsidRPr="003E6B2D">
              <w:t xml:space="preserve"> целевых показателей за проверяемый период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7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 назначении на должность должностных лиц или уполномоченных лиц представителя юридического лица, присутствующих при проведении проверки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в отношении должностных лиц, ответственных за применение регулируемых цен (тарифов) (в том числе приказы о назначении их на должность, о возложении на них ответственности (осуществления контроля), должностные инструкции указанных лиц) (либо информационное письмо об отсутствии ответственных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Договоры, заключенные (действующие) организацией с контрагентами (абонентами, заказчиками, потребителями) на поставку ресурсов (услуг) на реализацию регулируемого вида продукции (товаров, работ, услуг) за проверяемый период</w:t>
            </w:r>
            <w:proofErr w:type="gramEnd"/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proofErr w:type="gramStart"/>
            <w:r w:rsidRPr="003E6B2D">
              <w:t>Платежные документы (счета, счета-фактуры, акты выполненных работ, квитанции, приходные кассовые ордера, банковские документы, расчеты платы) на реализацию регулируемого вида продукции (товаров, работ, услуг) за проверяемый период</w:t>
            </w:r>
            <w:proofErr w:type="gramEnd"/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Аттестат аккредитации операторов технического осмотра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8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(распоряжение, протокол) о назначении на должность руководителя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 назначении на должность должностных лиц или уполномоченных лиц представителя юридического лица, присутствующих при проведении проверки</w:t>
            </w:r>
          </w:p>
        </w:tc>
      </w:tr>
      <w:tr w:rsidR="003E6B2D" w:rsidRPr="003E6B2D" w:rsidTr="003E6B2D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Документы в отношении должностных лиц, ответственных за формирование и применение регулируемых цен (тарифов) (в том числе приказы о назначении их на должность, о возложении на них ответственности (осуществления контроля), должностные инструкции указанных лиц) (либо информационное письмо об отсутствии ответственных лиц)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Учредительные документы (устав, учредительный договор), решение о создании предприятия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об утверждении учетной политики (с приложениями и рабочим планом счетов), действующий в проверяемый период</w:t>
            </w:r>
          </w:p>
        </w:tc>
      </w:tr>
      <w:tr w:rsidR="003E6B2D" w:rsidRPr="003E6B2D" w:rsidTr="003E6B2D">
        <w:trPr>
          <w:trHeight w:val="4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Регистры бухгалтерского и налогового учета за проверяемый период, в том числе журналы учета хозяйственных операций, журналы-ордера, ведомости, оборотные ведомости в отношении регулируемых видов деятельности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Приказ по формированию оптовой и розничной надбавки на лекарственные препараты, включенные в перечень ЖНВЛП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Договоры поставки жизненно необходимых и важнейших лекарственных препаратов (ЖНВЛП)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Товарные накладные на поставку жизненно необходимых и важнейших лекарственных препаратов (ЖНВЛП), счетов-фактур, протоколов согласования цен, реестров розничных цен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Инвентаризационная опись и сличительная ведомость по результатам инвентаризации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применяемой системе налогообложения</w:t>
            </w:r>
          </w:p>
        </w:tc>
      </w:tr>
      <w:tr w:rsidR="003E6B2D" w:rsidRPr="003E6B2D" w:rsidTr="003E6B2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2D" w:rsidRPr="003E6B2D" w:rsidRDefault="003E6B2D" w:rsidP="003E6B2D"/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E6B2D" w:rsidRDefault="003E6B2D" w:rsidP="003E6B2D">
            <w:r w:rsidRPr="003E6B2D">
              <w:t>Сведения о праве на освобождение от налогов</w:t>
            </w:r>
          </w:p>
        </w:tc>
      </w:tr>
    </w:tbl>
    <w:p w:rsidR="003E6B2D" w:rsidRPr="003E6B2D" w:rsidRDefault="003E6B2D" w:rsidP="003E6B2D">
      <w:r w:rsidRPr="003E6B2D">
        <w:t> </w:t>
      </w:r>
    </w:p>
    <w:p w:rsidR="001B597B" w:rsidRDefault="003E6B2D"/>
    <w:sectPr w:rsidR="001B597B" w:rsidSect="003E6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2D"/>
    <w:rsid w:val="003E6B2D"/>
    <w:rsid w:val="00636804"/>
    <w:rsid w:val="0098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21AB-1659-48F5-A7E4-50AFA9F7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9532</Words>
  <Characters>54334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Павлычев С.Ю.</dc:creator>
  <cp:lastModifiedBy>Павлычев С.Ю.</cp:lastModifiedBy>
  <cp:revision>1</cp:revision>
  <dcterms:created xsi:type="dcterms:W3CDTF">2023-03-29T07:21:00Z</dcterms:created>
  <dcterms:modified xsi:type="dcterms:W3CDTF">2023-03-29T07:26:00Z</dcterms:modified>
</cp:coreProperties>
</file>