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1C" w:rsidRPr="000C70BE" w:rsidRDefault="00A83BB3" w:rsidP="000C70B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="00E91163" w:rsidRPr="000C70BE">
        <w:rPr>
          <w:sz w:val="28"/>
          <w:szCs w:val="28"/>
        </w:rPr>
        <w:t>Департамента энергетики и тарифов</w:t>
      </w:r>
      <w:r w:rsidR="003F2830" w:rsidRPr="000C70BE">
        <w:rPr>
          <w:sz w:val="28"/>
          <w:szCs w:val="28"/>
        </w:rPr>
        <w:t xml:space="preserve"> Ивановской области </w:t>
      </w:r>
      <w:r w:rsidR="006E0E1C" w:rsidRPr="000C70BE">
        <w:rPr>
          <w:sz w:val="28"/>
          <w:szCs w:val="28"/>
        </w:rPr>
        <w:t xml:space="preserve">об установлении </w:t>
      </w:r>
      <w:r w:rsidR="00567C52" w:rsidRPr="000C70BE">
        <w:rPr>
          <w:sz w:val="28"/>
          <w:szCs w:val="28"/>
        </w:rPr>
        <w:t xml:space="preserve">предельных </w:t>
      </w:r>
      <w:r w:rsidR="00F252DB" w:rsidRPr="000C70BE">
        <w:rPr>
          <w:sz w:val="28"/>
          <w:szCs w:val="28"/>
        </w:rPr>
        <w:t xml:space="preserve">(минимального и максимального) </w:t>
      </w:r>
      <w:r w:rsidR="00567C52" w:rsidRPr="000C70BE">
        <w:rPr>
          <w:sz w:val="28"/>
          <w:szCs w:val="28"/>
        </w:rPr>
        <w:t xml:space="preserve">уровней тарифов </w:t>
      </w:r>
      <w:r w:rsidR="00F252DB" w:rsidRPr="000C70BE">
        <w:rPr>
          <w:sz w:val="28"/>
          <w:szCs w:val="28"/>
        </w:rPr>
        <w:t>на услуги по передаче электрической энергии по электрическим сетям, принадлежащим на праве собственности или на ином законном основании территориальным сетевым организациям,</w:t>
      </w:r>
      <w:r w:rsidR="006E0E1C" w:rsidRPr="000C70BE">
        <w:rPr>
          <w:sz w:val="28"/>
          <w:szCs w:val="28"/>
        </w:rPr>
        <w:t xml:space="preserve"> н</w:t>
      </w:r>
      <w:r w:rsidR="00624888" w:rsidRPr="000C70BE">
        <w:rPr>
          <w:sz w:val="28"/>
          <w:szCs w:val="28"/>
        </w:rPr>
        <w:t>а 202</w:t>
      </w:r>
      <w:r w:rsidR="007F2AF0">
        <w:rPr>
          <w:sz w:val="28"/>
          <w:szCs w:val="28"/>
        </w:rPr>
        <w:t>4</w:t>
      </w:r>
      <w:r w:rsidR="006E0E1C" w:rsidRPr="000C70BE">
        <w:rPr>
          <w:sz w:val="28"/>
          <w:szCs w:val="28"/>
        </w:rPr>
        <w:t xml:space="preserve"> год</w:t>
      </w:r>
    </w:p>
    <w:p w:rsidR="006E0E1C" w:rsidRPr="000C70BE" w:rsidRDefault="006E0E1C" w:rsidP="000C70B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BA0B6B" w:rsidRPr="00C81440" w:rsidRDefault="00BA0B6B" w:rsidP="00BA0B6B">
      <w:pPr>
        <w:jc w:val="center"/>
        <w:rPr>
          <w:b/>
        </w:rPr>
      </w:pPr>
      <w:r w:rsidRPr="00C81440">
        <w:rPr>
          <w:b/>
        </w:rPr>
        <w:t xml:space="preserve">Предлагаемые к установлению предельные </w:t>
      </w:r>
      <w:r w:rsidR="007711D4" w:rsidRPr="00C81440">
        <w:rPr>
          <w:b/>
          <w:u w:val="single"/>
        </w:rPr>
        <w:t>МИНИМАЛЬНЫЕ</w:t>
      </w:r>
      <w:r w:rsidRPr="00C81440">
        <w:rPr>
          <w:b/>
        </w:rPr>
        <w:t xml:space="preserve"> уровни тарифов</w:t>
      </w:r>
    </w:p>
    <w:p w:rsidR="00230F39" w:rsidRDefault="00F335D5" w:rsidP="00BA0B6B">
      <w:pPr>
        <w:jc w:val="center"/>
        <w:rPr>
          <w:b/>
        </w:rPr>
      </w:pPr>
      <w:r w:rsidRPr="00C81440">
        <w:rPr>
          <w:b/>
        </w:rPr>
        <w:t>на услуги по передаче электрической энергии по электрическим сетям, оказываемые потребителям, не относящимся к населению и приравненным к нему категориям потребителей</w:t>
      </w:r>
      <w:r w:rsidR="00BA0B6B" w:rsidRPr="00C81440">
        <w:rPr>
          <w:b/>
        </w:rPr>
        <w:t>, на 20</w:t>
      </w:r>
      <w:r w:rsidR="007711D4" w:rsidRPr="00C81440">
        <w:rPr>
          <w:b/>
        </w:rPr>
        <w:t>2</w:t>
      </w:r>
      <w:r w:rsidR="007F2AF0">
        <w:rPr>
          <w:b/>
        </w:rPr>
        <w:t>4</w:t>
      </w:r>
      <w:r w:rsidR="00BA0B6B" w:rsidRPr="00C81440">
        <w:rPr>
          <w:b/>
        </w:rPr>
        <w:t xml:space="preserve"> год по Ивановской области</w:t>
      </w:r>
    </w:p>
    <w:p w:rsidR="007F2AF0" w:rsidRPr="00C81440" w:rsidRDefault="007F2AF0" w:rsidP="00BA0B6B">
      <w:pPr>
        <w:jc w:val="center"/>
        <w:rPr>
          <w:b/>
        </w:rPr>
      </w:pPr>
    </w:p>
    <w:tbl>
      <w:tblPr>
        <w:tblStyle w:val="a3"/>
        <w:tblW w:w="156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1315"/>
        <w:gridCol w:w="1330"/>
        <w:gridCol w:w="1326"/>
        <w:gridCol w:w="1313"/>
        <w:gridCol w:w="876"/>
        <w:gridCol w:w="876"/>
        <w:gridCol w:w="876"/>
        <w:gridCol w:w="876"/>
        <w:gridCol w:w="962"/>
        <w:gridCol w:w="969"/>
        <w:gridCol w:w="970"/>
        <w:gridCol w:w="1056"/>
      </w:tblGrid>
      <w:tr w:rsidR="007F2AF0" w:rsidRPr="00C81440" w:rsidTr="00EA6F2D">
        <w:tc>
          <w:tcPr>
            <w:tcW w:w="2904" w:type="dxa"/>
            <w:vMerge w:val="restart"/>
          </w:tcPr>
          <w:p w:rsidR="007F2AF0" w:rsidRPr="00C81440" w:rsidRDefault="007F2AF0" w:rsidP="00EA6F2D">
            <w:pPr>
              <w:jc w:val="both"/>
            </w:pPr>
            <w:r w:rsidRPr="00C81440">
              <w:t>Наименование субъекта Российской Федерации</w:t>
            </w:r>
          </w:p>
        </w:tc>
        <w:tc>
          <w:tcPr>
            <w:tcW w:w="8788" w:type="dxa"/>
            <w:gridSpan w:val="8"/>
          </w:tcPr>
          <w:p w:rsidR="007F2AF0" w:rsidRPr="00C81440" w:rsidRDefault="007F2AF0" w:rsidP="00EA6F2D">
            <w:pPr>
              <w:jc w:val="center"/>
            </w:pPr>
            <w:r w:rsidRPr="00C81440">
              <w:t>Двухставочный тариф</w:t>
            </w:r>
          </w:p>
        </w:tc>
        <w:tc>
          <w:tcPr>
            <w:tcW w:w="3957" w:type="dxa"/>
            <w:gridSpan w:val="4"/>
          </w:tcPr>
          <w:p w:rsidR="007F2AF0" w:rsidRPr="00C81440" w:rsidRDefault="007F2AF0" w:rsidP="00EA6F2D">
            <w:pPr>
              <w:jc w:val="center"/>
            </w:pPr>
            <w:r w:rsidRPr="00C81440">
              <w:t>Одноставочный тариф</w:t>
            </w:r>
          </w:p>
        </w:tc>
      </w:tr>
      <w:tr w:rsidR="007F2AF0" w:rsidRPr="00C81440" w:rsidTr="00EA6F2D">
        <w:tc>
          <w:tcPr>
            <w:tcW w:w="2904" w:type="dxa"/>
            <w:vMerge/>
          </w:tcPr>
          <w:p w:rsidR="007F2AF0" w:rsidRPr="00C81440" w:rsidRDefault="007F2AF0" w:rsidP="00EA6F2D">
            <w:pPr>
              <w:jc w:val="both"/>
            </w:pPr>
          </w:p>
        </w:tc>
        <w:tc>
          <w:tcPr>
            <w:tcW w:w="5284" w:type="dxa"/>
            <w:gridSpan w:val="4"/>
          </w:tcPr>
          <w:p w:rsidR="007F2AF0" w:rsidRPr="00C81440" w:rsidRDefault="007F2AF0" w:rsidP="00EA6F2D">
            <w:pPr>
              <w:jc w:val="center"/>
            </w:pPr>
            <w:r w:rsidRPr="00C81440">
              <w:t>(руб./МВт в месяц)</w:t>
            </w:r>
          </w:p>
        </w:tc>
        <w:tc>
          <w:tcPr>
            <w:tcW w:w="3504" w:type="dxa"/>
            <w:gridSpan w:val="4"/>
          </w:tcPr>
          <w:p w:rsidR="007F2AF0" w:rsidRPr="00C81440" w:rsidRDefault="007F2AF0" w:rsidP="00EA6F2D">
            <w:pPr>
              <w:jc w:val="center"/>
            </w:pPr>
            <w:r w:rsidRPr="00C81440">
              <w:t>(руб./МВт*ч)</w:t>
            </w:r>
          </w:p>
        </w:tc>
        <w:tc>
          <w:tcPr>
            <w:tcW w:w="3957" w:type="dxa"/>
            <w:gridSpan w:val="4"/>
          </w:tcPr>
          <w:p w:rsidR="007F2AF0" w:rsidRPr="00C81440" w:rsidRDefault="007F2AF0" w:rsidP="00EA6F2D">
            <w:pPr>
              <w:jc w:val="center"/>
            </w:pPr>
            <w:r w:rsidRPr="00C81440">
              <w:t>(руб./кВт*ч)</w:t>
            </w:r>
          </w:p>
        </w:tc>
      </w:tr>
      <w:tr w:rsidR="007F2AF0" w:rsidRPr="00C81440" w:rsidTr="00EA6F2D">
        <w:tc>
          <w:tcPr>
            <w:tcW w:w="2904" w:type="dxa"/>
            <w:vMerge/>
          </w:tcPr>
          <w:p w:rsidR="007F2AF0" w:rsidRPr="00C81440" w:rsidRDefault="007F2AF0" w:rsidP="00EA6F2D">
            <w:pPr>
              <w:jc w:val="both"/>
            </w:pPr>
          </w:p>
        </w:tc>
        <w:tc>
          <w:tcPr>
            <w:tcW w:w="1315" w:type="dxa"/>
          </w:tcPr>
          <w:p w:rsidR="007F2AF0" w:rsidRPr="00C81440" w:rsidRDefault="007F2AF0" w:rsidP="00EA6F2D">
            <w:pPr>
              <w:jc w:val="center"/>
            </w:pPr>
            <w:r w:rsidRPr="00C81440">
              <w:t>ВН</w:t>
            </w:r>
          </w:p>
        </w:tc>
        <w:tc>
          <w:tcPr>
            <w:tcW w:w="1330" w:type="dxa"/>
          </w:tcPr>
          <w:p w:rsidR="007F2AF0" w:rsidRPr="00C81440" w:rsidRDefault="007F2AF0" w:rsidP="00EA6F2D">
            <w:pPr>
              <w:jc w:val="center"/>
              <w:rPr>
                <w:lang w:val="en-US"/>
              </w:rPr>
            </w:pPr>
            <w:r w:rsidRPr="00C81440">
              <w:t>СН</w:t>
            </w:r>
            <w:r w:rsidRPr="00C81440">
              <w:rPr>
                <w:lang w:val="en-US"/>
              </w:rPr>
              <w:t>-</w:t>
            </w:r>
            <w:proofErr w:type="gramStart"/>
            <w:r w:rsidRPr="00C81440">
              <w:rPr>
                <w:lang w:val="en-US"/>
              </w:rPr>
              <w:t>I</w:t>
            </w:r>
            <w:proofErr w:type="gramEnd"/>
          </w:p>
        </w:tc>
        <w:tc>
          <w:tcPr>
            <w:tcW w:w="1326" w:type="dxa"/>
          </w:tcPr>
          <w:p w:rsidR="007F2AF0" w:rsidRPr="00C81440" w:rsidRDefault="007F2AF0" w:rsidP="00EA6F2D">
            <w:pPr>
              <w:jc w:val="center"/>
              <w:rPr>
                <w:lang w:val="en-US"/>
              </w:rPr>
            </w:pPr>
            <w:r w:rsidRPr="00C81440">
              <w:t>СН-</w:t>
            </w:r>
            <w:proofErr w:type="gramStart"/>
            <w:r w:rsidRPr="00C81440">
              <w:rPr>
                <w:lang w:val="en-US"/>
              </w:rPr>
              <w:t>II</w:t>
            </w:r>
            <w:proofErr w:type="gramEnd"/>
          </w:p>
        </w:tc>
        <w:tc>
          <w:tcPr>
            <w:tcW w:w="1313" w:type="dxa"/>
          </w:tcPr>
          <w:p w:rsidR="007F2AF0" w:rsidRPr="00C81440" w:rsidRDefault="007F2AF0" w:rsidP="00EA6F2D">
            <w:pPr>
              <w:jc w:val="center"/>
            </w:pPr>
            <w:r w:rsidRPr="00C81440">
              <w:t>НН</w:t>
            </w:r>
          </w:p>
        </w:tc>
        <w:tc>
          <w:tcPr>
            <w:tcW w:w="876" w:type="dxa"/>
          </w:tcPr>
          <w:p w:rsidR="007F2AF0" w:rsidRPr="00C81440" w:rsidRDefault="007F2AF0" w:rsidP="00EA6F2D">
            <w:pPr>
              <w:jc w:val="center"/>
            </w:pPr>
            <w:r w:rsidRPr="00C81440">
              <w:t>ВН</w:t>
            </w:r>
          </w:p>
        </w:tc>
        <w:tc>
          <w:tcPr>
            <w:tcW w:w="876" w:type="dxa"/>
          </w:tcPr>
          <w:p w:rsidR="007F2AF0" w:rsidRPr="00C81440" w:rsidRDefault="007F2AF0" w:rsidP="00EA6F2D">
            <w:pPr>
              <w:jc w:val="center"/>
            </w:pPr>
            <w:r w:rsidRPr="00C81440">
              <w:t>СН-</w:t>
            </w:r>
            <w:proofErr w:type="gramStart"/>
            <w:r w:rsidRPr="00C81440">
              <w:t>I</w:t>
            </w:r>
            <w:proofErr w:type="gramEnd"/>
          </w:p>
        </w:tc>
        <w:tc>
          <w:tcPr>
            <w:tcW w:w="876" w:type="dxa"/>
          </w:tcPr>
          <w:p w:rsidR="007F2AF0" w:rsidRPr="00C81440" w:rsidRDefault="007F2AF0" w:rsidP="00EA6F2D">
            <w:pPr>
              <w:jc w:val="center"/>
            </w:pPr>
            <w:r w:rsidRPr="00C81440">
              <w:t>СН-</w:t>
            </w:r>
            <w:proofErr w:type="gramStart"/>
            <w:r w:rsidRPr="00C81440">
              <w:t>II</w:t>
            </w:r>
            <w:proofErr w:type="gramEnd"/>
          </w:p>
        </w:tc>
        <w:tc>
          <w:tcPr>
            <w:tcW w:w="0" w:type="auto"/>
          </w:tcPr>
          <w:p w:rsidR="007F2AF0" w:rsidRPr="00C81440" w:rsidRDefault="007F2AF0" w:rsidP="00EA6F2D">
            <w:pPr>
              <w:jc w:val="center"/>
            </w:pPr>
            <w:r w:rsidRPr="00C81440">
              <w:t>НН</w:t>
            </w:r>
          </w:p>
        </w:tc>
        <w:tc>
          <w:tcPr>
            <w:tcW w:w="962" w:type="dxa"/>
          </w:tcPr>
          <w:p w:rsidR="007F2AF0" w:rsidRPr="00C81440" w:rsidRDefault="007F2AF0" w:rsidP="00EA6F2D">
            <w:pPr>
              <w:jc w:val="center"/>
            </w:pPr>
            <w:r w:rsidRPr="00C81440">
              <w:t>ВН</w:t>
            </w:r>
          </w:p>
        </w:tc>
        <w:tc>
          <w:tcPr>
            <w:tcW w:w="969" w:type="dxa"/>
          </w:tcPr>
          <w:p w:rsidR="007F2AF0" w:rsidRPr="00C81440" w:rsidRDefault="007F2AF0" w:rsidP="00EA6F2D">
            <w:pPr>
              <w:jc w:val="center"/>
            </w:pPr>
            <w:r w:rsidRPr="00C81440">
              <w:t>СН-</w:t>
            </w:r>
            <w:proofErr w:type="gramStart"/>
            <w:r w:rsidRPr="00C81440">
              <w:t>I</w:t>
            </w:r>
            <w:proofErr w:type="gramEnd"/>
          </w:p>
        </w:tc>
        <w:tc>
          <w:tcPr>
            <w:tcW w:w="970" w:type="dxa"/>
          </w:tcPr>
          <w:p w:rsidR="007F2AF0" w:rsidRPr="00C81440" w:rsidRDefault="007F2AF0" w:rsidP="00EA6F2D">
            <w:pPr>
              <w:jc w:val="center"/>
            </w:pPr>
            <w:r w:rsidRPr="00C81440">
              <w:t>СН-</w:t>
            </w:r>
            <w:proofErr w:type="gramStart"/>
            <w:r w:rsidRPr="00C81440">
              <w:t>II</w:t>
            </w:r>
            <w:proofErr w:type="gramEnd"/>
          </w:p>
        </w:tc>
        <w:tc>
          <w:tcPr>
            <w:tcW w:w="0" w:type="auto"/>
          </w:tcPr>
          <w:p w:rsidR="007F2AF0" w:rsidRPr="00C81440" w:rsidRDefault="007F2AF0" w:rsidP="00EA6F2D">
            <w:pPr>
              <w:jc w:val="center"/>
            </w:pPr>
            <w:r w:rsidRPr="00C81440">
              <w:t>НН</w:t>
            </w:r>
          </w:p>
        </w:tc>
      </w:tr>
      <w:tr w:rsidR="007F2AF0" w:rsidRPr="00C81440" w:rsidTr="00EA6F2D">
        <w:tc>
          <w:tcPr>
            <w:tcW w:w="2904" w:type="dxa"/>
          </w:tcPr>
          <w:p w:rsidR="007F2AF0" w:rsidRPr="00C81440" w:rsidRDefault="007F2AF0" w:rsidP="00EA6F2D">
            <w:pPr>
              <w:jc w:val="both"/>
              <w:rPr>
                <w:b/>
              </w:rPr>
            </w:pPr>
            <w:r w:rsidRPr="00C81440">
              <w:rPr>
                <w:b/>
              </w:rPr>
              <w:t>Ивановская область</w:t>
            </w:r>
          </w:p>
        </w:tc>
        <w:tc>
          <w:tcPr>
            <w:tcW w:w="12745" w:type="dxa"/>
            <w:gridSpan w:val="12"/>
          </w:tcPr>
          <w:p w:rsidR="007F2AF0" w:rsidRPr="00C81440" w:rsidRDefault="007F2AF0" w:rsidP="00EA6F2D">
            <w:pPr>
              <w:jc w:val="both"/>
            </w:pPr>
          </w:p>
        </w:tc>
      </w:tr>
      <w:tr w:rsidR="007F2AF0" w:rsidRPr="00C81440" w:rsidTr="00EA6F2D">
        <w:tc>
          <w:tcPr>
            <w:tcW w:w="2904" w:type="dxa"/>
          </w:tcPr>
          <w:p w:rsidR="007F2AF0" w:rsidRPr="00C81440" w:rsidRDefault="007F2AF0" w:rsidP="00EA6F2D">
            <w:pPr>
              <w:ind w:left="284"/>
              <w:rPr>
                <w:lang w:val="en-US"/>
              </w:rPr>
            </w:pPr>
            <w:r w:rsidRPr="00C81440">
              <w:t>с 01.01.202</w:t>
            </w:r>
            <w:r>
              <w:t>4</w:t>
            </w:r>
            <w:r w:rsidRPr="00C81440">
              <w:t xml:space="preserve"> по 30.06.202</w:t>
            </w:r>
            <w:r>
              <w:t>4</w:t>
            </w:r>
          </w:p>
        </w:tc>
        <w:tc>
          <w:tcPr>
            <w:tcW w:w="1315" w:type="dxa"/>
            <w:vAlign w:val="center"/>
          </w:tcPr>
          <w:p w:rsidR="007F2AF0" w:rsidRPr="007B58AC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7B58AC">
              <w:rPr>
                <w:b/>
                <w:sz w:val="20"/>
                <w:szCs w:val="20"/>
              </w:rPr>
              <w:t>955 243,43</w:t>
            </w:r>
          </w:p>
        </w:tc>
        <w:tc>
          <w:tcPr>
            <w:tcW w:w="1330" w:type="dxa"/>
            <w:vAlign w:val="center"/>
          </w:tcPr>
          <w:p w:rsidR="007F2AF0" w:rsidRPr="007B58AC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7B58AC">
              <w:rPr>
                <w:b/>
                <w:sz w:val="20"/>
                <w:szCs w:val="20"/>
              </w:rPr>
              <w:t>1 182 956,99</w:t>
            </w:r>
          </w:p>
        </w:tc>
        <w:tc>
          <w:tcPr>
            <w:tcW w:w="1326" w:type="dxa"/>
            <w:vAlign w:val="center"/>
          </w:tcPr>
          <w:p w:rsidR="007F2AF0" w:rsidRPr="007B58AC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7B58AC">
              <w:rPr>
                <w:b/>
                <w:sz w:val="20"/>
                <w:szCs w:val="20"/>
              </w:rPr>
              <w:t>1 506 839,64</w:t>
            </w:r>
          </w:p>
        </w:tc>
        <w:tc>
          <w:tcPr>
            <w:tcW w:w="1313" w:type="dxa"/>
            <w:vAlign w:val="center"/>
          </w:tcPr>
          <w:p w:rsidR="007F2AF0" w:rsidRPr="007B58AC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7B58AC">
              <w:rPr>
                <w:b/>
                <w:sz w:val="20"/>
                <w:szCs w:val="20"/>
              </w:rPr>
              <w:t>1 437 441,30</w:t>
            </w:r>
          </w:p>
        </w:tc>
        <w:tc>
          <w:tcPr>
            <w:tcW w:w="876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121,65</w:t>
            </w:r>
          </w:p>
        </w:tc>
        <w:tc>
          <w:tcPr>
            <w:tcW w:w="876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167,43</w:t>
            </w:r>
          </w:p>
        </w:tc>
        <w:tc>
          <w:tcPr>
            <w:tcW w:w="876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296,36</w:t>
            </w:r>
          </w:p>
        </w:tc>
        <w:tc>
          <w:tcPr>
            <w:tcW w:w="0" w:type="auto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796,65</w:t>
            </w:r>
          </w:p>
        </w:tc>
        <w:tc>
          <w:tcPr>
            <w:tcW w:w="962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1,85672</w:t>
            </w:r>
          </w:p>
        </w:tc>
        <w:tc>
          <w:tcPr>
            <w:tcW w:w="969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2,35915</w:t>
            </w:r>
          </w:p>
        </w:tc>
        <w:tc>
          <w:tcPr>
            <w:tcW w:w="970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3,93693</w:t>
            </w:r>
          </w:p>
        </w:tc>
        <w:tc>
          <w:tcPr>
            <w:tcW w:w="0" w:type="auto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4,9929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7F2AF0" w:rsidRPr="00C81440" w:rsidTr="00EA6F2D">
        <w:tc>
          <w:tcPr>
            <w:tcW w:w="2904" w:type="dxa"/>
          </w:tcPr>
          <w:p w:rsidR="007F2AF0" w:rsidRPr="000C3F0D" w:rsidRDefault="007F2AF0" w:rsidP="00EA6F2D">
            <w:pPr>
              <w:ind w:left="284"/>
            </w:pPr>
            <w:r w:rsidRPr="00C81440">
              <w:t>с 01.07.202</w:t>
            </w:r>
            <w:r>
              <w:t>4</w:t>
            </w:r>
            <w:r w:rsidRPr="00C81440">
              <w:t xml:space="preserve"> по 31.12.202</w:t>
            </w:r>
            <w:r>
              <w:t>4</w:t>
            </w:r>
          </w:p>
        </w:tc>
        <w:tc>
          <w:tcPr>
            <w:tcW w:w="1315" w:type="dxa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1 067 581,04</w:t>
            </w:r>
          </w:p>
        </w:tc>
        <w:tc>
          <w:tcPr>
            <w:tcW w:w="1330" w:type="dxa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1 260 520,37</w:t>
            </w:r>
          </w:p>
        </w:tc>
        <w:tc>
          <w:tcPr>
            <w:tcW w:w="1326" w:type="dxa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1 587 261,39</w:t>
            </w:r>
          </w:p>
        </w:tc>
        <w:tc>
          <w:tcPr>
            <w:tcW w:w="1313" w:type="dxa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1 518 238,15</w:t>
            </w:r>
          </w:p>
        </w:tc>
        <w:tc>
          <w:tcPr>
            <w:tcW w:w="876" w:type="dxa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128,95</w:t>
            </w:r>
          </w:p>
        </w:tc>
        <w:tc>
          <w:tcPr>
            <w:tcW w:w="876" w:type="dxa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177,48</w:t>
            </w:r>
          </w:p>
        </w:tc>
        <w:tc>
          <w:tcPr>
            <w:tcW w:w="876" w:type="dxa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314,15</w:t>
            </w:r>
          </w:p>
        </w:tc>
        <w:tc>
          <w:tcPr>
            <w:tcW w:w="0" w:type="auto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844,45</w:t>
            </w:r>
          </w:p>
        </w:tc>
        <w:tc>
          <w:tcPr>
            <w:tcW w:w="962" w:type="dxa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 w:rsidRPr="00A15EC8">
              <w:rPr>
                <w:b/>
                <w:sz w:val="20"/>
                <w:szCs w:val="20"/>
              </w:rPr>
              <w:t>03552</w:t>
            </w:r>
          </w:p>
        </w:tc>
        <w:tc>
          <w:tcPr>
            <w:tcW w:w="969" w:type="dxa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,514</w:t>
            </w:r>
            <w:r w:rsidRPr="00A15EC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0" w:type="dxa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,129</w:t>
            </w:r>
            <w:r w:rsidRPr="00A15EC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,238</w:t>
            </w:r>
            <w:r w:rsidRPr="00A15EC8">
              <w:rPr>
                <w:b/>
                <w:sz w:val="20"/>
                <w:szCs w:val="20"/>
              </w:rPr>
              <w:t>39</w:t>
            </w:r>
          </w:p>
        </w:tc>
      </w:tr>
      <w:tr w:rsidR="007F2AF0" w:rsidRPr="00C81440" w:rsidTr="00EA6F2D">
        <w:tc>
          <w:tcPr>
            <w:tcW w:w="2904" w:type="dxa"/>
          </w:tcPr>
          <w:p w:rsidR="007F2AF0" w:rsidRPr="00C81440" w:rsidRDefault="007F2AF0" w:rsidP="00EA6F2D">
            <w:pPr>
              <w:ind w:left="284"/>
              <w:jc w:val="both"/>
            </w:pPr>
            <w:r w:rsidRPr="00C81440">
              <w:t>Рост, %</w:t>
            </w:r>
          </w:p>
        </w:tc>
        <w:tc>
          <w:tcPr>
            <w:tcW w:w="1315" w:type="dxa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111,8</w:t>
            </w:r>
          </w:p>
        </w:tc>
        <w:tc>
          <w:tcPr>
            <w:tcW w:w="1330" w:type="dxa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106,6</w:t>
            </w:r>
          </w:p>
        </w:tc>
        <w:tc>
          <w:tcPr>
            <w:tcW w:w="1326" w:type="dxa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105,3</w:t>
            </w:r>
          </w:p>
        </w:tc>
        <w:tc>
          <w:tcPr>
            <w:tcW w:w="1313" w:type="dxa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105,6</w:t>
            </w:r>
          </w:p>
        </w:tc>
        <w:tc>
          <w:tcPr>
            <w:tcW w:w="876" w:type="dxa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106,0</w:t>
            </w:r>
          </w:p>
        </w:tc>
        <w:tc>
          <w:tcPr>
            <w:tcW w:w="876" w:type="dxa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106,0</w:t>
            </w:r>
          </w:p>
        </w:tc>
        <w:tc>
          <w:tcPr>
            <w:tcW w:w="876" w:type="dxa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106,0</w:t>
            </w:r>
          </w:p>
        </w:tc>
        <w:tc>
          <w:tcPr>
            <w:tcW w:w="0" w:type="auto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106,0</w:t>
            </w:r>
          </w:p>
        </w:tc>
        <w:tc>
          <w:tcPr>
            <w:tcW w:w="962" w:type="dxa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109,6</w:t>
            </w:r>
          </w:p>
        </w:tc>
        <w:tc>
          <w:tcPr>
            <w:tcW w:w="969" w:type="dxa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106,6</w:t>
            </w:r>
          </w:p>
        </w:tc>
        <w:tc>
          <w:tcPr>
            <w:tcW w:w="970" w:type="dxa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104,9</w:t>
            </w:r>
          </w:p>
        </w:tc>
        <w:tc>
          <w:tcPr>
            <w:tcW w:w="0" w:type="auto"/>
            <w:vAlign w:val="center"/>
          </w:tcPr>
          <w:p w:rsidR="007F2AF0" w:rsidRPr="00A15EC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A15EC8">
              <w:rPr>
                <w:b/>
                <w:sz w:val="20"/>
                <w:szCs w:val="20"/>
              </w:rPr>
              <w:t>104,9</w:t>
            </w:r>
          </w:p>
        </w:tc>
      </w:tr>
    </w:tbl>
    <w:p w:rsidR="007F2AF0" w:rsidRDefault="007F2AF0" w:rsidP="00EB4469">
      <w:pPr>
        <w:jc w:val="center"/>
        <w:rPr>
          <w:b/>
        </w:rPr>
      </w:pPr>
    </w:p>
    <w:p w:rsidR="00EB4469" w:rsidRPr="00C81440" w:rsidRDefault="00EB4469" w:rsidP="00EB4469">
      <w:pPr>
        <w:jc w:val="center"/>
        <w:rPr>
          <w:b/>
        </w:rPr>
      </w:pPr>
      <w:r w:rsidRPr="00C81440">
        <w:rPr>
          <w:b/>
        </w:rPr>
        <w:t xml:space="preserve">Предлагаемые к установлению предельные </w:t>
      </w:r>
      <w:r w:rsidR="007711D4" w:rsidRPr="00C81440">
        <w:rPr>
          <w:b/>
          <w:u w:val="single"/>
        </w:rPr>
        <w:t>МАКСИМАЛЬНЫЕ</w:t>
      </w:r>
      <w:r w:rsidRPr="00C81440">
        <w:rPr>
          <w:b/>
        </w:rPr>
        <w:t xml:space="preserve"> уровни тарифов</w:t>
      </w:r>
    </w:p>
    <w:p w:rsidR="00F335D5" w:rsidRPr="00C81440" w:rsidRDefault="00F335D5" w:rsidP="00F335D5">
      <w:pPr>
        <w:jc w:val="center"/>
        <w:rPr>
          <w:b/>
        </w:rPr>
      </w:pPr>
      <w:r w:rsidRPr="00C81440">
        <w:rPr>
          <w:b/>
        </w:rPr>
        <w:t>на услуги по передаче электрической энергии по электрическим сетям, оказываемые потребителям, не относящимся к населению и приравненным к нему категориям потребителей, на 20</w:t>
      </w:r>
      <w:r w:rsidR="007711D4" w:rsidRPr="00C81440">
        <w:rPr>
          <w:b/>
        </w:rPr>
        <w:t>2</w:t>
      </w:r>
      <w:r w:rsidR="007F2AF0">
        <w:rPr>
          <w:b/>
        </w:rPr>
        <w:t>4</w:t>
      </w:r>
      <w:r w:rsidRPr="00C81440">
        <w:rPr>
          <w:b/>
        </w:rPr>
        <w:t xml:space="preserve"> год по Ивановской области</w:t>
      </w:r>
    </w:p>
    <w:p w:rsidR="007F2AF0" w:rsidRPr="00C81440" w:rsidRDefault="007F2AF0" w:rsidP="007F2AF0">
      <w:pPr>
        <w:jc w:val="both"/>
        <w:rPr>
          <w:b/>
        </w:rPr>
      </w:pPr>
    </w:p>
    <w:tbl>
      <w:tblPr>
        <w:tblStyle w:val="a3"/>
        <w:tblW w:w="499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308"/>
        <w:gridCol w:w="1309"/>
        <w:gridCol w:w="1412"/>
        <w:gridCol w:w="1309"/>
        <w:gridCol w:w="1039"/>
        <w:gridCol w:w="960"/>
        <w:gridCol w:w="1019"/>
        <w:gridCol w:w="976"/>
        <w:gridCol w:w="1071"/>
        <w:gridCol w:w="960"/>
        <w:gridCol w:w="990"/>
        <w:gridCol w:w="1032"/>
      </w:tblGrid>
      <w:tr w:rsidR="007F2AF0" w:rsidRPr="00C81440" w:rsidTr="00EA6F2D">
        <w:tc>
          <w:tcPr>
            <w:tcW w:w="1952" w:type="dxa"/>
            <w:vMerge w:val="restart"/>
          </w:tcPr>
          <w:p w:rsidR="007F2AF0" w:rsidRPr="00C81440" w:rsidRDefault="007F2AF0" w:rsidP="00EA6F2D">
            <w:pPr>
              <w:jc w:val="both"/>
            </w:pPr>
            <w:r w:rsidRPr="00C81440">
              <w:t>Наименование субъекта Российской Федерации</w:t>
            </w:r>
          </w:p>
        </w:tc>
        <w:tc>
          <w:tcPr>
            <w:tcW w:w="9332" w:type="dxa"/>
            <w:gridSpan w:val="8"/>
          </w:tcPr>
          <w:p w:rsidR="007F2AF0" w:rsidRPr="00C81440" w:rsidRDefault="007F2AF0" w:rsidP="00EA6F2D">
            <w:pPr>
              <w:jc w:val="center"/>
            </w:pPr>
            <w:r w:rsidRPr="00C81440">
              <w:t>Двухставочный тариф</w:t>
            </w:r>
          </w:p>
        </w:tc>
        <w:tc>
          <w:tcPr>
            <w:tcW w:w="4053" w:type="dxa"/>
            <w:gridSpan w:val="4"/>
          </w:tcPr>
          <w:p w:rsidR="007F2AF0" w:rsidRPr="00C81440" w:rsidRDefault="007F2AF0" w:rsidP="00EA6F2D">
            <w:pPr>
              <w:jc w:val="center"/>
            </w:pPr>
            <w:r w:rsidRPr="00C81440">
              <w:t>Одноставочный тариф</w:t>
            </w:r>
          </w:p>
        </w:tc>
      </w:tr>
      <w:tr w:rsidR="007F2AF0" w:rsidRPr="00C81440" w:rsidTr="00EA6F2D">
        <w:tc>
          <w:tcPr>
            <w:tcW w:w="1952" w:type="dxa"/>
            <w:vMerge/>
          </w:tcPr>
          <w:p w:rsidR="007F2AF0" w:rsidRPr="00C81440" w:rsidRDefault="007F2AF0" w:rsidP="00EA6F2D">
            <w:pPr>
              <w:jc w:val="both"/>
            </w:pPr>
          </w:p>
        </w:tc>
        <w:tc>
          <w:tcPr>
            <w:tcW w:w="5338" w:type="dxa"/>
            <w:gridSpan w:val="4"/>
          </w:tcPr>
          <w:p w:rsidR="007F2AF0" w:rsidRPr="00C81440" w:rsidRDefault="007F2AF0" w:rsidP="00EA6F2D">
            <w:pPr>
              <w:jc w:val="center"/>
            </w:pPr>
            <w:r w:rsidRPr="00C81440">
              <w:t>(руб./МВт в месяц)</w:t>
            </w:r>
          </w:p>
        </w:tc>
        <w:tc>
          <w:tcPr>
            <w:tcW w:w="3994" w:type="dxa"/>
            <w:gridSpan w:val="4"/>
          </w:tcPr>
          <w:p w:rsidR="007F2AF0" w:rsidRPr="00C81440" w:rsidRDefault="007F2AF0" w:rsidP="00EA6F2D">
            <w:pPr>
              <w:jc w:val="center"/>
            </w:pPr>
            <w:r w:rsidRPr="00C81440">
              <w:t>(руб./МВт*ч)</w:t>
            </w:r>
          </w:p>
        </w:tc>
        <w:tc>
          <w:tcPr>
            <w:tcW w:w="4053" w:type="dxa"/>
            <w:gridSpan w:val="4"/>
          </w:tcPr>
          <w:p w:rsidR="007F2AF0" w:rsidRPr="00C81440" w:rsidRDefault="007F2AF0" w:rsidP="00EA6F2D">
            <w:pPr>
              <w:jc w:val="center"/>
            </w:pPr>
            <w:r w:rsidRPr="00C81440">
              <w:t>(руб./кВт*ч)</w:t>
            </w:r>
          </w:p>
        </w:tc>
      </w:tr>
      <w:tr w:rsidR="007F2AF0" w:rsidRPr="00C81440" w:rsidTr="00EA6F2D">
        <w:tc>
          <w:tcPr>
            <w:tcW w:w="1952" w:type="dxa"/>
            <w:vMerge/>
          </w:tcPr>
          <w:p w:rsidR="007F2AF0" w:rsidRPr="00C81440" w:rsidRDefault="007F2AF0" w:rsidP="00EA6F2D">
            <w:pPr>
              <w:jc w:val="both"/>
            </w:pPr>
          </w:p>
        </w:tc>
        <w:tc>
          <w:tcPr>
            <w:tcW w:w="1308" w:type="dxa"/>
          </w:tcPr>
          <w:p w:rsidR="007F2AF0" w:rsidRPr="00C81440" w:rsidRDefault="007F2AF0" w:rsidP="00EA6F2D">
            <w:pPr>
              <w:jc w:val="center"/>
            </w:pPr>
            <w:r w:rsidRPr="00C81440">
              <w:t>ВН</w:t>
            </w:r>
          </w:p>
        </w:tc>
        <w:tc>
          <w:tcPr>
            <w:tcW w:w="1309" w:type="dxa"/>
          </w:tcPr>
          <w:p w:rsidR="007F2AF0" w:rsidRPr="00C81440" w:rsidRDefault="007F2AF0" w:rsidP="00EA6F2D">
            <w:pPr>
              <w:jc w:val="center"/>
              <w:rPr>
                <w:lang w:val="en-US"/>
              </w:rPr>
            </w:pPr>
            <w:r w:rsidRPr="00C81440">
              <w:t>СН</w:t>
            </w:r>
            <w:r w:rsidRPr="00C81440">
              <w:rPr>
                <w:lang w:val="en-US"/>
              </w:rPr>
              <w:t>-</w:t>
            </w:r>
            <w:proofErr w:type="gramStart"/>
            <w:r w:rsidRPr="00C81440">
              <w:rPr>
                <w:lang w:val="en-US"/>
              </w:rPr>
              <w:t>I</w:t>
            </w:r>
            <w:proofErr w:type="gramEnd"/>
          </w:p>
        </w:tc>
        <w:tc>
          <w:tcPr>
            <w:tcW w:w="1412" w:type="dxa"/>
          </w:tcPr>
          <w:p w:rsidR="007F2AF0" w:rsidRPr="00C81440" w:rsidRDefault="007F2AF0" w:rsidP="00EA6F2D">
            <w:pPr>
              <w:jc w:val="center"/>
              <w:rPr>
                <w:lang w:val="en-US"/>
              </w:rPr>
            </w:pPr>
            <w:r w:rsidRPr="00C81440">
              <w:t>СН-</w:t>
            </w:r>
            <w:proofErr w:type="gramStart"/>
            <w:r w:rsidRPr="00C81440">
              <w:rPr>
                <w:lang w:val="en-US"/>
              </w:rPr>
              <w:t>II</w:t>
            </w:r>
            <w:proofErr w:type="gramEnd"/>
          </w:p>
        </w:tc>
        <w:tc>
          <w:tcPr>
            <w:tcW w:w="1309" w:type="dxa"/>
          </w:tcPr>
          <w:p w:rsidR="007F2AF0" w:rsidRPr="00C81440" w:rsidRDefault="007F2AF0" w:rsidP="00EA6F2D">
            <w:pPr>
              <w:jc w:val="center"/>
            </w:pPr>
            <w:r w:rsidRPr="00C81440">
              <w:t>НН</w:t>
            </w:r>
          </w:p>
        </w:tc>
        <w:tc>
          <w:tcPr>
            <w:tcW w:w="1039" w:type="dxa"/>
          </w:tcPr>
          <w:p w:rsidR="007F2AF0" w:rsidRPr="00C81440" w:rsidRDefault="007F2AF0" w:rsidP="00EA6F2D">
            <w:pPr>
              <w:jc w:val="center"/>
            </w:pPr>
            <w:r w:rsidRPr="00C81440">
              <w:t>ВН</w:t>
            </w:r>
          </w:p>
        </w:tc>
        <w:tc>
          <w:tcPr>
            <w:tcW w:w="960" w:type="dxa"/>
          </w:tcPr>
          <w:p w:rsidR="007F2AF0" w:rsidRPr="00C81440" w:rsidRDefault="007F2AF0" w:rsidP="00EA6F2D">
            <w:pPr>
              <w:jc w:val="center"/>
            </w:pPr>
            <w:r w:rsidRPr="00C81440">
              <w:t>СН-</w:t>
            </w:r>
            <w:proofErr w:type="gramStart"/>
            <w:r w:rsidRPr="00C81440">
              <w:t>I</w:t>
            </w:r>
            <w:proofErr w:type="gramEnd"/>
          </w:p>
        </w:tc>
        <w:tc>
          <w:tcPr>
            <w:tcW w:w="1019" w:type="dxa"/>
          </w:tcPr>
          <w:p w:rsidR="007F2AF0" w:rsidRPr="00C81440" w:rsidRDefault="007F2AF0" w:rsidP="00EA6F2D">
            <w:pPr>
              <w:jc w:val="center"/>
            </w:pPr>
            <w:r w:rsidRPr="00C81440">
              <w:t>СН-</w:t>
            </w:r>
            <w:proofErr w:type="gramStart"/>
            <w:r w:rsidRPr="00C81440">
              <w:t>II</w:t>
            </w:r>
            <w:proofErr w:type="gramEnd"/>
          </w:p>
        </w:tc>
        <w:tc>
          <w:tcPr>
            <w:tcW w:w="976" w:type="dxa"/>
          </w:tcPr>
          <w:p w:rsidR="007F2AF0" w:rsidRPr="00C81440" w:rsidRDefault="007F2AF0" w:rsidP="00EA6F2D">
            <w:pPr>
              <w:jc w:val="center"/>
            </w:pPr>
            <w:r w:rsidRPr="00C81440">
              <w:t>НН</w:t>
            </w:r>
          </w:p>
        </w:tc>
        <w:tc>
          <w:tcPr>
            <w:tcW w:w="1071" w:type="dxa"/>
          </w:tcPr>
          <w:p w:rsidR="007F2AF0" w:rsidRPr="00C81440" w:rsidRDefault="007F2AF0" w:rsidP="00EA6F2D">
            <w:pPr>
              <w:jc w:val="center"/>
            </w:pPr>
            <w:r w:rsidRPr="00C81440">
              <w:t>ВН</w:t>
            </w:r>
          </w:p>
        </w:tc>
        <w:tc>
          <w:tcPr>
            <w:tcW w:w="960" w:type="dxa"/>
          </w:tcPr>
          <w:p w:rsidR="007F2AF0" w:rsidRPr="00C81440" w:rsidRDefault="007F2AF0" w:rsidP="00EA6F2D">
            <w:pPr>
              <w:jc w:val="center"/>
            </w:pPr>
            <w:r w:rsidRPr="00C81440">
              <w:t>СН-</w:t>
            </w:r>
            <w:proofErr w:type="gramStart"/>
            <w:r w:rsidRPr="00C81440">
              <w:t>I</w:t>
            </w:r>
            <w:proofErr w:type="gramEnd"/>
          </w:p>
        </w:tc>
        <w:tc>
          <w:tcPr>
            <w:tcW w:w="990" w:type="dxa"/>
          </w:tcPr>
          <w:p w:rsidR="007F2AF0" w:rsidRPr="00C81440" w:rsidRDefault="007F2AF0" w:rsidP="00EA6F2D">
            <w:pPr>
              <w:jc w:val="center"/>
            </w:pPr>
            <w:r w:rsidRPr="00C81440">
              <w:t>СН-</w:t>
            </w:r>
            <w:proofErr w:type="gramStart"/>
            <w:r w:rsidRPr="00C81440">
              <w:t>II</w:t>
            </w:r>
            <w:proofErr w:type="gramEnd"/>
          </w:p>
        </w:tc>
        <w:tc>
          <w:tcPr>
            <w:tcW w:w="1032" w:type="dxa"/>
          </w:tcPr>
          <w:p w:rsidR="007F2AF0" w:rsidRPr="00C81440" w:rsidRDefault="007F2AF0" w:rsidP="00EA6F2D">
            <w:pPr>
              <w:jc w:val="center"/>
            </w:pPr>
            <w:r w:rsidRPr="00C81440">
              <w:t>НН</w:t>
            </w:r>
          </w:p>
        </w:tc>
      </w:tr>
      <w:tr w:rsidR="007F2AF0" w:rsidRPr="00C81440" w:rsidTr="00EA6F2D">
        <w:tc>
          <w:tcPr>
            <w:tcW w:w="1952" w:type="dxa"/>
          </w:tcPr>
          <w:p w:rsidR="007F2AF0" w:rsidRPr="00C81440" w:rsidRDefault="007F2AF0" w:rsidP="00EA6F2D">
            <w:pPr>
              <w:jc w:val="both"/>
              <w:rPr>
                <w:b/>
              </w:rPr>
            </w:pPr>
            <w:r w:rsidRPr="00C81440">
              <w:rPr>
                <w:b/>
              </w:rPr>
              <w:t>Ивановская область</w:t>
            </w:r>
          </w:p>
        </w:tc>
        <w:tc>
          <w:tcPr>
            <w:tcW w:w="13385" w:type="dxa"/>
            <w:gridSpan w:val="12"/>
          </w:tcPr>
          <w:p w:rsidR="007F2AF0" w:rsidRPr="00C81440" w:rsidRDefault="007F2AF0" w:rsidP="00EA6F2D">
            <w:pPr>
              <w:jc w:val="both"/>
            </w:pPr>
          </w:p>
        </w:tc>
      </w:tr>
      <w:tr w:rsidR="007F2AF0" w:rsidRPr="00C81440" w:rsidTr="00EA6F2D">
        <w:tc>
          <w:tcPr>
            <w:tcW w:w="1952" w:type="dxa"/>
          </w:tcPr>
          <w:p w:rsidR="007F2AF0" w:rsidRPr="00C81440" w:rsidRDefault="007F2AF0" w:rsidP="00EA6F2D">
            <w:pPr>
              <w:ind w:left="284"/>
              <w:jc w:val="both"/>
              <w:rPr>
                <w:lang w:val="en-US"/>
              </w:rPr>
            </w:pPr>
            <w:r w:rsidRPr="00C81440">
              <w:t>с 01.01.202</w:t>
            </w:r>
            <w:r>
              <w:t>4</w:t>
            </w:r>
            <w:r w:rsidRPr="00C81440">
              <w:t xml:space="preserve"> по 30.06.202</w:t>
            </w:r>
            <w:r>
              <w:t>4</w:t>
            </w:r>
          </w:p>
        </w:tc>
        <w:tc>
          <w:tcPr>
            <w:tcW w:w="1308" w:type="dxa"/>
            <w:vAlign w:val="center"/>
          </w:tcPr>
          <w:p w:rsidR="007F2AF0" w:rsidRPr="007B58AC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7B58AC">
              <w:rPr>
                <w:b/>
                <w:sz w:val="20"/>
                <w:szCs w:val="20"/>
              </w:rPr>
              <w:t>955 243,43</w:t>
            </w:r>
          </w:p>
        </w:tc>
        <w:tc>
          <w:tcPr>
            <w:tcW w:w="1309" w:type="dxa"/>
            <w:vAlign w:val="center"/>
          </w:tcPr>
          <w:p w:rsidR="007F2AF0" w:rsidRPr="007B58AC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7B58AC">
              <w:rPr>
                <w:b/>
                <w:sz w:val="20"/>
                <w:szCs w:val="20"/>
              </w:rPr>
              <w:t>1 182 956,99</w:t>
            </w:r>
          </w:p>
        </w:tc>
        <w:tc>
          <w:tcPr>
            <w:tcW w:w="1412" w:type="dxa"/>
            <w:vAlign w:val="center"/>
          </w:tcPr>
          <w:p w:rsidR="007F2AF0" w:rsidRPr="007B58AC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7B58AC">
              <w:rPr>
                <w:b/>
                <w:sz w:val="20"/>
                <w:szCs w:val="20"/>
              </w:rPr>
              <w:t>1 506 839,64</w:t>
            </w:r>
          </w:p>
        </w:tc>
        <w:tc>
          <w:tcPr>
            <w:tcW w:w="1309" w:type="dxa"/>
            <w:vAlign w:val="center"/>
          </w:tcPr>
          <w:p w:rsidR="007F2AF0" w:rsidRPr="007B58AC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7B58AC">
              <w:rPr>
                <w:b/>
                <w:sz w:val="20"/>
                <w:szCs w:val="20"/>
              </w:rPr>
              <w:t>1 437 441,30</w:t>
            </w:r>
          </w:p>
        </w:tc>
        <w:tc>
          <w:tcPr>
            <w:tcW w:w="1039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121,65</w:t>
            </w:r>
          </w:p>
        </w:tc>
        <w:tc>
          <w:tcPr>
            <w:tcW w:w="960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167,43</w:t>
            </w:r>
          </w:p>
        </w:tc>
        <w:tc>
          <w:tcPr>
            <w:tcW w:w="1019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296,36</w:t>
            </w:r>
          </w:p>
        </w:tc>
        <w:tc>
          <w:tcPr>
            <w:tcW w:w="976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796,65</w:t>
            </w:r>
          </w:p>
        </w:tc>
        <w:tc>
          <w:tcPr>
            <w:tcW w:w="1071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1,85672</w:t>
            </w:r>
          </w:p>
        </w:tc>
        <w:tc>
          <w:tcPr>
            <w:tcW w:w="960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2,35915</w:t>
            </w:r>
          </w:p>
        </w:tc>
        <w:tc>
          <w:tcPr>
            <w:tcW w:w="990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3,93693</w:t>
            </w:r>
          </w:p>
        </w:tc>
        <w:tc>
          <w:tcPr>
            <w:tcW w:w="1032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4,9929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7F2AF0" w:rsidRPr="00FE3BB7" w:rsidTr="00EA6F2D">
        <w:tc>
          <w:tcPr>
            <w:tcW w:w="1952" w:type="dxa"/>
          </w:tcPr>
          <w:p w:rsidR="007F2AF0" w:rsidRPr="00C81440" w:rsidRDefault="007F2AF0" w:rsidP="00EA6F2D">
            <w:pPr>
              <w:ind w:left="284"/>
              <w:jc w:val="both"/>
              <w:rPr>
                <w:lang w:val="en-US"/>
              </w:rPr>
            </w:pPr>
            <w:r w:rsidRPr="00C81440">
              <w:t>с 01.07.202</w:t>
            </w:r>
            <w:r>
              <w:t>4</w:t>
            </w:r>
            <w:r w:rsidRPr="00C81440">
              <w:t xml:space="preserve"> по 31.12.202</w:t>
            </w:r>
            <w:r>
              <w:t>4</w:t>
            </w:r>
          </w:p>
        </w:tc>
        <w:tc>
          <w:tcPr>
            <w:tcW w:w="1308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946 048,44</w:t>
            </w:r>
          </w:p>
        </w:tc>
        <w:tc>
          <w:tcPr>
            <w:tcW w:w="1309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1 181 355,99</w:t>
            </w:r>
          </w:p>
        </w:tc>
        <w:tc>
          <w:tcPr>
            <w:tcW w:w="1412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1 505 126,64</w:t>
            </w:r>
          </w:p>
        </w:tc>
        <w:tc>
          <w:tcPr>
            <w:tcW w:w="1309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2 085 303,39</w:t>
            </w:r>
          </w:p>
        </w:tc>
        <w:tc>
          <w:tcPr>
            <w:tcW w:w="1039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128,95</w:t>
            </w:r>
          </w:p>
        </w:tc>
        <w:tc>
          <w:tcPr>
            <w:tcW w:w="960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177,48</w:t>
            </w:r>
          </w:p>
        </w:tc>
        <w:tc>
          <w:tcPr>
            <w:tcW w:w="1019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314,15</w:t>
            </w:r>
          </w:p>
        </w:tc>
        <w:tc>
          <w:tcPr>
            <w:tcW w:w="976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844,45</w:t>
            </w:r>
          </w:p>
        </w:tc>
        <w:tc>
          <w:tcPr>
            <w:tcW w:w="1071" w:type="dxa"/>
            <w:vAlign w:val="center"/>
          </w:tcPr>
          <w:p w:rsidR="007F2AF0" w:rsidRPr="00141D98" w:rsidRDefault="00632CD0" w:rsidP="00EA6F2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818</w:t>
            </w:r>
            <w:r w:rsidR="007F2AF0" w:rsidRPr="00141D98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960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2,36764</w:t>
            </w:r>
          </w:p>
        </w:tc>
        <w:tc>
          <w:tcPr>
            <w:tcW w:w="990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3,93178</w:t>
            </w:r>
          </w:p>
        </w:tc>
        <w:tc>
          <w:tcPr>
            <w:tcW w:w="1032" w:type="dxa"/>
            <w:vAlign w:val="center"/>
          </w:tcPr>
          <w:p w:rsidR="007F2AF0" w:rsidRPr="00141D98" w:rsidRDefault="007F2AF0" w:rsidP="00EA6F2D">
            <w:pPr>
              <w:jc w:val="right"/>
              <w:rPr>
                <w:b/>
                <w:sz w:val="20"/>
                <w:szCs w:val="20"/>
              </w:rPr>
            </w:pPr>
            <w:r w:rsidRPr="00141D98">
              <w:rPr>
                <w:b/>
                <w:sz w:val="20"/>
                <w:szCs w:val="20"/>
              </w:rPr>
              <w:t>6,87953</w:t>
            </w:r>
          </w:p>
        </w:tc>
      </w:tr>
      <w:tr w:rsidR="007F2AF0" w:rsidRPr="00FE3BB7" w:rsidTr="00EA6F2D">
        <w:tc>
          <w:tcPr>
            <w:tcW w:w="1952" w:type="dxa"/>
          </w:tcPr>
          <w:p w:rsidR="007F2AF0" w:rsidRPr="00C81440" w:rsidRDefault="007F2AF0" w:rsidP="00EA6F2D">
            <w:pPr>
              <w:ind w:left="284"/>
              <w:jc w:val="right"/>
            </w:pPr>
            <w:r w:rsidRPr="00C81440">
              <w:t>Рост, %</w:t>
            </w:r>
          </w:p>
        </w:tc>
        <w:tc>
          <w:tcPr>
            <w:tcW w:w="1308" w:type="dxa"/>
          </w:tcPr>
          <w:p w:rsidR="007F2AF0" w:rsidRPr="00141D98" w:rsidRDefault="007F2AF0" w:rsidP="00EA6F2D">
            <w:pPr>
              <w:jc w:val="right"/>
              <w:rPr>
                <w:sz w:val="20"/>
                <w:szCs w:val="20"/>
              </w:rPr>
            </w:pPr>
            <w:r w:rsidRPr="00141D98">
              <w:rPr>
                <w:sz w:val="20"/>
                <w:szCs w:val="20"/>
              </w:rPr>
              <w:t>99,0</w:t>
            </w:r>
          </w:p>
        </w:tc>
        <w:tc>
          <w:tcPr>
            <w:tcW w:w="1309" w:type="dxa"/>
          </w:tcPr>
          <w:p w:rsidR="007F2AF0" w:rsidRPr="00141D98" w:rsidRDefault="007F2AF0" w:rsidP="00EA6F2D">
            <w:pPr>
              <w:jc w:val="right"/>
              <w:rPr>
                <w:sz w:val="20"/>
                <w:szCs w:val="20"/>
              </w:rPr>
            </w:pPr>
            <w:r w:rsidRPr="00141D98">
              <w:rPr>
                <w:sz w:val="20"/>
                <w:szCs w:val="20"/>
              </w:rPr>
              <w:t>99,9</w:t>
            </w:r>
          </w:p>
        </w:tc>
        <w:tc>
          <w:tcPr>
            <w:tcW w:w="1412" w:type="dxa"/>
          </w:tcPr>
          <w:p w:rsidR="007F2AF0" w:rsidRPr="00141D98" w:rsidRDefault="007F2AF0" w:rsidP="00EA6F2D">
            <w:pPr>
              <w:jc w:val="right"/>
              <w:rPr>
                <w:sz w:val="20"/>
                <w:szCs w:val="20"/>
              </w:rPr>
            </w:pPr>
            <w:r w:rsidRPr="00141D98">
              <w:rPr>
                <w:sz w:val="20"/>
                <w:szCs w:val="20"/>
              </w:rPr>
              <w:t>99,9</w:t>
            </w:r>
          </w:p>
        </w:tc>
        <w:tc>
          <w:tcPr>
            <w:tcW w:w="1309" w:type="dxa"/>
          </w:tcPr>
          <w:p w:rsidR="007F2AF0" w:rsidRPr="00141D98" w:rsidRDefault="007F2AF0" w:rsidP="00EA6F2D">
            <w:pPr>
              <w:jc w:val="right"/>
              <w:rPr>
                <w:sz w:val="20"/>
                <w:szCs w:val="20"/>
              </w:rPr>
            </w:pPr>
            <w:r w:rsidRPr="00141D98">
              <w:rPr>
                <w:sz w:val="20"/>
                <w:szCs w:val="20"/>
              </w:rPr>
              <w:t>145,1</w:t>
            </w:r>
          </w:p>
        </w:tc>
        <w:tc>
          <w:tcPr>
            <w:tcW w:w="1039" w:type="dxa"/>
          </w:tcPr>
          <w:p w:rsidR="007F2AF0" w:rsidRPr="00141D98" w:rsidRDefault="007F2AF0" w:rsidP="00EA6F2D">
            <w:pPr>
              <w:jc w:val="right"/>
              <w:rPr>
                <w:sz w:val="20"/>
                <w:szCs w:val="20"/>
              </w:rPr>
            </w:pPr>
            <w:r w:rsidRPr="00141D98">
              <w:rPr>
                <w:sz w:val="20"/>
                <w:szCs w:val="20"/>
              </w:rPr>
              <w:t>106,0</w:t>
            </w:r>
          </w:p>
        </w:tc>
        <w:tc>
          <w:tcPr>
            <w:tcW w:w="960" w:type="dxa"/>
          </w:tcPr>
          <w:p w:rsidR="007F2AF0" w:rsidRPr="00141D98" w:rsidRDefault="007F2AF0" w:rsidP="00EA6F2D">
            <w:pPr>
              <w:jc w:val="right"/>
              <w:rPr>
                <w:sz w:val="20"/>
                <w:szCs w:val="20"/>
              </w:rPr>
            </w:pPr>
            <w:r w:rsidRPr="00141D98">
              <w:rPr>
                <w:sz w:val="20"/>
                <w:szCs w:val="20"/>
              </w:rPr>
              <w:t>106,0</w:t>
            </w:r>
          </w:p>
        </w:tc>
        <w:tc>
          <w:tcPr>
            <w:tcW w:w="1019" w:type="dxa"/>
          </w:tcPr>
          <w:p w:rsidR="007F2AF0" w:rsidRPr="00141D98" w:rsidRDefault="007F2AF0" w:rsidP="00EA6F2D">
            <w:pPr>
              <w:jc w:val="right"/>
              <w:rPr>
                <w:sz w:val="20"/>
                <w:szCs w:val="20"/>
              </w:rPr>
            </w:pPr>
            <w:r w:rsidRPr="00141D98">
              <w:rPr>
                <w:sz w:val="20"/>
                <w:szCs w:val="20"/>
              </w:rPr>
              <w:t>106,0</w:t>
            </w:r>
          </w:p>
        </w:tc>
        <w:tc>
          <w:tcPr>
            <w:tcW w:w="976" w:type="dxa"/>
          </w:tcPr>
          <w:p w:rsidR="007F2AF0" w:rsidRPr="00141D98" w:rsidRDefault="007F2AF0" w:rsidP="00EA6F2D">
            <w:pPr>
              <w:jc w:val="right"/>
              <w:rPr>
                <w:sz w:val="20"/>
                <w:szCs w:val="20"/>
              </w:rPr>
            </w:pPr>
            <w:r w:rsidRPr="00141D98">
              <w:rPr>
                <w:sz w:val="20"/>
                <w:szCs w:val="20"/>
              </w:rPr>
              <w:t>106,0</w:t>
            </w:r>
          </w:p>
        </w:tc>
        <w:tc>
          <w:tcPr>
            <w:tcW w:w="1071" w:type="dxa"/>
          </w:tcPr>
          <w:p w:rsidR="007F2AF0" w:rsidRPr="00141D98" w:rsidRDefault="007F2AF0" w:rsidP="00EA6F2D">
            <w:pPr>
              <w:jc w:val="right"/>
              <w:rPr>
                <w:sz w:val="20"/>
                <w:szCs w:val="20"/>
              </w:rPr>
            </w:pPr>
            <w:r w:rsidRPr="00141D98">
              <w:rPr>
                <w:sz w:val="20"/>
                <w:szCs w:val="20"/>
              </w:rPr>
              <w:t>97,9</w:t>
            </w:r>
          </w:p>
        </w:tc>
        <w:tc>
          <w:tcPr>
            <w:tcW w:w="960" w:type="dxa"/>
          </w:tcPr>
          <w:p w:rsidR="007F2AF0" w:rsidRPr="00141D98" w:rsidRDefault="007F2AF0" w:rsidP="00EA6F2D">
            <w:pPr>
              <w:jc w:val="right"/>
              <w:rPr>
                <w:sz w:val="20"/>
                <w:szCs w:val="20"/>
              </w:rPr>
            </w:pPr>
            <w:r w:rsidRPr="00141D98">
              <w:rPr>
                <w:sz w:val="20"/>
                <w:szCs w:val="20"/>
              </w:rPr>
              <w:t>100,4</w:t>
            </w:r>
          </w:p>
        </w:tc>
        <w:tc>
          <w:tcPr>
            <w:tcW w:w="990" w:type="dxa"/>
          </w:tcPr>
          <w:p w:rsidR="007F2AF0" w:rsidRPr="00141D98" w:rsidRDefault="007F2AF0" w:rsidP="00EA6F2D">
            <w:pPr>
              <w:jc w:val="right"/>
              <w:rPr>
                <w:sz w:val="20"/>
                <w:szCs w:val="20"/>
              </w:rPr>
            </w:pPr>
            <w:r w:rsidRPr="00141D98">
              <w:rPr>
                <w:sz w:val="20"/>
                <w:szCs w:val="20"/>
              </w:rPr>
              <w:t>99,9</w:t>
            </w:r>
          </w:p>
        </w:tc>
        <w:tc>
          <w:tcPr>
            <w:tcW w:w="1032" w:type="dxa"/>
          </w:tcPr>
          <w:p w:rsidR="007F2AF0" w:rsidRPr="00141D98" w:rsidRDefault="007F2AF0" w:rsidP="00EA6F2D">
            <w:pPr>
              <w:jc w:val="right"/>
              <w:rPr>
                <w:sz w:val="20"/>
                <w:szCs w:val="20"/>
              </w:rPr>
            </w:pPr>
            <w:r w:rsidRPr="00141D98">
              <w:rPr>
                <w:sz w:val="20"/>
                <w:szCs w:val="20"/>
              </w:rPr>
              <w:t>137,8</w:t>
            </w:r>
          </w:p>
        </w:tc>
      </w:tr>
    </w:tbl>
    <w:p w:rsidR="00A83BB3" w:rsidRPr="00C81440" w:rsidRDefault="00A83BB3" w:rsidP="00EB4469">
      <w:pPr>
        <w:ind w:left="142"/>
        <w:jc w:val="both"/>
      </w:pPr>
    </w:p>
    <w:p w:rsidR="00A55D17" w:rsidRDefault="00A55D17" w:rsidP="00A55D17">
      <w:pPr>
        <w:ind w:left="142"/>
        <w:jc w:val="center"/>
        <w:rPr>
          <w:b/>
        </w:rPr>
      </w:pPr>
      <w:r w:rsidRPr="00A55D17">
        <w:rPr>
          <w:b/>
        </w:rPr>
        <w:lastRenderedPageBreak/>
        <w:t>Предлагаемые к установлению предельные минимальные и максимальные уровни тарифов</w:t>
      </w:r>
      <w:r>
        <w:rPr>
          <w:b/>
        </w:rPr>
        <w:t xml:space="preserve"> </w:t>
      </w:r>
      <w:r w:rsidRPr="00A55D17">
        <w:rPr>
          <w:b/>
        </w:rPr>
        <w:t>на услуги по передаче электрической энергии, поставляемой населению и приравненным к нему категориям потребителей, на территории Ивановской области на 202</w:t>
      </w:r>
      <w:r w:rsidR="007F2AF0">
        <w:rPr>
          <w:b/>
        </w:rPr>
        <w:t>4</w:t>
      </w:r>
      <w:r w:rsidRPr="00A55D17">
        <w:rPr>
          <w:b/>
        </w:rPr>
        <w:t xml:space="preserve"> год</w:t>
      </w:r>
    </w:p>
    <w:p w:rsidR="00A55D17" w:rsidRDefault="00A55D17" w:rsidP="00A55D17">
      <w:pPr>
        <w:ind w:left="142"/>
        <w:jc w:val="center"/>
        <w:rPr>
          <w:b/>
        </w:rPr>
      </w:pPr>
    </w:p>
    <w:tbl>
      <w:tblPr>
        <w:tblW w:w="0" w:type="auto"/>
        <w:tblInd w:w="1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2551"/>
        <w:gridCol w:w="2338"/>
        <w:gridCol w:w="2552"/>
        <w:gridCol w:w="2409"/>
        <w:gridCol w:w="2410"/>
      </w:tblGrid>
      <w:tr w:rsidR="00F934AA" w:rsidTr="00EA6F2D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  <w:jc w:val="center"/>
            </w:pPr>
            <w:r>
              <w:t>с 01.01.2024 по 30.06.2024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  <w:jc w:val="center"/>
            </w:pPr>
            <w:r>
              <w:t>с 01.07.2024 по 31.12.2024</w:t>
            </w:r>
          </w:p>
        </w:tc>
      </w:tr>
      <w:tr w:rsidR="00F934AA" w:rsidTr="00EA6F2D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  <w:jc w:val="center"/>
            </w:pPr>
            <w:r>
              <w:t>Предельные минимальные уровни тарифов на услуги по передаче электрической энергии для населения и приравненных к нему категориям потребителей, (руб./кВт.ч.)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  <w:jc w:val="center"/>
            </w:pPr>
            <w:r>
              <w:t>Предельные максимальные уровни тарифов на услуги по передаче электрической энергии для населения и приравненных к нему категориям потребителей, (руб./кВт.ч.)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  <w:jc w:val="center"/>
            </w:pPr>
            <w:r>
              <w:t>Предельные минимальные уровни тарифов на услуги по передаче электрической энергии для населения и приравненных к нему категориям потребителей, (руб./кВт.ч.)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  <w:jc w:val="center"/>
            </w:pPr>
            <w:r>
              <w:t>Предельные максимальные уровни тарифов на услуги по передаче электрической энергии для населения и приравненных к нему категориям потребителей, (руб./кВт.ч.)</w:t>
            </w:r>
          </w:p>
        </w:tc>
      </w:tr>
      <w:tr w:rsidR="00F934AA" w:rsidTr="00EA6F2D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</w:pPr>
            <w:r>
              <w:t>Ивановская область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  <w:jc w:val="right"/>
            </w:pPr>
            <w:r>
              <w:t>0,755</w:t>
            </w:r>
            <w:r w:rsidRPr="008E2F4D"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  <w:jc w:val="right"/>
            </w:pPr>
            <w:r w:rsidRPr="008E2F4D">
              <w:t>2</w:t>
            </w:r>
            <w:r>
              <w:t>,311</w:t>
            </w:r>
            <w:r w:rsidRPr="008E2F4D"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  <w:jc w:val="right"/>
            </w:pPr>
            <w:r>
              <w:t>0,801</w:t>
            </w:r>
            <w:r w:rsidRPr="008E2F4D"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  <w:jc w:val="right"/>
            </w:pPr>
            <w:r w:rsidRPr="008E2F4D">
              <w:t>2</w:t>
            </w:r>
            <w:r>
              <w:t>,</w:t>
            </w:r>
            <w:r w:rsidRPr="008E2F4D">
              <w:t>44995</w:t>
            </w:r>
          </w:p>
        </w:tc>
      </w:tr>
    </w:tbl>
    <w:p w:rsidR="00A55D17" w:rsidRDefault="00A55D17" w:rsidP="00A55D17">
      <w:pPr>
        <w:ind w:left="142"/>
        <w:jc w:val="center"/>
        <w:rPr>
          <w:b/>
        </w:rPr>
      </w:pPr>
    </w:p>
    <w:p w:rsidR="00A55D17" w:rsidRDefault="00A55D17" w:rsidP="00A55D17">
      <w:pPr>
        <w:ind w:left="142"/>
        <w:jc w:val="center"/>
        <w:rPr>
          <w:b/>
        </w:rPr>
      </w:pPr>
    </w:p>
    <w:p w:rsidR="00A55D17" w:rsidRPr="00A55D17" w:rsidRDefault="00A55D17" w:rsidP="00A55D17">
      <w:pPr>
        <w:ind w:left="142"/>
        <w:jc w:val="center"/>
        <w:rPr>
          <w:b/>
        </w:rPr>
      </w:pPr>
    </w:p>
    <w:sectPr w:rsidR="00A55D17" w:rsidRPr="00A55D17" w:rsidSect="00A83BB3">
      <w:headerReference w:type="even" r:id="rId9"/>
      <w:pgSz w:w="16838" w:h="11906" w:orient="landscape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6A" w:rsidRDefault="00B5606A">
      <w:r>
        <w:separator/>
      </w:r>
    </w:p>
  </w:endnote>
  <w:endnote w:type="continuationSeparator" w:id="0">
    <w:p w:rsidR="00B5606A" w:rsidRDefault="00B5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6A" w:rsidRDefault="00B5606A">
      <w:r>
        <w:separator/>
      </w:r>
    </w:p>
  </w:footnote>
  <w:footnote w:type="continuationSeparator" w:id="0">
    <w:p w:rsidR="00B5606A" w:rsidRDefault="00B56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6A" w:rsidRDefault="00B5606A" w:rsidP="008042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06A" w:rsidRDefault="00B560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3F4"/>
    <w:multiLevelType w:val="hybridMultilevel"/>
    <w:tmpl w:val="64FEC1F0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>
    <w:nsid w:val="48F8194C"/>
    <w:multiLevelType w:val="hybridMultilevel"/>
    <w:tmpl w:val="2B245E22"/>
    <w:lvl w:ilvl="0" w:tplc="350EDA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3EF3FD4"/>
    <w:multiLevelType w:val="hybridMultilevel"/>
    <w:tmpl w:val="ACAEFE66"/>
    <w:lvl w:ilvl="0" w:tplc="A06AAD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A57BB2"/>
    <w:multiLevelType w:val="hybridMultilevel"/>
    <w:tmpl w:val="90DA65CE"/>
    <w:lvl w:ilvl="0" w:tplc="49D4E130">
      <w:start w:val="1"/>
      <w:numFmt w:val="decimal"/>
      <w:lvlText w:val="%1)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1C"/>
    <w:rsid w:val="00010024"/>
    <w:rsid w:val="00010628"/>
    <w:rsid w:val="00020349"/>
    <w:rsid w:val="00020D93"/>
    <w:rsid w:val="0002261C"/>
    <w:rsid w:val="00025B8D"/>
    <w:rsid w:val="000329A1"/>
    <w:rsid w:val="00034664"/>
    <w:rsid w:val="00034916"/>
    <w:rsid w:val="000369EA"/>
    <w:rsid w:val="00046101"/>
    <w:rsid w:val="00052DAD"/>
    <w:rsid w:val="00060728"/>
    <w:rsid w:val="00064648"/>
    <w:rsid w:val="000717A7"/>
    <w:rsid w:val="00085B92"/>
    <w:rsid w:val="000965AF"/>
    <w:rsid w:val="000A00F8"/>
    <w:rsid w:val="000B0C7A"/>
    <w:rsid w:val="000B1950"/>
    <w:rsid w:val="000B33E9"/>
    <w:rsid w:val="000B7E5B"/>
    <w:rsid w:val="000C037B"/>
    <w:rsid w:val="000C3F0D"/>
    <w:rsid w:val="000C4605"/>
    <w:rsid w:val="000C70BE"/>
    <w:rsid w:val="000D5382"/>
    <w:rsid w:val="000E0998"/>
    <w:rsid w:val="000E2E81"/>
    <w:rsid w:val="000F1E3C"/>
    <w:rsid w:val="000F2A9E"/>
    <w:rsid w:val="001059B1"/>
    <w:rsid w:val="00106DF1"/>
    <w:rsid w:val="00112550"/>
    <w:rsid w:val="00114A7A"/>
    <w:rsid w:val="00117B3A"/>
    <w:rsid w:val="00124ADF"/>
    <w:rsid w:val="00147C82"/>
    <w:rsid w:val="00150180"/>
    <w:rsid w:val="001612AB"/>
    <w:rsid w:val="001618A2"/>
    <w:rsid w:val="001654C2"/>
    <w:rsid w:val="001714AD"/>
    <w:rsid w:val="00174B8C"/>
    <w:rsid w:val="00177AAB"/>
    <w:rsid w:val="001844AD"/>
    <w:rsid w:val="00186A1F"/>
    <w:rsid w:val="00187C3C"/>
    <w:rsid w:val="00191BCA"/>
    <w:rsid w:val="00191FA9"/>
    <w:rsid w:val="00192F69"/>
    <w:rsid w:val="00194453"/>
    <w:rsid w:val="00194862"/>
    <w:rsid w:val="001A5EB1"/>
    <w:rsid w:val="001A61F0"/>
    <w:rsid w:val="001B3C84"/>
    <w:rsid w:val="001B47B2"/>
    <w:rsid w:val="001B56DC"/>
    <w:rsid w:val="001B60BE"/>
    <w:rsid w:val="001C1426"/>
    <w:rsid w:val="001C1BB5"/>
    <w:rsid w:val="001C2580"/>
    <w:rsid w:val="001C4CA8"/>
    <w:rsid w:val="001C6F4B"/>
    <w:rsid w:val="001D711D"/>
    <w:rsid w:val="001F67FB"/>
    <w:rsid w:val="0020157E"/>
    <w:rsid w:val="002047BF"/>
    <w:rsid w:val="00206C58"/>
    <w:rsid w:val="002123CB"/>
    <w:rsid w:val="0021542D"/>
    <w:rsid w:val="00215D0F"/>
    <w:rsid w:val="00216238"/>
    <w:rsid w:val="002167D9"/>
    <w:rsid w:val="00220485"/>
    <w:rsid w:val="002225EC"/>
    <w:rsid w:val="00223F73"/>
    <w:rsid w:val="00227E2D"/>
    <w:rsid w:val="00230F39"/>
    <w:rsid w:val="00231D82"/>
    <w:rsid w:val="002349D5"/>
    <w:rsid w:val="00237901"/>
    <w:rsid w:val="00240DD0"/>
    <w:rsid w:val="00243109"/>
    <w:rsid w:val="00243D1A"/>
    <w:rsid w:val="00247CCA"/>
    <w:rsid w:val="00250F3C"/>
    <w:rsid w:val="002615CB"/>
    <w:rsid w:val="00266870"/>
    <w:rsid w:val="00271DFB"/>
    <w:rsid w:val="00273187"/>
    <w:rsid w:val="00277808"/>
    <w:rsid w:val="00283612"/>
    <w:rsid w:val="002901F6"/>
    <w:rsid w:val="00295E22"/>
    <w:rsid w:val="002A1B52"/>
    <w:rsid w:val="002A59ED"/>
    <w:rsid w:val="002B3511"/>
    <w:rsid w:val="002C4871"/>
    <w:rsid w:val="002C6DCB"/>
    <w:rsid w:val="002C6DD7"/>
    <w:rsid w:val="002D5836"/>
    <w:rsid w:val="002E023D"/>
    <w:rsid w:val="002F1C3B"/>
    <w:rsid w:val="002F1F89"/>
    <w:rsid w:val="002F4CE0"/>
    <w:rsid w:val="002F7571"/>
    <w:rsid w:val="00300B10"/>
    <w:rsid w:val="00305C1C"/>
    <w:rsid w:val="00310171"/>
    <w:rsid w:val="003327DF"/>
    <w:rsid w:val="00334E43"/>
    <w:rsid w:val="00336A32"/>
    <w:rsid w:val="00341F36"/>
    <w:rsid w:val="00342E1F"/>
    <w:rsid w:val="00345987"/>
    <w:rsid w:val="00351FD5"/>
    <w:rsid w:val="00353A12"/>
    <w:rsid w:val="00353FAB"/>
    <w:rsid w:val="0035762C"/>
    <w:rsid w:val="00357BE6"/>
    <w:rsid w:val="00362C6D"/>
    <w:rsid w:val="003630AA"/>
    <w:rsid w:val="00382B9C"/>
    <w:rsid w:val="00386F20"/>
    <w:rsid w:val="0039040B"/>
    <w:rsid w:val="003B32C4"/>
    <w:rsid w:val="003B3D70"/>
    <w:rsid w:val="003B3DE1"/>
    <w:rsid w:val="003B7313"/>
    <w:rsid w:val="003C2FE9"/>
    <w:rsid w:val="003C778C"/>
    <w:rsid w:val="003D3E51"/>
    <w:rsid w:val="003D6AB6"/>
    <w:rsid w:val="003E0411"/>
    <w:rsid w:val="003E289F"/>
    <w:rsid w:val="003E6CF3"/>
    <w:rsid w:val="003F01F8"/>
    <w:rsid w:val="003F2830"/>
    <w:rsid w:val="003F7FE4"/>
    <w:rsid w:val="0041151D"/>
    <w:rsid w:val="00417F41"/>
    <w:rsid w:val="0043007C"/>
    <w:rsid w:val="00432AEE"/>
    <w:rsid w:val="00436FB3"/>
    <w:rsid w:val="00442C40"/>
    <w:rsid w:val="00443898"/>
    <w:rsid w:val="00445915"/>
    <w:rsid w:val="00446F1D"/>
    <w:rsid w:val="00454BF2"/>
    <w:rsid w:val="00473BC9"/>
    <w:rsid w:val="00475757"/>
    <w:rsid w:val="00483A99"/>
    <w:rsid w:val="00495611"/>
    <w:rsid w:val="00495D36"/>
    <w:rsid w:val="004A4ADB"/>
    <w:rsid w:val="004A74C7"/>
    <w:rsid w:val="004B46A9"/>
    <w:rsid w:val="004B5236"/>
    <w:rsid w:val="004B5BF4"/>
    <w:rsid w:val="004C2257"/>
    <w:rsid w:val="004C5F93"/>
    <w:rsid w:val="004C7055"/>
    <w:rsid w:val="004D7D2F"/>
    <w:rsid w:val="004E2251"/>
    <w:rsid w:val="004E46C9"/>
    <w:rsid w:val="004E7D57"/>
    <w:rsid w:val="004F7D49"/>
    <w:rsid w:val="00507543"/>
    <w:rsid w:val="005076FC"/>
    <w:rsid w:val="00523EF5"/>
    <w:rsid w:val="0052496A"/>
    <w:rsid w:val="005339E9"/>
    <w:rsid w:val="00542C5A"/>
    <w:rsid w:val="00543173"/>
    <w:rsid w:val="00543D04"/>
    <w:rsid w:val="005517E2"/>
    <w:rsid w:val="0055373D"/>
    <w:rsid w:val="005555A0"/>
    <w:rsid w:val="00556898"/>
    <w:rsid w:val="00557704"/>
    <w:rsid w:val="00560F59"/>
    <w:rsid w:val="00561711"/>
    <w:rsid w:val="00567047"/>
    <w:rsid w:val="00567C52"/>
    <w:rsid w:val="00572152"/>
    <w:rsid w:val="00573A7C"/>
    <w:rsid w:val="0057413E"/>
    <w:rsid w:val="005752DA"/>
    <w:rsid w:val="00586579"/>
    <w:rsid w:val="00587754"/>
    <w:rsid w:val="005A06D5"/>
    <w:rsid w:val="005A5880"/>
    <w:rsid w:val="005B0C80"/>
    <w:rsid w:val="005B10F9"/>
    <w:rsid w:val="005B73D0"/>
    <w:rsid w:val="005C1246"/>
    <w:rsid w:val="005C64BD"/>
    <w:rsid w:val="005D02F0"/>
    <w:rsid w:val="005E2BC0"/>
    <w:rsid w:val="005E644F"/>
    <w:rsid w:val="006104A3"/>
    <w:rsid w:val="00621234"/>
    <w:rsid w:val="0062352D"/>
    <w:rsid w:val="00623FE3"/>
    <w:rsid w:val="00624888"/>
    <w:rsid w:val="00627862"/>
    <w:rsid w:val="00632CD0"/>
    <w:rsid w:val="00635D46"/>
    <w:rsid w:val="00641777"/>
    <w:rsid w:val="00642F48"/>
    <w:rsid w:val="00646CE6"/>
    <w:rsid w:val="00656A77"/>
    <w:rsid w:val="00662983"/>
    <w:rsid w:val="006702DE"/>
    <w:rsid w:val="006709C7"/>
    <w:rsid w:val="00670E72"/>
    <w:rsid w:val="00674299"/>
    <w:rsid w:val="00677067"/>
    <w:rsid w:val="0068782D"/>
    <w:rsid w:val="00690692"/>
    <w:rsid w:val="006908E2"/>
    <w:rsid w:val="00692792"/>
    <w:rsid w:val="006961D2"/>
    <w:rsid w:val="006A54F6"/>
    <w:rsid w:val="006A5ECE"/>
    <w:rsid w:val="006A7B99"/>
    <w:rsid w:val="006B4656"/>
    <w:rsid w:val="006B7F26"/>
    <w:rsid w:val="006C42FA"/>
    <w:rsid w:val="006E0E1C"/>
    <w:rsid w:val="006E58E9"/>
    <w:rsid w:val="006E6AF4"/>
    <w:rsid w:val="006E6E2C"/>
    <w:rsid w:val="006E7B2F"/>
    <w:rsid w:val="006F058D"/>
    <w:rsid w:val="00704E0A"/>
    <w:rsid w:val="007118A3"/>
    <w:rsid w:val="00713994"/>
    <w:rsid w:val="0071400E"/>
    <w:rsid w:val="00714C04"/>
    <w:rsid w:val="00720783"/>
    <w:rsid w:val="007256C9"/>
    <w:rsid w:val="007257BC"/>
    <w:rsid w:val="00727205"/>
    <w:rsid w:val="007326BA"/>
    <w:rsid w:val="00732A24"/>
    <w:rsid w:val="00740041"/>
    <w:rsid w:val="007425AB"/>
    <w:rsid w:val="00745691"/>
    <w:rsid w:val="00745F8F"/>
    <w:rsid w:val="007523F0"/>
    <w:rsid w:val="007527E4"/>
    <w:rsid w:val="00752B16"/>
    <w:rsid w:val="00763CBE"/>
    <w:rsid w:val="00767685"/>
    <w:rsid w:val="007679B3"/>
    <w:rsid w:val="0077113A"/>
    <w:rsid w:val="007711B8"/>
    <w:rsid w:val="007711D4"/>
    <w:rsid w:val="00782E60"/>
    <w:rsid w:val="007843A6"/>
    <w:rsid w:val="00785086"/>
    <w:rsid w:val="00790CE9"/>
    <w:rsid w:val="00792478"/>
    <w:rsid w:val="00793395"/>
    <w:rsid w:val="007937A7"/>
    <w:rsid w:val="007A09BB"/>
    <w:rsid w:val="007B6E00"/>
    <w:rsid w:val="007C456C"/>
    <w:rsid w:val="007C501C"/>
    <w:rsid w:val="007D10E2"/>
    <w:rsid w:val="007E0F64"/>
    <w:rsid w:val="007E198F"/>
    <w:rsid w:val="007E545E"/>
    <w:rsid w:val="007E59AF"/>
    <w:rsid w:val="007F2AF0"/>
    <w:rsid w:val="007F3D5D"/>
    <w:rsid w:val="007F3E22"/>
    <w:rsid w:val="00804235"/>
    <w:rsid w:val="00806E7F"/>
    <w:rsid w:val="00820496"/>
    <w:rsid w:val="0082092A"/>
    <w:rsid w:val="00822E98"/>
    <w:rsid w:val="008564FE"/>
    <w:rsid w:val="00856EDB"/>
    <w:rsid w:val="00863087"/>
    <w:rsid w:val="00864764"/>
    <w:rsid w:val="00865554"/>
    <w:rsid w:val="00870016"/>
    <w:rsid w:val="008709F9"/>
    <w:rsid w:val="008830D8"/>
    <w:rsid w:val="0089369F"/>
    <w:rsid w:val="008A75C3"/>
    <w:rsid w:val="008B164D"/>
    <w:rsid w:val="008B3533"/>
    <w:rsid w:val="008B71FE"/>
    <w:rsid w:val="008C397C"/>
    <w:rsid w:val="008C3C6F"/>
    <w:rsid w:val="008C7291"/>
    <w:rsid w:val="008D212F"/>
    <w:rsid w:val="008D3554"/>
    <w:rsid w:val="008E54B9"/>
    <w:rsid w:val="008E7C16"/>
    <w:rsid w:val="0090041F"/>
    <w:rsid w:val="00903C38"/>
    <w:rsid w:val="0090541E"/>
    <w:rsid w:val="009071EE"/>
    <w:rsid w:val="00915C02"/>
    <w:rsid w:val="009164F6"/>
    <w:rsid w:val="00916BF1"/>
    <w:rsid w:val="00917065"/>
    <w:rsid w:val="0093012C"/>
    <w:rsid w:val="00930571"/>
    <w:rsid w:val="00932491"/>
    <w:rsid w:val="0093477B"/>
    <w:rsid w:val="0093735B"/>
    <w:rsid w:val="00941F13"/>
    <w:rsid w:val="009429D2"/>
    <w:rsid w:val="00947992"/>
    <w:rsid w:val="00964567"/>
    <w:rsid w:val="00980513"/>
    <w:rsid w:val="00981D10"/>
    <w:rsid w:val="009875E7"/>
    <w:rsid w:val="00993A15"/>
    <w:rsid w:val="00995946"/>
    <w:rsid w:val="00996048"/>
    <w:rsid w:val="0099737D"/>
    <w:rsid w:val="009A0C5E"/>
    <w:rsid w:val="009A2ACD"/>
    <w:rsid w:val="009A7C60"/>
    <w:rsid w:val="009B24AB"/>
    <w:rsid w:val="009B3B14"/>
    <w:rsid w:val="009B3F83"/>
    <w:rsid w:val="009B62F7"/>
    <w:rsid w:val="009D43BE"/>
    <w:rsid w:val="009D6FE2"/>
    <w:rsid w:val="009E021B"/>
    <w:rsid w:val="009F1926"/>
    <w:rsid w:val="009F2DD2"/>
    <w:rsid w:val="009F545B"/>
    <w:rsid w:val="00A02184"/>
    <w:rsid w:val="00A028FA"/>
    <w:rsid w:val="00A0719C"/>
    <w:rsid w:val="00A16B65"/>
    <w:rsid w:val="00A17DDB"/>
    <w:rsid w:val="00A20DB0"/>
    <w:rsid w:val="00A33CD0"/>
    <w:rsid w:val="00A3578F"/>
    <w:rsid w:val="00A407AC"/>
    <w:rsid w:val="00A4214E"/>
    <w:rsid w:val="00A44DCA"/>
    <w:rsid w:val="00A4606E"/>
    <w:rsid w:val="00A4793F"/>
    <w:rsid w:val="00A523B0"/>
    <w:rsid w:val="00A5414F"/>
    <w:rsid w:val="00A55D17"/>
    <w:rsid w:val="00A60A8A"/>
    <w:rsid w:val="00A74F08"/>
    <w:rsid w:val="00A7685B"/>
    <w:rsid w:val="00A81C7E"/>
    <w:rsid w:val="00A820BE"/>
    <w:rsid w:val="00A83BB3"/>
    <w:rsid w:val="00A90264"/>
    <w:rsid w:val="00A9266B"/>
    <w:rsid w:val="00A92CA0"/>
    <w:rsid w:val="00AA71C9"/>
    <w:rsid w:val="00AB5BAF"/>
    <w:rsid w:val="00AD7A1B"/>
    <w:rsid w:val="00AE6509"/>
    <w:rsid w:val="00B02408"/>
    <w:rsid w:val="00B03FBB"/>
    <w:rsid w:val="00B04025"/>
    <w:rsid w:val="00B04E7F"/>
    <w:rsid w:val="00B11E4B"/>
    <w:rsid w:val="00B137FF"/>
    <w:rsid w:val="00B175DE"/>
    <w:rsid w:val="00B23448"/>
    <w:rsid w:val="00B32D65"/>
    <w:rsid w:val="00B33463"/>
    <w:rsid w:val="00B35A0C"/>
    <w:rsid w:val="00B4078C"/>
    <w:rsid w:val="00B5606A"/>
    <w:rsid w:val="00B60B2D"/>
    <w:rsid w:val="00B650A4"/>
    <w:rsid w:val="00B650D4"/>
    <w:rsid w:val="00B65F78"/>
    <w:rsid w:val="00B6660D"/>
    <w:rsid w:val="00B75A16"/>
    <w:rsid w:val="00B84593"/>
    <w:rsid w:val="00B85F6A"/>
    <w:rsid w:val="00B9468E"/>
    <w:rsid w:val="00BA0B6B"/>
    <w:rsid w:val="00BA3AB0"/>
    <w:rsid w:val="00BA66F7"/>
    <w:rsid w:val="00BB5FE9"/>
    <w:rsid w:val="00BC1E73"/>
    <w:rsid w:val="00BC3A64"/>
    <w:rsid w:val="00BC6E2A"/>
    <w:rsid w:val="00BC703D"/>
    <w:rsid w:val="00BC757F"/>
    <w:rsid w:val="00BD184A"/>
    <w:rsid w:val="00BD226C"/>
    <w:rsid w:val="00BD5B99"/>
    <w:rsid w:val="00BE0079"/>
    <w:rsid w:val="00BE1711"/>
    <w:rsid w:val="00BE2E12"/>
    <w:rsid w:val="00BF33D2"/>
    <w:rsid w:val="00BF4F0D"/>
    <w:rsid w:val="00BF58C7"/>
    <w:rsid w:val="00C00E0B"/>
    <w:rsid w:val="00C01EA6"/>
    <w:rsid w:val="00C060A4"/>
    <w:rsid w:val="00C0679C"/>
    <w:rsid w:val="00C070A4"/>
    <w:rsid w:val="00C07A60"/>
    <w:rsid w:val="00C15298"/>
    <w:rsid w:val="00C1677E"/>
    <w:rsid w:val="00C20C25"/>
    <w:rsid w:val="00C2299C"/>
    <w:rsid w:val="00C22EB3"/>
    <w:rsid w:val="00C2373A"/>
    <w:rsid w:val="00C25ACA"/>
    <w:rsid w:val="00C338AA"/>
    <w:rsid w:val="00C53067"/>
    <w:rsid w:val="00C540CE"/>
    <w:rsid w:val="00C549A7"/>
    <w:rsid w:val="00C571DB"/>
    <w:rsid w:val="00C60B6F"/>
    <w:rsid w:val="00C61DAE"/>
    <w:rsid w:val="00C6374E"/>
    <w:rsid w:val="00C712DD"/>
    <w:rsid w:val="00C778D2"/>
    <w:rsid w:val="00C81440"/>
    <w:rsid w:val="00C81D73"/>
    <w:rsid w:val="00C81E2A"/>
    <w:rsid w:val="00C85B2A"/>
    <w:rsid w:val="00C93B71"/>
    <w:rsid w:val="00CA1F79"/>
    <w:rsid w:val="00CA6233"/>
    <w:rsid w:val="00CA6287"/>
    <w:rsid w:val="00CB2C66"/>
    <w:rsid w:val="00CB44DC"/>
    <w:rsid w:val="00CB6BD0"/>
    <w:rsid w:val="00CB7503"/>
    <w:rsid w:val="00CB77C7"/>
    <w:rsid w:val="00CC1412"/>
    <w:rsid w:val="00CC3618"/>
    <w:rsid w:val="00CC4104"/>
    <w:rsid w:val="00CD1637"/>
    <w:rsid w:val="00CF11C3"/>
    <w:rsid w:val="00CF1EC3"/>
    <w:rsid w:val="00CF4676"/>
    <w:rsid w:val="00CF5312"/>
    <w:rsid w:val="00D05860"/>
    <w:rsid w:val="00D1104E"/>
    <w:rsid w:val="00D36E45"/>
    <w:rsid w:val="00D4398C"/>
    <w:rsid w:val="00D45114"/>
    <w:rsid w:val="00D45B46"/>
    <w:rsid w:val="00D50056"/>
    <w:rsid w:val="00D53A3E"/>
    <w:rsid w:val="00D557C0"/>
    <w:rsid w:val="00D62C89"/>
    <w:rsid w:val="00D66E41"/>
    <w:rsid w:val="00D740D2"/>
    <w:rsid w:val="00D7775B"/>
    <w:rsid w:val="00D77F08"/>
    <w:rsid w:val="00D804CA"/>
    <w:rsid w:val="00D92E6B"/>
    <w:rsid w:val="00DA09C7"/>
    <w:rsid w:val="00DA4A9D"/>
    <w:rsid w:val="00DB76CC"/>
    <w:rsid w:val="00DC03A3"/>
    <w:rsid w:val="00DC34FE"/>
    <w:rsid w:val="00DC4E58"/>
    <w:rsid w:val="00DD6620"/>
    <w:rsid w:val="00DE04C9"/>
    <w:rsid w:val="00DE107D"/>
    <w:rsid w:val="00DF0A73"/>
    <w:rsid w:val="00DF3A03"/>
    <w:rsid w:val="00DF7BEA"/>
    <w:rsid w:val="00E04F38"/>
    <w:rsid w:val="00E05504"/>
    <w:rsid w:val="00E061BE"/>
    <w:rsid w:val="00E07856"/>
    <w:rsid w:val="00E24E51"/>
    <w:rsid w:val="00E26491"/>
    <w:rsid w:val="00E47957"/>
    <w:rsid w:val="00E47CE9"/>
    <w:rsid w:val="00E50EFA"/>
    <w:rsid w:val="00E541CB"/>
    <w:rsid w:val="00E66010"/>
    <w:rsid w:val="00E73E30"/>
    <w:rsid w:val="00E77299"/>
    <w:rsid w:val="00E85E1D"/>
    <w:rsid w:val="00E90919"/>
    <w:rsid w:val="00E91163"/>
    <w:rsid w:val="00E91B21"/>
    <w:rsid w:val="00E91E8C"/>
    <w:rsid w:val="00E9721D"/>
    <w:rsid w:val="00EA5671"/>
    <w:rsid w:val="00EB2EF1"/>
    <w:rsid w:val="00EB3D8F"/>
    <w:rsid w:val="00EB4469"/>
    <w:rsid w:val="00EC0821"/>
    <w:rsid w:val="00EC578E"/>
    <w:rsid w:val="00EC6E0F"/>
    <w:rsid w:val="00ED29CA"/>
    <w:rsid w:val="00ED4916"/>
    <w:rsid w:val="00EE0E7E"/>
    <w:rsid w:val="00EE0EA9"/>
    <w:rsid w:val="00EE5C25"/>
    <w:rsid w:val="00F1122F"/>
    <w:rsid w:val="00F1250D"/>
    <w:rsid w:val="00F12ED6"/>
    <w:rsid w:val="00F1448E"/>
    <w:rsid w:val="00F22C9B"/>
    <w:rsid w:val="00F22CB2"/>
    <w:rsid w:val="00F252DB"/>
    <w:rsid w:val="00F25AD0"/>
    <w:rsid w:val="00F32311"/>
    <w:rsid w:val="00F335D5"/>
    <w:rsid w:val="00F365C1"/>
    <w:rsid w:val="00F41B79"/>
    <w:rsid w:val="00F423ED"/>
    <w:rsid w:val="00F46EFC"/>
    <w:rsid w:val="00F52B11"/>
    <w:rsid w:val="00F5464E"/>
    <w:rsid w:val="00F5658B"/>
    <w:rsid w:val="00F5690D"/>
    <w:rsid w:val="00F7440F"/>
    <w:rsid w:val="00F87D8E"/>
    <w:rsid w:val="00F934AA"/>
    <w:rsid w:val="00F951D7"/>
    <w:rsid w:val="00FA0BD2"/>
    <w:rsid w:val="00FA14EB"/>
    <w:rsid w:val="00FB316F"/>
    <w:rsid w:val="00FB4052"/>
    <w:rsid w:val="00FC4BC2"/>
    <w:rsid w:val="00FD1A50"/>
    <w:rsid w:val="00FD5EE8"/>
    <w:rsid w:val="00FE3BB7"/>
    <w:rsid w:val="00FE7A3A"/>
    <w:rsid w:val="00FE7EC2"/>
    <w:rsid w:val="00FF209F"/>
    <w:rsid w:val="00FF4B99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00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9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204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0485"/>
  </w:style>
  <w:style w:type="paragraph" w:styleId="a6">
    <w:name w:val="Balloon Text"/>
    <w:basedOn w:val="a"/>
    <w:semiHidden/>
    <w:rsid w:val="00C637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D6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D6FE2"/>
    <w:rPr>
      <w:sz w:val="24"/>
      <w:szCs w:val="24"/>
    </w:rPr>
  </w:style>
  <w:style w:type="paragraph" w:styleId="a9">
    <w:name w:val="List Paragraph"/>
    <w:basedOn w:val="a"/>
    <w:uiPriority w:val="34"/>
    <w:qFormat/>
    <w:rsid w:val="00995946"/>
    <w:pPr>
      <w:ind w:left="720"/>
      <w:contextualSpacing/>
    </w:pPr>
  </w:style>
  <w:style w:type="character" w:styleId="aa">
    <w:name w:val="Hyperlink"/>
    <w:basedOn w:val="a0"/>
    <w:rsid w:val="00147C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00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9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204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0485"/>
  </w:style>
  <w:style w:type="paragraph" w:styleId="a6">
    <w:name w:val="Balloon Text"/>
    <w:basedOn w:val="a"/>
    <w:semiHidden/>
    <w:rsid w:val="00C637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D6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D6FE2"/>
    <w:rPr>
      <w:sz w:val="24"/>
      <w:szCs w:val="24"/>
    </w:rPr>
  </w:style>
  <w:style w:type="paragraph" w:styleId="a9">
    <w:name w:val="List Paragraph"/>
    <w:basedOn w:val="a"/>
    <w:uiPriority w:val="34"/>
    <w:qFormat/>
    <w:rsid w:val="00995946"/>
    <w:pPr>
      <w:ind w:left="720"/>
      <w:contextualSpacing/>
    </w:pPr>
  </w:style>
  <w:style w:type="character" w:styleId="aa">
    <w:name w:val="Hyperlink"/>
    <w:basedOn w:val="a0"/>
    <w:rsid w:val="00147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014\Application%20Data\Microsoft\&#1064;&#1072;&#1073;&#1083;&#1086;&#1085;&#1099;\&#1055;&#1080;&#1089;&#1100;&#1084;&#1086;%20&#1056;&#1057;&#1058;%20&#1048;&#1074;&#1072;&#1085;&#1086;&#1074;&#1089;&#1082;&#1086;&#1081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5CE8-212F-444F-8DF9-9D5A389C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РСТ Ивановской области.dotx</Template>
  <TotalTime>4958</TotalTime>
  <Pages>2</Pages>
  <Words>409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OAO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0014</dc:creator>
  <cp:keywords/>
  <dc:description/>
  <cp:lastModifiedBy>Назарова О.А.</cp:lastModifiedBy>
  <cp:revision>239</cp:revision>
  <cp:lastPrinted>2020-09-07T14:25:00Z</cp:lastPrinted>
  <dcterms:created xsi:type="dcterms:W3CDTF">2014-07-23T12:50:00Z</dcterms:created>
  <dcterms:modified xsi:type="dcterms:W3CDTF">2023-07-14T11:14:00Z</dcterms:modified>
</cp:coreProperties>
</file>