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56F5" w14:textId="77777777" w:rsidR="00E209DC" w:rsidRPr="00E63610" w:rsidRDefault="00E209DC" w:rsidP="00E209DC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E63610">
        <w:rPr>
          <w:b/>
          <w:sz w:val="24"/>
          <w:szCs w:val="24"/>
        </w:rPr>
        <w:t>Утверждаю</w:t>
      </w:r>
    </w:p>
    <w:p w14:paraId="7322EA6A" w14:textId="77777777"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Председатель Правления</w:t>
      </w:r>
    </w:p>
    <w:p w14:paraId="1D87D68D" w14:textId="77777777"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Департамента энергетики и тарифов</w:t>
      </w:r>
    </w:p>
    <w:p w14:paraId="7F3EA461" w14:textId="77777777"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Ивановской области</w:t>
      </w:r>
    </w:p>
    <w:p w14:paraId="2135102E" w14:textId="77777777" w:rsidR="00E209DC" w:rsidRPr="00E63610" w:rsidRDefault="00E209DC" w:rsidP="00E209DC">
      <w:pPr>
        <w:tabs>
          <w:tab w:val="left" w:pos="2839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BA80C4" w14:textId="77777777" w:rsidR="00E209DC" w:rsidRPr="00E63610" w:rsidRDefault="00E209DC" w:rsidP="00E209DC">
      <w:pPr>
        <w:tabs>
          <w:tab w:val="left" w:pos="8789"/>
        </w:tabs>
        <w:jc w:val="right"/>
        <w:rPr>
          <w:b/>
          <w:sz w:val="24"/>
          <w:szCs w:val="24"/>
        </w:rPr>
      </w:pPr>
      <w:r w:rsidRPr="00E63610">
        <w:rPr>
          <w:sz w:val="24"/>
          <w:szCs w:val="24"/>
        </w:rPr>
        <w:t>______________________Е.Н. Морева</w:t>
      </w:r>
    </w:p>
    <w:p w14:paraId="0CEAA0B2" w14:textId="77777777" w:rsidR="00E209DC" w:rsidRPr="00E63610" w:rsidRDefault="00E209DC" w:rsidP="00E209D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202376B3" w14:textId="1EE24E62" w:rsidR="00E209DC" w:rsidRPr="00E45E2A" w:rsidRDefault="00E209DC" w:rsidP="00E209DC">
      <w:pPr>
        <w:pStyle w:val="1"/>
        <w:rPr>
          <w:sz w:val="24"/>
          <w:szCs w:val="24"/>
          <w:u w:val="single"/>
        </w:rPr>
      </w:pPr>
      <w:r w:rsidRPr="00E63610">
        <w:rPr>
          <w:sz w:val="24"/>
          <w:szCs w:val="24"/>
          <w:u w:val="single"/>
        </w:rPr>
        <w:t xml:space="preserve">П Р О Т О К О Л № </w:t>
      </w:r>
      <w:r>
        <w:rPr>
          <w:sz w:val="24"/>
          <w:szCs w:val="24"/>
          <w:u w:val="single"/>
        </w:rPr>
        <w:t>5</w:t>
      </w:r>
      <w:r w:rsidR="00486D33">
        <w:rPr>
          <w:sz w:val="24"/>
          <w:szCs w:val="24"/>
          <w:u w:val="single"/>
        </w:rPr>
        <w:t>0</w:t>
      </w:r>
      <w:r w:rsidRPr="00E63610">
        <w:rPr>
          <w:sz w:val="24"/>
          <w:szCs w:val="24"/>
          <w:u w:val="single"/>
        </w:rPr>
        <w:t>/</w:t>
      </w:r>
      <w:r w:rsidR="00486D33" w:rsidRPr="00E45E2A">
        <w:rPr>
          <w:sz w:val="24"/>
          <w:szCs w:val="24"/>
          <w:u w:val="single"/>
        </w:rPr>
        <w:t>8</w:t>
      </w:r>
    </w:p>
    <w:p w14:paraId="0B8D870C" w14:textId="77777777" w:rsidR="00E209DC" w:rsidRPr="00E6361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  <w:r w:rsidRPr="00E6361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4F829EEA" w14:textId="77777777" w:rsidR="00E209DC" w:rsidRPr="00E6361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</w:p>
    <w:p w14:paraId="611762C1" w14:textId="19FDF3E5" w:rsidR="00E209DC" w:rsidRPr="0007190B" w:rsidRDefault="00E209DC" w:rsidP="00E209D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C67F0">
        <w:rPr>
          <w:sz w:val="24"/>
          <w:szCs w:val="24"/>
        </w:rPr>
        <w:t>7</w:t>
      </w:r>
      <w:r w:rsidRPr="0007190B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7190B">
        <w:rPr>
          <w:sz w:val="24"/>
          <w:szCs w:val="24"/>
        </w:rPr>
        <w:t xml:space="preserve"> 2022 г.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  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  </w:t>
      </w:r>
      <w:r w:rsidRPr="0007190B">
        <w:rPr>
          <w:sz w:val="24"/>
          <w:szCs w:val="24"/>
        </w:rPr>
        <w:tab/>
        <w:t xml:space="preserve">               </w:t>
      </w:r>
      <w:r w:rsidR="0084344A">
        <w:rPr>
          <w:sz w:val="24"/>
          <w:szCs w:val="24"/>
        </w:rPr>
        <w:t xml:space="preserve">         </w:t>
      </w:r>
      <w:r w:rsidR="00946DD5">
        <w:rPr>
          <w:sz w:val="24"/>
          <w:szCs w:val="24"/>
        </w:rPr>
        <w:t xml:space="preserve">         </w:t>
      </w:r>
      <w:r w:rsidR="0084344A">
        <w:rPr>
          <w:sz w:val="24"/>
          <w:szCs w:val="24"/>
        </w:rPr>
        <w:t xml:space="preserve"> </w:t>
      </w:r>
      <w:r w:rsidRPr="0007190B">
        <w:rPr>
          <w:sz w:val="24"/>
          <w:szCs w:val="24"/>
        </w:rPr>
        <w:t xml:space="preserve">  г. Иваново</w:t>
      </w:r>
    </w:p>
    <w:p w14:paraId="59346798" w14:textId="77777777" w:rsidR="00E209DC" w:rsidRPr="0007190B" w:rsidRDefault="00E209DC" w:rsidP="00E209DC">
      <w:pPr>
        <w:rPr>
          <w:sz w:val="24"/>
          <w:szCs w:val="24"/>
        </w:rPr>
      </w:pPr>
    </w:p>
    <w:p w14:paraId="4A77181F" w14:textId="77777777" w:rsidR="00E209DC" w:rsidRPr="0007190B" w:rsidRDefault="00E209DC" w:rsidP="00E209DC">
      <w:pPr>
        <w:rPr>
          <w:sz w:val="24"/>
          <w:szCs w:val="24"/>
        </w:rPr>
      </w:pPr>
      <w:r w:rsidRPr="0007190B">
        <w:rPr>
          <w:sz w:val="24"/>
          <w:szCs w:val="24"/>
        </w:rPr>
        <w:t>Присутствовали:</w:t>
      </w:r>
    </w:p>
    <w:p w14:paraId="55E5384C" w14:textId="77777777" w:rsidR="00E209DC" w:rsidRPr="0007190B" w:rsidRDefault="00E209DC" w:rsidP="00E209DC">
      <w:pPr>
        <w:pStyle w:val="21"/>
        <w:widowControl/>
        <w:ind w:firstLine="0"/>
        <w:rPr>
          <w:szCs w:val="24"/>
        </w:rPr>
      </w:pPr>
      <w:r w:rsidRPr="0007190B">
        <w:rPr>
          <w:szCs w:val="24"/>
        </w:rPr>
        <w:t>Председатель Правления: Морева Е.Н.;</w:t>
      </w:r>
    </w:p>
    <w:p w14:paraId="55ADB00C" w14:textId="77777777" w:rsidR="00E209DC" w:rsidRPr="0007190B" w:rsidRDefault="00E209DC" w:rsidP="00E209DC">
      <w:pPr>
        <w:pStyle w:val="21"/>
        <w:widowControl/>
        <w:ind w:firstLine="0"/>
        <w:rPr>
          <w:szCs w:val="24"/>
        </w:rPr>
      </w:pPr>
      <w:r w:rsidRPr="0007190B">
        <w:rPr>
          <w:szCs w:val="24"/>
        </w:rPr>
        <w:t xml:space="preserve">Члены Правления: Агапова О.П., Бугаева С.Е., </w:t>
      </w:r>
      <w:proofErr w:type="spellStart"/>
      <w:r w:rsidRPr="0007190B">
        <w:rPr>
          <w:szCs w:val="24"/>
        </w:rPr>
        <w:t>Виднова</w:t>
      </w:r>
      <w:proofErr w:type="spellEnd"/>
      <w:r w:rsidRPr="0007190B">
        <w:rPr>
          <w:szCs w:val="24"/>
        </w:rPr>
        <w:t> З.Б. (от УФАС России по Ивановской области на праве совещательного голоса, участие в голосовании не принимает), Гущина Н.Б., Коннова Е.А., Полозов И.Г.</w:t>
      </w:r>
      <w:r>
        <w:rPr>
          <w:szCs w:val="24"/>
        </w:rPr>
        <w:t xml:space="preserve">, </w:t>
      </w:r>
      <w:proofErr w:type="spellStart"/>
      <w:r w:rsidRPr="0007190B">
        <w:rPr>
          <w:szCs w:val="24"/>
        </w:rPr>
        <w:t>Турбачкина</w:t>
      </w:r>
      <w:proofErr w:type="spellEnd"/>
      <w:r w:rsidRPr="0007190B">
        <w:rPr>
          <w:szCs w:val="24"/>
        </w:rPr>
        <w:t xml:space="preserve"> Е.В.</w:t>
      </w:r>
    </w:p>
    <w:p w14:paraId="0347A08B" w14:textId="77777777" w:rsidR="00E209DC" w:rsidRDefault="00E209DC" w:rsidP="00E209DC">
      <w:pPr>
        <w:pStyle w:val="24"/>
        <w:widowControl/>
        <w:ind w:firstLine="0"/>
        <w:rPr>
          <w:szCs w:val="24"/>
        </w:rPr>
      </w:pPr>
      <w:r w:rsidRPr="0007190B">
        <w:rPr>
          <w:szCs w:val="24"/>
        </w:rPr>
        <w:t xml:space="preserve">Ответственный секретарь Правления: </w:t>
      </w:r>
      <w:proofErr w:type="spellStart"/>
      <w:r w:rsidRPr="0007190B">
        <w:rPr>
          <w:szCs w:val="24"/>
        </w:rPr>
        <w:t>Аскярова</w:t>
      </w:r>
      <w:proofErr w:type="spellEnd"/>
      <w:r w:rsidRPr="0007190B">
        <w:rPr>
          <w:szCs w:val="24"/>
        </w:rPr>
        <w:t xml:space="preserve"> М.В.</w:t>
      </w:r>
    </w:p>
    <w:p w14:paraId="6DE6A25A" w14:textId="7B395390" w:rsidR="00E209DC" w:rsidRDefault="0084344A" w:rsidP="00E209DC">
      <w:pPr>
        <w:pStyle w:val="24"/>
        <w:widowControl/>
        <w:ind w:firstLine="0"/>
        <w:rPr>
          <w:szCs w:val="24"/>
        </w:rPr>
      </w:pPr>
      <w:r>
        <w:rPr>
          <w:szCs w:val="24"/>
        </w:rPr>
        <w:t xml:space="preserve">От </w:t>
      </w:r>
      <w:r w:rsidR="00B7682A" w:rsidRPr="00E63610">
        <w:rPr>
          <w:szCs w:val="24"/>
        </w:rPr>
        <w:t>Департамента энергетики и тарифов Ивановской области</w:t>
      </w:r>
      <w:r w:rsidR="00E209DC" w:rsidRPr="0007190B">
        <w:rPr>
          <w:szCs w:val="24"/>
        </w:rPr>
        <w:t xml:space="preserve">: </w:t>
      </w:r>
      <w:r w:rsidR="00B7682A">
        <w:rPr>
          <w:szCs w:val="24"/>
        </w:rPr>
        <w:t>Шабурова М.С</w:t>
      </w:r>
      <w:r w:rsidR="00E1172A">
        <w:rPr>
          <w:szCs w:val="24"/>
        </w:rPr>
        <w:t>.</w:t>
      </w:r>
    </w:p>
    <w:p w14:paraId="43EF36D5" w14:textId="77777777" w:rsidR="00E209DC" w:rsidRDefault="00E209DC" w:rsidP="00E209DC">
      <w:pPr>
        <w:pStyle w:val="a3"/>
        <w:spacing w:before="0" w:beforeAutospacing="0" w:after="0" w:afterAutospacing="0"/>
        <w:ind w:firstLine="709"/>
        <w:jc w:val="both"/>
      </w:pPr>
    </w:p>
    <w:p w14:paraId="4B175595" w14:textId="77777777" w:rsidR="00D456A9" w:rsidRDefault="00D456A9" w:rsidP="00D456A9">
      <w:pPr>
        <w:tabs>
          <w:tab w:val="left" w:pos="851"/>
        </w:tabs>
        <w:jc w:val="center"/>
        <w:rPr>
          <w:b/>
          <w:sz w:val="24"/>
          <w:szCs w:val="24"/>
        </w:rPr>
      </w:pPr>
      <w:r w:rsidRPr="0007190B">
        <w:rPr>
          <w:b/>
          <w:sz w:val="24"/>
          <w:szCs w:val="24"/>
        </w:rPr>
        <w:t>П О В Е С Т К А:</w:t>
      </w:r>
    </w:p>
    <w:p w14:paraId="593B048D" w14:textId="77777777" w:rsidR="007B2280" w:rsidRDefault="007B2280" w:rsidP="00D456A9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322405EA" w14:textId="711469A7" w:rsidR="00486D33" w:rsidRDefault="008C67F0" w:rsidP="009A0491">
      <w:pPr>
        <w:pStyle w:val="3"/>
        <w:numPr>
          <w:ilvl w:val="0"/>
          <w:numId w:val="1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67F0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486D33" w:rsidRPr="00486D33">
        <w:rPr>
          <w:rFonts w:ascii="Times New Roman" w:hAnsi="Times New Roman" w:cs="Times New Roman"/>
          <w:color w:val="auto"/>
          <w:sz w:val="24"/>
          <w:szCs w:val="24"/>
        </w:rPr>
        <w:t>корректировке долгосрочных тарифов и производственных программ в сфере холодного водоснабжения и водоотведения ООО «Тейковская котельная», осуществляющего деятельность в городском округе</w:t>
      </w:r>
      <w:r w:rsidR="00486D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6D33" w:rsidRPr="00486D33">
        <w:rPr>
          <w:rFonts w:ascii="Times New Roman" w:hAnsi="Times New Roman" w:cs="Times New Roman"/>
          <w:color w:val="auto"/>
          <w:sz w:val="24"/>
          <w:szCs w:val="24"/>
        </w:rPr>
        <w:t>Тейко</w:t>
      </w:r>
      <w:r w:rsidR="00486D33">
        <w:rPr>
          <w:rFonts w:ascii="Times New Roman" w:hAnsi="Times New Roman" w:cs="Times New Roman"/>
          <w:color w:val="auto"/>
          <w:sz w:val="24"/>
          <w:szCs w:val="24"/>
        </w:rPr>
        <w:t>во.</w:t>
      </w:r>
    </w:p>
    <w:p w14:paraId="0996D8F4" w14:textId="79B2F526" w:rsidR="00486D33" w:rsidRDefault="00486D33" w:rsidP="009A0491">
      <w:pPr>
        <w:pStyle w:val="3"/>
        <w:numPr>
          <w:ilvl w:val="0"/>
          <w:numId w:val="1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6D33">
        <w:rPr>
          <w:rFonts w:ascii="Times New Roman" w:hAnsi="Times New Roman" w:cs="Times New Roman"/>
          <w:color w:val="auto"/>
          <w:sz w:val="24"/>
          <w:szCs w:val="24"/>
        </w:rPr>
        <w:t>О корректировке долгосрочных тарифов и производственной программы в сфере холодного водоснабжения ТНВ «ООО «</w:t>
      </w:r>
      <w:proofErr w:type="spellStart"/>
      <w:r w:rsidRPr="00486D33">
        <w:rPr>
          <w:rFonts w:ascii="Times New Roman" w:hAnsi="Times New Roman" w:cs="Times New Roman"/>
          <w:color w:val="auto"/>
          <w:sz w:val="24"/>
          <w:szCs w:val="24"/>
        </w:rPr>
        <w:t>Агромаркет</w:t>
      </w:r>
      <w:proofErr w:type="spellEnd"/>
      <w:r w:rsidRPr="00486D33">
        <w:rPr>
          <w:rFonts w:ascii="Times New Roman" w:hAnsi="Times New Roman" w:cs="Times New Roman"/>
          <w:color w:val="auto"/>
          <w:sz w:val="24"/>
          <w:szCs w:val="24"/>
        </w:rPr>
        <w:t xml:space="preserve">» и компания», осуществляющего деятельность в городском округе </w:t>
      </w:r>
      <w:r>
        <w:rPr>
          <w:rFonts w:ascii="Times New Roman" w:hAnsi="Times New Roman" w:cs="Times New Roman"/>
          <w:color w:val="auto"/>
          <w:sz w:val="24"/>
          <w:szCs w:val="24"/>
        </w:rPr>
        <w:t>Тейково.</w:t>
      </w:r>
    </w:p>
    <w:p w14:paraId="19635D77" w14:textId="1782437C" w:rsidR="00486D33" w:rsidRDefault="00486D33" w:rsidP="009A0491">
      <w:pPr>
        <w:pStyle w:val="3"/>
        <w:numPr>
          <w:ilvl w:val="0"/>
          <w:numId w:val="1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6D33">
        <w:rPr>
          <w:rFonts w:ascii="Times New Roman" w:hAnsi="Times New Roman" w:cs="Times New Roman"/>
          <w:color w:val="auto"/>
          <w:sz w:val="24"/>
          <w:szCs w:val="24"/>
        </w:rPr>
        <w:t xml:space="preserve">О корректировке долгосрочных тарифов и производственных программ в сфере холодного водоснабжения и водоотведения МУП «МПО ЖКХ», осуществляющего деятельность в городском округе </w:t>
      </w:r>
      <w:r>
        <w:rPr>
          <w:rFonts w:ascii="Times New Roman" w:hAnsi="Times New Roman" w:cs="Times New Roman"/>
          <w:color w:val="auto"/>
          <w:sz w:val="24"/>
          <w:szCs w:val="24"/>
        </w:rPr>
        <w:t>Тейково.</w:t>
      </w:r>
    </w:p>
    <w:p w14:paraId="295231B6" w14:textId="10CF8818" w:rsidR="00486D33" w:rsidRDefault="00486D33" w:rsidP="009A0491">
      <w:pPr>
        <w:pStyle w:val="3"/>
        <w:numPr>
          <w:ilvl w:val="0"/>
          <w:numId w:val="1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6D33">
        <w:rPr>
          <w:rFonts w:ascii="Times New Roman" w:hAnsi="Times New Roman" w:cs="Times New Roman"/>
          <w:color w:val="auto"/>
          <w:sz w:val="24"/>
          <w:szCs w:val="24"/>
        </w:rPr>
        <w:t>О корректировке долгосрочных тарифов и производственной программы в сфере водоотведения ООО «ДХЗ-Прои</w:t>
      </w: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486D33">
        <w:rPr>
          <w:rFonts w:ascii="Times New Roman" w:hAnsi="Times New Roman" w:cs="Times New Roman"/>
          <w:color w:val="auto"/>
          <w:sz w:val="24"/>
          <w:szCs w:val="24"/>
        </w:rPr>
        <w:t>водство», осуществляющего деятельность в городском округе Кинешма</w:t>
      </w:r>
      <w:r w:rsidR="00847D7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86D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20CE6CB" w14:textId="45D5CF16" w:rsidR="00115261" w:rsidRDefault="00486D33" w:rsidP="009A0491">
      <w:pPr>
        <w:pStyle w:val="3"/>
        <w:numPr>
          <w:ilvl w:val="0"/>
          <w:numId w:val="1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6D33">
        <w:rPr>
          <w:rFonts w:ascii="Times New Roman" w:hAnsi="Times New Roman" w:cs="Times New Roman"/>
          <w:color w:val="auto"/>
          <w:sz w:val="24"/>
          <w:szCs w:val="24"/>
        </w:rPr>
        <w:t>О корректировке долгосрочных тарифов и производственной программы в сфере водоотведения ООО «</w:t>
      </w:r>
      <w:proofErr w:type="spellStart"/>
      <w:r w:rsidRPr="00486D33">
        <w:rPr>
          <w:rFonts w:ascii="Times New Roman" w:hAnsi="Times New Roman" w:cs="Times New Roman"/>
          <w:color w:val="auto"/>
          <w:sz w:val="24"/>
          <w:szCs w:val="24"/>
        </w:rPr>
        <w:t>Спецмаш</w:t>
      </w:r>
      <w:proofErr w:type="spellEnd"/>
      <w:r w:rsidRPr="00486D33">
        <w:rPr>
          <w:rFonts w:ascii="Times New Roman" w:hAnsi="Times New Roman" w:cs="Times New Roman"/>
          <w:color w:val="auto"/>
          <w:sz w:val="24"/>
          <w:szCs w:val="24"/>
        </w:rPr>
        <w:t>», осуществляющего деятельность в городском округе Кинешма</w:t>
      </w:r>
      <w:r w:rsidR="00115261" w:rsidRPr="00B768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B3AA0B1" w14:textId="77777777" w:rsidR="00486D33" w:rsidRPr="00486D33" w:rsidRDefault="00486D33" w:rsidP="00486D33"/>
    <w:p w14:paraId="2D109C9B" w14:textId="142B4D0D" w:rsidR="007B2280" w:rsidRPr="00115261" w:rsidRDefault="007B2280" w:rsidP="007B2280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СЛУШАЛИ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486D33" w:rsidRPr="00486D33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486D33" w:rsidRPr="00486D33">
        <w:rPr>
          <w:rFonts w:ascii="Times New Roman" w:hAnsi="Times New Roman" w:cs="Times New Roman"/>
          <w:color w:val="auto"/>
          <w:sz w:val="24"/>
          <w:szCs w:val="24"/>
        </w:rPr>
        <w:t xml:space="preserve"> корректировке долгосрочных тарифов и производственных программ в сфере холодного водоснабжения и водоотведения ООО «</w:t>
      </w:r>
      <w:bookmarkStart w:id="0" w:name="_Hlk121401697"/>
      <w:r w:rsidR="00486D33" w:rsidRPr="00486D33">
        <w:rPr>
          <w:rFonts w:ascii="Times New Roman" w:hAnsi="Times New Roman" w:cs="Times New Roman"/>
          <w:color w:val="auto"/>
          <w:sz w:val="24"/>
          <w:szCs w:val="24"/>
        </w:rPr>
        <w:t>Тейковская котельная</w:t>
      </w:r>
      <w:bookmarkEnd w:id="0"/>
      <w:r w:rsidR="00486D33" w:rsidRPr="00486D33">
        <w:rPr>
          <w:rFonts w:ascii="Times New Roman" w:hAnsi="Times New Roman" w:cs="Times New Roman"/>
          <w:color w:val="auto"/>
          <w:sz w:val="24"/>
          <w:szCs w:val="24"/>
        </w:rPr>
        <w:t>», осуществляющего деятельность в городском округе Тейково.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(Полозов И.Г.</w:t>
      </w:r>
      <w:r w:rsidR="00B7682A">
        <w:rPr>
          <w:rFonts w:ascii="Times New Roman" w:hAnsi="Times New Roman" w:cs="Times New Roman"/>
          <w:color w:val="auto"/>
          <w:sz w:val="24"/>
          <w:szCs w:val="24"/>
        </w:rPr>
        <w:t>, Шабурова М.С.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7E40B70" w14:textId="77777777" w:rsidR="00D62B4C" w:rsidRPr="00946DD5" w:rsidRDefault="00D62B4C" w:rsidP="00D62B4C">
      <w:pPr>
        <w:tabs>
          <w:tab w:val="left" w:pos="851"/>
          <w:tab w:val="left" w:pos="4020"/>
        </w:tabs>
        <w:ind w:right="-144" w:firstLine="709"/>
        <w:jc w:val="both"/>
        <w:rPr>
          <w:bCs/>
          <w:sz w:val="24"/>
          <w:szCs w:val="24"/>
        </w:rPr>
      </w:pPr>
      <w:r w:rsidRPr="00946DD5">
        <w:rPr>
          <w:bCs/>
          <w:sz w:val="24"/>
          <w:szCs w:val="24"/>
        </w:rPr>
        <w:t>Рассмотрены:</w:t>
      </w:r>
    </w:p>
    <w:p w14:paraId="7EC7F1DF" w14:textId="284934D4" w:rsidR="00946DD5" w:rsidRDefault="00946DD5" w:rsidP="00946DD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946DD5">
        <w:rPr>
          <w:rFonts w:eastAsia="Calibri"/>
          <w:bCs/>
          <w:sz w:val="24"/>
          <w:szCs w:val="24"/>
          <w:lang w:eastAsia="en-US"/>
        </w:rPr>
        <w:t xml:space="preserve">Расчетные материалы по корректировке установленных долгосрочных тарифов </w:t>
      </w:r>
      <w:r w:rsidR="00822D3F">
        <w:rPr>
          <w:rFonts w:eastAsia="Calibri"/>
          <w:bCs/>
          <w:sz w:val="24"/>
          <w:szCs w:val="24"/>
          <w:lang w:eastAsia="en-US"/>
        </w:rPr>
        <w:t>на</w:t>
      </w:r>
      <w:r w:rsidR="00822D3F" w:rsidRPr="00822D3F">
        <w:rPr>
          <w:rFonts w:eastAsia="Calibri"/>
          <w:bCs/>
          <w:sz w:val="24"/>
          <w:szCs w:val="24"/>
          <w:lang w:eastAsia="en-US"/>
        </w:rPr>
        <w:t xml:space="preserve"> </w:t>
      </w:r>
      <w:r w:rsidRPr="00946DD5">
        <w:rPr>
          <w:rFonts w:eastAsia="Calibri"/>
          <w:bCs/>
          <w:sz w:val="24"/>
          <w:szCs w:val="24"/>
          <w:lang w:eastAsia="en-US"/>
        </w:rPr>
        <w:t>202</w:t>
      </w:r>
      <w:r w:rsidR="00822D3F" w:rsidRPr="00822D3F">
        <w:rPr>
          <w:rFonts w:eastAsia="Calibri"/>
          <w:bCs/>
          <w:sz w:val="24"/>
          <w:szCs w:val="24"/>
          <w:lang w:eastAsia="en-US"/>
        </w:rPr>
        <w:t>3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 год</w:t>
      </w:r>
      <w:r w:rsidR="00822D3F">
        <w:rPr>
          <w:rFonts w:eastAsia="Calibri"/>
          <w:bCs/>
          <w:sz w:val="24"/>
          <w:szCs w:val="24"/>
          <w:lang w:eastAsia="en-US"/>
        </w:rPr>
        <w:t xml:space="preserve"> </w:t>
      </w:r>
      <w:r w:rsidR="00160191">
        <w:rPr>
          <w:rFonts w:eastAsia="Calibri"/>
          <w:bCs/>
          <w:sz w:val="24"/>
          <w:szCs w:val="24"/>
          <w:lang w:eastAsia="en-US"/>
        </w:rPr>
        <w:t xml:space="preserve">в сфере </w:t>
      </w:r>
      <w:r w:rsidR="00822D3F">
        <w:rPr>
          <w:bCs/>
          <w:sz w:val="24"/>
          <w:szCs w:val="24"/>
        </w:rPr>
        <w:t>холодного водоснабжения (техническая вода), на 2023-2025 гг. в сфере водоотведения</w:t>
      </w:r>
      <w:r w:rsidR="00160191" w:rsidRPr="0045490D">
        <w:rPr>
          <w:bCs/>
          <w:sz w:val="24"/>
          <w:szCs w:val="24"/>
        </w:rPr>
        <w:t xml:space="preserve"> 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для </w:t>
      </w:r>
      <w:r w:rsidRPr="00946DD5">
        <w:rPr>
          <w:sz w:val="24"/>
          <w:szCs w:val="24"/>
        </w:rPr>
        <w:t>ООО «</w:t>
      </w:r>
      <w:bookmarkStart w:id="1" w:name="_Hlk121401873"/>
      <w:r w:rsidR="00822D3F" w:rsidRPr="00822D3F">
        <w:rPr>
          <w:sz w:val="24"/>
          <w:szCs w:val="24"/>
        </w:rPr>
        <w:t>Тейковская котельная</w:t>
      </w:r>
      <w:bookmarkEnd w:id="1"/>
      <w:r w:rsidRPr="00946DD5">
        <w:rPr>
          <w:sz w:val="24"/>
          <w:szCs w:val="24"/>
        </w:rPr>
        <w:t>»</w:t>
      </w:r>
      <w:r w:rsidR="00160191">
        <w:rPr>
          <w:sz w:val="24"/>
          <w:szCs w:val="24"/>
        </w:rPr>
        <w:t xml:space="preserve">, </w:t>
      </w:r>
      <w:r w:rsidR="00160191" w:rsidRPr="0045490D">
        <w:rPr>
          <w:bCs/>
          <w:sz w:val="24"/>
          <w:szCs w:val="24"/>
        </w:rPr>
        <w:t>оказывающ</w:t>
      </w:r>
      <w:r w:rsidR="00160191">
        <w:rPr>
          <w:bCs/>
          <w:sz w:val="24"/>
          <w:szCs w:val="24"/>
        </w:rPr>
        <w:t>его</w:t>
      </w:r>
      <w:r w:rsidR="00160191" w:rsidRPr="0045490D">
        <w:rPr>
          <w:bCs/>
          <w:sz w:val="24"/>
          <w:szCs w:val="24"/>
        </w:rPr>
        <w:t xml:space="preserve"> услуги потребителям </w:t>
      </w:r>
      <w:r w:rsidR="00822D3F">
        <w:rPr>
          <w:bCs/>
          <w:sz w:val="24"/>
          <w:szCs w:val="24"/>
        </w:rPr>
        <w:t>городского округа Тейково</w:t>
      </w:r>
      <w:r w:rsidRPr="00946DD5">
        <w:rPr>
          <w:sz w:val="24"/>
          <w:szCs w:val="24"/>
        </w:rPr>
        <w:t xml:space="preserve">. </w:t>
      </w:r>
    </w:p>
    <w:p w14:paraId="47434C0F" w14:textId="471D4CFF" w:rsidR="00946DD5" w:rsidRPr="00946DD5" w:rsidRDefault="00946DD5" w:rsidP="00946DD5">
      <w:pPr>
        <w:tabs>
          <w:tab w:val="left" w:pos="0"/>
        </w:tabs>
        <w:ind w:right="-1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46DD5">
        <w:rPr>
          <w:bCs/>
          <w:sz w:val="24"/>
          <w:szCs w:val="24"/>
        </w:rPr>
        <w:t xml:space="preserve">Метод регулирования – </w:t>
      </w:r>
      <w:r w:rsidRPr="00946DD5">
        <w:rPr>
          <w:rFonts w:eastAsia="Calibri"/>
          <w:bCs/>
          <w:sz w:val="24"/>
          <w:szCs w:val="24"/>
          <w:lang w:eastAsia="en-US"/>
        </w:rPr>
        <w:t>метод индексации установленных тарифов (долгосрочный период – 20</w:t>
      </w:r>
      <w:r w:rsidR="00822D3F">
        <w:rPr>
          <w:rFonts w:eastAsia="Calibri"/>
          <w:bCs/>
          <w:sz w:val="24"/>
          <w:szCs w:val="24"/>
          <w:lang w:eastAsia="en-US"/>
        </w:rPr>
        <w:t>19</w:t>
      </w:r>
      <w:r w:rsidRPr="00946DD5">
        <w:rPr>
          <w:rFonts w:eastAsia="Calibri"/>
          <w:bCs/>
          <w:sz w:val="24"/>
          <w:szCs w:val="24"/>
          <w:lang w:eastAsia="en-US"/>
        </w:rPr>
        <w:t>-202</w:t>
      </w:r>
      <w:r w:rsidR="00822D3F">
        <w:rPr>
          <w:rFonts w:eastAsia="Calibri"/>
          <w:bCs/>
          <w:sz w:val="24"/>
          <w:szCs w:val="24"/>
          <w:lang w:eastAsia="en-US"/>
        </w:rPr>
        <w:t>3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 годы</w:t>
      </w:r>
      <w:r w:rsidR="00822D3F">
        <w:rPr>
          <w:rFonts w:eastAsia="Calibri"/>
          <w:bCs/>
          <w:sz w:val="24"/>
          <w:szCs w:val="24"/>
          <w:lang w:eastAsia="en-US"/>
        </w:rPr>
        <w:t xml:space="preserve"> и 2022-2025 соответственно</w:t>
      </w:r>
      <w:r w:rsidRPr="00946DD5">
        <w:rPr>
          <w:rFonts w:eastAsia="Calibri"/>
          <w:bCs/>
          <w:sz w:val="24"/>
          <w:szCs w:val="24"/>
          <w:lang w:eastAsia="en-US"/>
        </w:rPr>
        <w:t>);</w:t>
      </w:r>
    </w:p>
    <w:p w14:paraId="67A70026" w14:textId="56617097" w:rsidR="00AE0402" w:rsidRPr="00B20B6B" w:rsidRDefault="00822D3F" w:rsidP="00AE040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822D3F">
        <w:rPr>
          <w:bCs/>
          <w:sz w:val="24"/>
          <w:szCs w:val="24"/>
        </w:rPr>
        <w:t xml:space="preserve">Расчет тарифов выполнен в соответствии с положениями Методических указаний по расчету регулируемых тарифов в сфере водоснабжения и водоотведения, утвержденных </w:t>
      </w:r>
      <w:r w:rsidRPr="00822D3F">
        <w:rPr>
          <w:bCs/>
          <w:sz w:val="24"/>
          <w:szCs w:val="24"/>
        </w:rPr>
        <w:lastRenderedPageBreak/>
        <w:t>приказом ФСТ России от 27.12.2013 № 1746-э</w:t>
      </w:r>
      <w:r w:rsidR="00AE0402" w:rsidRPr="00B20B6B">
        <w:rPr>
          <w:bCs/>
          <w:sz w:val="24"/>
          <w:szCs w:val="24"/>
        </w:rPr>
        <w:t>.</w:t>
      </w:r>
    </w:p>
    <w:p w14:paraId="0CBDAABE" w14:textId="28701E43" w:rsidR="00AE0402" w:rsidRPr="00B20B6B" w:rsidRDefault="00AE0402" w:rsidP="00AE040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 xml:space="preserve"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</w:t>
      </w:r>
      <w:r w:rsidR="00344A9B">
        <w:rPr>
          <w:bCs/>
          <w:sz w:val="24"/>
          <w:szCs w:val="24"/>
        </w:rPr>
        <w:t>в сфере холодного водоснабжения и водоотведения</w:t>
      </w:r>
      <w:r w:rsidR="000A45DC" w:rsidRPr="00B20B6B">
        <w:rPr>
          <w:bCs/>
          <w:sz w:val="24"/>
          <w:szCs w:val="24"/>
        </w:rPr>
        <w:t xml:space="preserve"> </w:t>
      </w:r>
      <w:r w:rsidRPr="00B20B6B">
        <w:rPr>
          <w:bCs/>
          <w:sz w:val="24"/>
          <w:szCs w:val="24"/>
        </w:rPr>
        <w:t>на 2023 год без календарной разбивки по полугодиям со сроком введения в действие с 1 декабря 2022 года.</w:t>
      </w:r>
    </w:p>
    <w:p w14:paraId="634BF4F1" w14:textId="77777777" w:rsidR="00AE0402" w:rsidRDefault="00AE0402" w:rsidP="00AE040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>Расчет тарифов на коммунальные услуги на 2023 год произведен с учетом макроэкономических показателей Прогноза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разработанных Минэкономразвития России от сентября 2022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1064"/>
        <w:gridCol w:w="1062"/>
        <w:gridCol w:w="1062"/>
        <w:gridCol w:w="1062"/>
        <w:gridCol w:w="1062"/>
      </w:tblGrid>
      <w:tr w:rsidR="00AE0402" w:rsidRPr="00A577BE" w14:paraId="6BA92CA9" w14:textId="77777777" w:rsidTr="00573530">
        <w:tc>
          <w:tcPr>
            <w:tcW w:w="4636" w:type="dxa"/>
            <w:vAlign w:val="center"/>
          </w:tcPr>
          <w:p w14:paraId="7400AB0C" w14:textId="77777777" w:rsidR="00AE0402" w:rsidRPr="00A577BE" w:rsidRDefault="00AE0402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022" w:type="dxa"/>
          </w:tcPr>
          <w:p w14:paraId="58AEE1F8" w14:textId="77777777" w:rsidR="00AE0402" w:rsidRPr="00A577BE" w:rsidRDefault="00AE0402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21" w:type="dxa"/>
          </w:tcPr>
          <w:p w14:paraId="481FD59D" w14:textId="77777777" w:rsidR="00AE0402" w:rsidRPr="00A577BE" w:rsidRDefault="00AE0402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021" w:type="dxa"/>
          </w:tcPr>
          <w:p w14:paraId="0852BECE" w14:textId="77777777" w:rsidR="00AE0402" w:rsidRPr="00A577BE" w:rsidRDefault="00AE0402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1021" w:type="dxa"/>
          </w:tcPr>
          <w:p w14:paraId="696EA559" w14:textId="77777777" w:rsidR="00AE0402" w:rsidRPr="00A577BE" w:rsidRDefault="00AE0402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021" w:type="dxa"/>
          </w:tcPr>
          <w:p w14:paraId="54CA303B" w14:textId="77777777" w:rsidR="00AE0402" w:rsidRPr="00A577BE" w:rsidRDefault="00AE0402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2025 г.</w:t>
            </w:r>
          </w:p>
        </w:tc>
      </w:tr>
      <w:tr w:rsidR="00AE0402" w:rsidRPr="00A577BE" w14:paraId="5B2FB445" w14:textId="77777777" w:rsidTr="00573530">
        <w:tc>
          <w:tcPr>
            <w:tcW w:w="4636" w:type="dxa"/>
          </w:tcPr>
          <w:p w14:paraId="54233871" w14:textId="77777777" w:rsidR="00AE0402" w:rsidRPr="00A577BE" w:rsidRDefault="00AE0402" w:rsidP="00573530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Индекс потребительских цен (ИПЦ), %</w:t>
            </w:r>
          </w:p>
        </w:tc>
        <w:tc>
          <w:tcPr>
            <w:tcW w:w="1022" w:type="dxa"/>
          </w:tcPr>
          <w:p w14:paraId="66393A5D" w14:textId="77777777" w:rsidR="00AE0402" w:rsidRPr="00A577BE" w:rsidRDefault="00AE0402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106,7</w:t>
            </w:r>
          </w:p>
        </w:tc>
        <w:tc>
          <w:tcPr>
            <w:tcW w:w="1021" w:type="dxa"/>
          </w:tcPr>
          <w:p w14:paraId="3C80F088" w14:textId="77777777" w:rsidR="00AE0402" w:rsidRPr="00A577BE" w:rsidRDefault="00AE0402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113,9</w:t>
            </w:r>
          </w:p>
        </w:tc>
        <w:tc>
          <w:tcPr>
            <w:tcW w:w="1021" w:type="dxa"/>
          </w:tcPr>
          <w:p w14:paraId="399856B7" w14:textId="77777777" w:rsidR="00AE0402" w:rsidRPr="00A577BE" w:rsidRDefault="00AE0402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106,0</w:t>
            </w:r>
          </w:p>
        </w:tc>
        <w:tc>
          <w:tcPr>
            <w:tcW w:w="1021" w:type="dxa"/>
          </w:tcPr>
          <w:p w14:paraId="244384FF" w14:textId="77777777" w:rsidR="00AE0402" w:rsidRPr="00A577BE" w:rsidRDefault="00AE0402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104,7</w:t>
            </w:r>
          </w:p>
        </w:tc>
        <w:tc>
          <w:tcPr>
            <w:tcW w:w="1021" w:type="dxa"/>
          </w:tcPr>
          <w:p w14:paraId="4D51EE4C" w14:textId="77777777" w:rsidR="00AE0402" w:rsidRPr="00A577BE" w:rsidRDefault="00AE0402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104,0</w:t>
            </w:r>
          </w:p>
        </w:tc>
      </w:tr>
      <w:tr w:rsidR="00AE0402" w:rsidRPr="00A577BE" w14:paraId="6B69B0DD" w14:textId="77777777" w:rsidTr="00573530">
        <w:trPr>
          <w:trHeight w:val="62"/>
        </w:trPr>
        <w:tc>
          <w:tcPr>
            <w:tcW w:w="4636" w:type="dxa"/>
          </w:tcPr>
          <w:p w14:paraId="5023B307" w14:textId="77777777" w:rsidR="00AE0402" w:rsidRPr="00A577BE" w:rsidRDefault="00AE0402" w:rsidP="00573530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Рост цен на электрическую энергию, %</w:t>
            </w:r>
          </w:p>
        </w:tc>
        <w:tc>
          <w:tcPr>
            <w:tcW w:w="1022" w:type="dxa"/>
            <w:vAlign w:val="center"/>
          </w:tcPr>
          <w:p w14:paraId="0497E5F8" w14:textId="77777777" w:rsidR="00AE0402" w:rsidRPr="00A577BE" w:rsidRDefault="00AE0402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1021" w:type="dxa"/>
            <w:vAlign w:val="center"/>
          </w:tcPr>
          <w:p w14:paraId="525E0713" w14:textId="77777777" w:rsidR="00AE0402" w:rsidRPr="00A577BE" w:rsidRDefault="00AE0402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1021" w:type="dxa"/>
            <w:vAlign w:val="center"/>
          </w:tcPr>
          <w:p w14:paraId="7C4255A4" w14:textId="77777777" w:rsidR="00AE0402" w:rsidRPr="00A577BE" w:rsidRDefault="00AE0402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1021" w:type="dxa"/>
            <w:vAlign w:val="center"/>
          </w:tcPr>
          <w:p w14:paraId="17DC6A71" w14:textId="77777777" w:rsidR="00AE0402" w:rsidRPr="00A577BE" w:rsidRDefault="00AE0402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1021" w:type="dxa"/>
            <w:vAlign w:val="center"/>
          </w:tcPr>
          <w:p w14:paraId="7DEC403F" w14:textId="77777777" w:rsidR="00AE0402" w:rsidRPr="00A577BE" w:rsidRDefault="00AE0402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105,2</w:t>
            </w:r>
          </w:p>
        </w:tc>
      </w:tr>
    </w:tbl>
    <w:p w14:paraId="5AF55370" w14:textId="145AF154" w:rsidR="00AE0402" w:rsidRDefault="00AE0402" w:rsidP="00D62B4C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B20B6B">
        <w:rPr>
          <w:sz w:val="24"/>
          <w:szCs w:val="24"/>
        </w:rPr>
        <w:t xml:space="preserve">Организация заблаговременно ознакомлена с проектом расчета тарифов на </w:t>
      </w:r>
      <w:r w:rsidR="00822D3F">
        <w:rPr>
          <w:sz w:val="24"/>
          <w:szCs w:val="24"/>
        </w:rPr>
        <w:t>техническую</w:t>
      </w:r>
      <w:r w:rsidRPr="00B20B6B">
        <w:rPr>
          <w:sz w:val="24"/>
          <w:szCs w:val="24"/>
        </w:rPr>
        <w:t xml:space="preserve"> воду </w:t>
      </w:r>
      <w:r w:rsidR="00822D3F">
        <w:rPr>
          <w:sz w:val="24"/>
          <w:szCs w:val="24"/>
        </w:rPr>
        <w:t xml:space="preserve">на 2023 год </w:t>
      </w:r>
      <w:r w:rsidRPr="00B20B6B">
        <w:rPr>
          <w:sz w:val="24"/>
          <w:szCs w:val="24"/>
        </w:rPr>
        <w:t xml:space="preserve">и </w:t>
      </w:r>
      <w:r w:rsidR="00822D3F">
        <w:rPr>
          <w:sz w:val="24"/>
          <w:szCs w:val="24"/>
        </w:rPr>
        <w:t xml:space="preserve">на </w:t>
      </w:r>
      <w:r w:rsidRPr="00B20B6B">
        <w:rPr>
          <w:sz w:val="24"/>
          <w:szCs w:val="24"/>
        </w:rPr>
        <w:t>водоотведение на 2023-202</w:t>
      </w:r>
      <w:r w:rsidR="00822D3F">
        <w:rPr>
          <w:sz w:val="24"/>
          <w:szCs w:val="24"/>
        </w:rPr>
        <w:t>5</w:t>
      </w:r>
      <w:r w:rsidRPr="00B20B6B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  <w:r w:rsidRPr="00B20B6B">
        <w:rPr>
          <w:sz w:val="24"/>
          <w:szCs w:val="24"/>
        </w:rPr>
        <w:t xml:space="preserve"> </w:t>
      </w:r>
    </w:p>
    <w:p w14:paraId="7509C901" w14:textId="3D92430E" w:rsidR="00D62B4C" w:rsidRPr="000435AA" w:rsidRDefault="00D62B4C" w:rsidP="00D62B4C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435AA">
        <w:rPr>
          <w:bCs/>
          <w:sz w:val="24"/>
          <w:szCs w:val="24"/>
        </w:rPr>
        <w:t xml:space="preserve">На заседании правления Департамента представители </w:t>
      </w:r>
      <w:r w:rsidR="000F045D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r w:rsidR="00822D3F" w:rsidRPr="00822D3F">
        <w:rPr>
          <w:sz w:val="24"/>
          <w:szCs w:val="24"/>
        </w:rPr>
        <w:t>Тейковская котельная</w:t>
      </w:r>
      <w:r w:rsidRPr="000435AA">
        <w:rPr>
          <w:sz w:val="24"/>
          <w:szCs w:val="24"/>
        </w:rPr>
        <w:t>»</w:t>
      </w:r>
      <w:r w:rsidR="000A45DC">
        <w:rPr>
          <w:sz w:val="24"/>
          <w:szCs w:val="24"/>
        </w:rPr>
        <w:t xml:space="preserve"> не присутствовали</w:t>
      </w:r>
      <w:r w:rsidRPr="000435AA">
        <w:rPr>
          <w:bCs/>
          <w:sz w:val="24"/>
          <w:szCs w:val="24"/>
        </w:rPr>
        <w:t xml:space="preserve">. Организация </w:t>
      </w:r>
      <w:r w:rsidR="00AE0402">
        <w:rPr>
          <w:bCs/>
          <w:sz w:val="24"/>
          <w:szCs w:val="24"/>
        </w:rPr>
        <w:t>письм</w:t>
      </w:r>
      <w:r w:rsidR="000A45DC">
        <w:rPr>
          <w:bCs/>
          <w:sz w:val="24"/>
          <w:szCs w:val="24"/>
        </w:rPr>
        <w:t>ом</w:t>
      </w:r>
      <w:r w:rsidR="00AE0402">
        <w:rPr>
          <w:bCs/>
          <w:sz w:val="24"/>
          <w:szCs w:val="24"/>
        </w:rPr>
        <w:t xml:space="preserve"> от 1</w:t>
      </w:r>
      <w:r w:rsidR="00822D3F">
        <w:rPr>
          <w:bCs/>
          <w:sz w:val="24"/>
          <w:szCs w:val="24"/>
        </w:rPr>
        <w:t>6</w:t>
      </w:r>
      <w:r w:rsidR="00AE0402">
        <w:rPr>
          <w:bCs/>
          <w:sz w:val="24"/>
          <w:szCs w:val="24"/>
        </w:rPr>
        <w:t>.11.2022 №</w:t>
      </w:r>
      <w:r w:rsidR="000A45DC">
        <w:rPr>
          <w:bCs/>
          <w:sz w:val="24"/>
          <w:szCs w:val="24"/>
        </w:rPr>
        <w:t xml:space="preserve"> </w:t>
      </w:r>
      <w:r w:rsidR="00822D3F">
        <w:rPr>
          <w:bCs/>
          <w:sz w:val="24"/>
          <w:szCs w:val="24"/>
        </w:rPr>
        <w:t>16/11</w:t>
      </w:r>
      <w:r w:rsidR="00AE0402">
        <w:rPr>
          <w:bCs/>
          <w:sz w:val="24"/>
          <w:szCs w:val="24"/>
        </w:rPr>
        <w:t xml:space="preserve"> выразила согласие на установление предлагаемых уровней тарифов</w:t>
      </w:r>
      <w:r>
        <w:rPr>
          <w:bCs/>
          <w:sz w:val="24"/>
          <w:szCs w:val="24"/>
        </w:rPr>
        <w:t xml:space="preserve"> на </w:t>
      </w:r>
      <w:r w:rsidR="005F5A94">
        <w:rPr>
          <w:bCs/>
          <w:sz w:val="24"/>
          <w:szCs w:val="24"/>
        </w:rPr>
        <w:t>техническую воду и на водоотведение</w:t>
      </w:r>
      <w:r w:rsidRPr="000435AA">
        <w:rPr>
          <w:bCs/>
          <w:sz w:val="24"/>
          <w:szCs w:val="24"/>
        </w:rPr>
        <w:t xml:space="preserve">. </w:t>
      </w:r>
    </w:p>
    <w:p w14:paraId="13712799" w14:textId="1C8DEC3C" w:rsidR="00D62B4C" w:rsidRPr="00FB3E88" w:rsidRDefault="005F5A94" w:rsidP="00D62B4C">
      <w:pPr>
        <w:tabs>
          <w:tab w:val="left" w:pos="-142"/>
          <w:tab w:val="left" w:pos="567"/>
          <w:tab w:val="left" w:pos="709"/>
        </w:tabs>
        <w:ind w:right="-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Балансы, с</w:t>
      </w:r>
      <w:r w:rsidR="00D62B4C" w:rsidRPr="00FB3E88">
        <w:rPr>
          <w:bCs/>
          <w:sz w:val="24"/>
          <w:szCs w:val="24"/>
        </w:rPr>
        <w:t>мет</w:t>
      </w:r>
      <w:r>
        <w:rPr>
          <w:bCs/>
          <w:sz w:val="24"/>
          <w:szCs w:val="24"/>
        </w:rPr>
        <w:t>ы</w:t>
      </w:r>
      <w:r w:rsidR="00D62B4C" w:rsidRPr="00FB3E88">
        <w:rPr>
          <w:bCs/>
          <w:sz w:val="24"/>
          <w:szCs w:val="24"/>
        </w:rPr>
        <w:t xml:space="preserve"> расходов </w:t>
      </w:r>
      <w:r w:rsidR="00AE0402">
        <w:rPr>
          <w:bCs/>
          <w:sz w:val="24"/>
          <w:szCs w:val="24"/>
        </w:rPr>
        <w:t>ООО «</w:t>
      </w:r>
      <w:r w:rsidRPr="00822D3F">
        <w:rPr>
          <w:sz w:val="24"/>
          <w:szCs w:val="24"/>
        </w:rPr>
        <w:t>Тейковская котельная</w:t>
      </w:r>
      <w:r w:rsidR="00AE0402">
        <w:rPr>
          <w:bCs/>
          <w:sz w:val="24"/>
          <w:szCs w:val="24"/>
        </w:rPr>
        <w:t>»</w:t>
      </w:r>
      <w:r w:rsidR="00D62B4C" w:rsidRPr="00FB3E88">
        <w:rPr>
          <w:bCs/>
          <w:sz w:val="24"/>
          <w:szCs w:val="24"/>
        </w:rPr>
        <w:t>, принят</w:t>
      </w:r>
      <w:r>
        <w:rPr>
          <w:bCs/>
          <w:sz w:val="24"/>
          <w:szCs w:val="24"/>
        </w:rPr>
        <w:t>ые</w:t>
      </w:r>
      <w:r w:rsidR="00D62B4C" w:rsidRPr="00FB3E88">
        <w:rPr>
          <w:bCs/>
          <w:sz w:val="24"/>
          <w:szCs w:val="24"/>
        </w:rPr>
        <w:t xml:space="preserve"> при расчете тарифов, прилага</w:t>
      </w:r>
      <w:r>
        <w:rPr>
          <w:bCs/>
          <w:sz w:val="24"/>
          <w:szCs w:val="24"/>
        </w:rPr>
        <w:t>ю</w:t>
      </w:r>
      <w:r w:rsidR="00D62B4C" w:rsidRPr="00FB3E88">
        <w:rPr>
          <w:bCs/>
          <w:sz w:val="24"/>
          <w:szCs w:val="24"/>
        </w:rPr>
        <w:t>тся к настоящему протоколу.</w:t>
      </w:r>
    </w:p>
    <w:p w14:paraId="2195F621" w14:textId="77777777" w:rsidR="000A45DC" w:rsidRDefault="000A45DC" w:rsidP="00D456A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287AA242" w14:textId="5F036DBE" w:rsidR="00D62B4C" w:rsidRPr="005F5A94" w:rsidRDefault="00556178" w:rsidP="00D456A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F5A94">
        <w:rPr>
          <w:b/>
        </w:rPr>
        <w:t>РЕШИЛИ:</w:t>
      </w:r>
    </w:p>
    <w:p w14:paraId="7DC22022" w14:textId="6AFEC274" w:rsidR="005F5A94" w:rsidRPr="005F5A94" w:rsidRDefault="005F5A94" w:rsidP="005F5A94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A9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F5A94">
        <w:rPr>
          <w:sz w:val="24"/>
          <w:szCs w:val="24"/>
        </w:rPr>
        <w:t xml:space="preserve"> </w:t>
      </w:r>
      <w:r w:rsidRPr="005F5A9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1B57B1F6" w14:textId="77777777" w:rsidR="005F5A94" w:rsidRPr="005F5A94" w:rsidRDefault="005F5A94" w:rsidP="007F0E1C">
      <w:pPr>
        <w:pStyle w:val="a5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bookmarkStart w:id="2" w:name="_Hlk119079260"/>
      <w:r w:rsidRPr="005F5A94">
        <w:rPr>
          <w:sz w:val="24"/>
          <w:szCs w:val="24"/>
        </w:rPr>
        <w:t>Произвести корректировку на 2023 год и ввести в действие с 01.12.2022</w:t>
      </w:r>
      <w:bookmarkEnd w:id="2"/>
      <w:r w:rsidRPr="005F5A94">
        <w:rPr>
          <w:sz w:val="24"/>
          <w:szCs w:val="24"/>
        </w:rPr>
        <w:t xml:space="preserve"> долгосрочные тарифы в сфере холодного водоснабжения для ООО «Тейковская котельная», оказывающего услуги потребителям городского округа Тейково, согласно приложению 1.</w:t>
      </w:r>
    </w:p>
    <w:p w14:paraId="0E52FCB7" w14:textId="77777777" w:rsidR="005F5A94" w:rsidRPr="005F5A94" w:rsidRDefault="005F5A94" w:rsidP="007F0E1C">
      <w:pPr>
        <w:pStyle w:val="a5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5A94">
        <w:rPr>
          <w:sz w:val="24"/>
          <w:szCs w:val="24"/>
        </w:rPr>
        <w:t>В таблице приложения 1 к постановлению Департамента энергетики и тарифов Ивановской области от 19.12.2018 № 238-к/3 пункт 2 исключить.</w:t>
      </w:r>
    </w:p>
    <w:p w14:paraId="20B5C3DC" w14:textId="77777777" w:rsidR="005F5A94" w:rsidRPr="005F5A94" w:rsidRDefault="005F5A94" w:rsidP="007F0E1C">
      <w:pPr>
        <w:pStyle w:val="a5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5A94">
        <w:rPr>
          <w:sz w:val="24"/>
          <w:szCs w:val="24"/>
        </w:rPr>
        <w:t>Произвести корректировку производственной программы в сфере холодного водоснабжения для ООО «Тейковская котельная», оказывающего услуги потребителям городского округа Тейково, изложив приложение 4 к постановлению Департамента энергетики и тарифов Ивановской области от 19.12.2018 № 238-к/6 в новой редакции согласно приложению 2.</w:t>
      </w:r>
    </w:p>
    <w:p w14:paraId="78279E6B" w14:textId="77777777" w:rsidR="005F5A94" w:rsidRPr="005F5A94" w:rsidRDefault="005F5A94" w:rsidP="007F0E1C">
      <w:pPr>
        <w:pStyle w:val="a5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5A94">
        <w:rPr>
          <w:sz w:val="24"/>
          <w:szCs w:val="24"/>
        </w:rPr>
        <w:t>Произвести корректировку на 2023 год и ввести в действие с 01.12.2022 долгосрочные тарифы в сфере водоотведения для ООО «Тейковская котельная», оказывающего услуги потребителям городского округа Тейково, изложив приложение 1 к постановлению Департамента энергетики и тарифов Ивановской области от 26.11.2021 №52-к/5 в новой редакции согласно приложению 3.</w:t>
      </w:r>
    </w:p>
    <w:p w14:paraId="22F5645C" w14:textId="77777777" w:rsidR="005F5A94" w:rsidRPr="005F5A94" w:rsidRDefault="005F5A94" w:rsidP="007F0E1C">
      <w:pPr>
        <w:pStyle w:val="a5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5A94">
        <w:rPr>
          <w:sz w:val="24"/>
          <w:szCs w:val="24"/>
        </w:rPr>
        <w:t>Приложение 2 к постановлению Департамента энергетики и тарифов Ивановской области от 26.11.2021 №52-к/5 изложить в новой редакции согласно приложению 4.</w:t>
      </w:r>
    </w:p>
    <w:p w14:paraId="3B17F012" w14:textId="77777777" w:rsidR="005F5A94" w:rsidRPr="005F5A94" w:rsidRDefault="005F5A94" w:rsidP="007F0E1C">
      <w:pPr>
        <w:pStyle w:val="a5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5A94">
        <w:rPr>
          <w:sz w:val="24"/>
          <w:szCs w:val="24"/>
        </w:rPr>
        <w:lastRenderedPageBreak/>
        <w:t xml:space="preserve">Произвести корректировку производственной программы в сфере водоотведения для ООО «Тейковская котельная», оказывающего услуги потребителям городского округа Тейково, изложив приложение 3 к постановлению Департамента энергетики и тарифов Ивановской области от 26.11.2021 №52-к/5 в новой редакции согласно приложению 5. </w:t>
      </w:r>
    </w:p>
    <w:p w14:paraId="2061A36E" w14:textId="77777777" w:rsidR="005F5A94" w:rsidRPr="005F5A94" w:rsidRDefault="005F5A94" w:rsidP="007F0E1C">
      <w:pPr>
        <w:pStyle w:val="a5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F5A94">
        <w:rPr>
          <w:sz w:val="24"/>
          <w:szCs w:val="24"/>
        </w:rPr>
        <w:t>С 01.12.2022 признать утратившими силу пункт 2 таблицы приложения 1 к постановлению Департамента энергетики и тарифов Ивановской области от 26.11.2021 № 52-к/1, приложение 2 к постановлению Департамента энергетики и тарифов Ивановской области от 26.11.2021 № 52-к/2.</w:t>
      </w:r>
    </w:p>
    <w:p w14:paraId="40BDDA71" w14:textId="77777777" w:rsidR="00573530" w:rsidRPr="00573530" w:rsidRDefault="005F5A94" w:rsidP="00573530">
      <w:pPr>
        <w:pStyle w:val="a5"/>
        <w:widowControl/>
        <w:numPr>
          <w:ilvl w:val="0"/>
          <w:numId w:val="4"/>
        </w:numPr>
        <w:tabs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573530">
        <w:rPr>
          <w:sz w:val="24"/>
          <w:szCs w:val="24"/>
        </w:rPr>
        <w:t>Постановление вступает в силу со дня его официального опубликования</w:t>
      </w:r>
      <w:r w:rsidRPr="00573530">
        <w:rPr>
          <w:sz w:val="28"/>
          <w:szCs w:val="28"/>
        </w:rPr>
        <w:t>.</w:t>
      </w:r>
      <w:bookmarkStart w:id="3" w:name="_Hlk88738156"/>
    </w:p>
    <w:p w14:paraId="5B10895A" w14:textId="77777777" w:rsidR="00573530" w:rsidRPr="00573530" w:rsidRDefault="00573530" w:rsidP="00573530">
      <w:pPr>
        <w:pStyle w:val="a5"/>
        <w:widowControl/>
        <w:tabs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709"/>
        <w:jc w:val="center"/>
        <w:outlineLvl w:val="0"/>
        <w:rPr>
          <w:sz w:val="24"/>
          <w:szCs w:val="24"/>
        </w:rPr>
      </w:pPr>
    </w:p>
    <w:p w14:paraId="4A7A12B7" w14:textId="77777777" w:rsidR="00573530" w:rsidRPr="00573530" w:rsidRDefault="00573530" w:rsidP="00573530">
      <w:pPr>
        <w:pStyle w:val="a5"/>
        <w:widowControl/>
        <w:tabs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709"/>
        <w:jc w:val="center"/>
        <w:outlineLvl w:val="0"/>
        <w:rPr>
          <w:sz w:val="24"/>
          <w:szCs w:val="24"/>
        </w:rPr>
      </w:pPr>
    </w:p>
    <w:p w14:paraId="67ADB3D0" w14:textId="24722820" w:rsidR="00F16190" w:rsidRPr="00573530" w:rsidRDefault="00F16190" w:rsidP="00573530">
      <w:pPr>
        <w:pStyle w:val="a5"/>
        <w:widowControl/>
        <w:tabs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709"/>
        <w:jc w:val="right"/>
        <w:outlineLvl w:val="0"/>
        <w:rPr>
          <w:sz w:val="24"/>
          <w:szCs w:val="24"/>
        </w:rPr>
      </w:pPr>
      <w:r w:rsidRPr="00573530">
        <w:rPr>
          <w:sz w:val="24"/>
          <w:szCs w:val="24"/>
        </w:rPr>
        <w:t xml:space="preserve">Приложение </w:t>
      </w:r>
      <w:r w:rsidR="000A45DC" w:rsidRPr="00573530">
        <w:rPr>
          <w:sz w:val="24"/>
          <w:szCs w:val="24"/>
        </w:rPr>
        <w:t>1</w:t>
      </w:r>
    </w:p>
    <w:p w14:paraId="0DD80E34" w14:textId="77777777" w:rsidR="00F16190" w:rsidRDefault="00F16190" w:rsidP="0057353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34A599FD" w14:textId="77777777" w:rsidR="00F16190" w:rsidRDefault="00F16190" w:rsidP="0057353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5011421F" w14:textId="4DFE0448" w:rsidR="00F16190" w:rsidRDefault="00F16190" w:rsidP="0057353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</w:t>
      </w:r>
      <w:r w:rsidR="000A45DC">
        <w:rPr>
          <w:sz w:val="24"/>
          <w:szCs w:val="24"/>
        </w:rPr>
        <w:t>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</w:t>
      </w:r>
      <w:r w:rsidR="000A45DC">
        <w:rPr>
          <w:sz w:val="24"/>
          <w:szCs w:val="24"/>
        </w:rPr>
        <w:t>0</w:t>
      </w:r>
      <w:r>
        <w:rPr>
          <w:sz w:val="24"/>
          <w:szCs w:val="24"/>
        </w:rPr>
        <w:t>/</w:t>
      </w:r>
      <w:r w:rsidR="005F5A94">
        <w:rPr>
          <w:sz w:val="24"/>
          <w:szCs w:val="24"/>
        </w:rPr>
        <w:t>8</w:t>
      </w:r>
      <w:r w:rsidRPr="00212F2C">
        <w:rPr>
          <w:sz w:val="24"/>
          <w:szCs w:val="24"/>
        </w:rPr>
        <w:t xml:space="preserve"> </w:t>
      </w:r>
    </w:p>
    <w:p w14:paraId="622810A4" w14:textId="77777777" w:rsidR="00F16190" w:rsidRDefault="00F16190" w:rsidP="00F16190">
      <w:pPr>
        <w:jc w:val="center"/>
        <w:rPr>
          <w:b/>
        </w:rPr>
      </w:pPr>
    </w:p>
    <w:p w14:paraId="4D76A05F" w14:textId="77777777" w:rsidR="005F5A94" w:rsidRDefault="005F5A94" w:rsidP="005F5A94">
      <w:pPr>
        <w:widowControl/>
        <w:jc w:val="center"/>
        <w:rPr>
          <w:b/>
          <w:sz w:val="24"/>
          <w:szCs w:val="24"/>
        </w:rPr>
      </w:pPr>
      <w:r w:rsidRPr="00DC5005">
        <w:rPr>
          <w:b/>
          <w:sz w:val="24"/>
          <w:szCs w:val="24"/>
        </w:rPr>
        <w:t xml:space="preserve">Тарифы в сфере </w:t>
      </w:r>
      <w:r>
        <w:rPr>
          <w:b/>
          <w:sz w:val="24"/>
          <w:szCs w:val="24"/>
        </w:rPr>
        <w:t>холодного водоснабжения</w:t>
      </w:r>
      <w:r w:rsidRPr="001625D8">
        <w:rPr>
          <w:b/>
          <w:sz w:val="24"/>
          <w:szCs w:val="24"/>
        </w:rPr>
        <w:t xml:space="preserve"> </w:t>
      </w:r>
      <w:r w:rsidRPr="00DC5005">
        <w:rPr>
          <w:b/>
          <w:sz w:val="24"/>
          <w:szCs w:val="24"/>
        </w:rPr>
        <w:t xml:space="preserve">для </w:t>
      </w:r>
      <w:r w:rsidRPr="001625D8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Тейковская котельная</w:t>
      </w:r>
      <w:r w:rsidRPr="001625D8">
        <w:rPr>
          <w:b/>
          <w:sz w:val="24"/>
          <w:szCs w:val="24"/>
        </w:rPr>
        <w:t xml:space="preserve">», оказывающего </w:t>
      </w:r>
      <w:r w:rsidRPr="00DC5005">
        <w:rPr>
          <w:b/>
          <w:sz w:val="24"/>
          <w:szCs w:val="24"/>
        </w:rPr>
        <w:t>ус</w:t>
      </w:r>
      <w:r>
        <w:rPr>
          <w:b/>
          <w:sz w:val="24"/>
          <w:szCs w:val="24"/>
        </w:rPr>
        <w:t xml:space="preserve">луги </w:t>
      </w:r>
      <w:r w:rsidRPr="002946F0">
        <w:rPr>
          <w:b/>
          <w:sz w:val="24"/>
          <w:szCs w:val="24"/>
        </w:rPr>
        <w:t>потребителям городского округа Тейково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477"/>
        <w:gridCol w:w="886"/>
        <w:gridCol w:w="886"/>
        <w:gridCol w:w="887"/>
        <w:gridCol w:w="886"/>
        <w:gridCol w:w="887"/>
        <w:gridCol w:w="886"/>
        <w:gridCol w:w="887"/>
        <w:gridCol w:w="886"/>
        <w:gridCol w:w="890"/>
      </w:tblGrid>
      <w:tr w:rsidR="005F5A94" w:rsidRPr="00F228A9" w14:paraId="4461F0A6" w14:textId="77777777" w:rsidTr="0075267E">
        <w:tc>
          <w:tcPr>
            <w:tcW w:w="587" w:type="dxa"/>
          </w:tcPr>
          <w:p w14:paraId="3E7ED79E" w14:textId="77777777" w:rsidR="005F5A94" w:rsidRPr="00F228A9" w:rsidRDefault="005F5A94" w:rsidP="00573530">
            <w:pPr>
              <w:autoSpaceDE w:val="0"/>
              <w:autoSpaceDN w:val="0"/>
            </w:pPr>
            <w:r>
              <w:t>№</w:t>
            </w:r>
            <w:r w:rsidRPr="00F228A9">
              <w:t xml:space="preserve"> п/п</w:t>
            </w:r>
          </w:p>
        </w:tc>
        <w:tc>
          <w:tcPr>
            <w:tcW w:w="1477" w:type="dxa"/>
          </w:tcPr>
          <w:p w14:paraId="2322AF0D" w14:textId="77777777" w:rsidR="005F5A94" w:rsidRPr="00F228A9" w:rsidRDefault="005F5A94" w:rsidP="00573530">
            <w:pPr>
              <w:autoSpaceDE w:val="0"/>
              <w:autoSpaceDN w:val="0"/>
            </w:pPr>
            <w:r w:rsidRPr="00F228A9">
              <w:t>Наименование организаций, категории потребителей, виды тарифов</w:t>
            </w:r>
          </w:p>
        </w:tc>
        <w:tc>
          <w:tcPr>
            <w:tcW w:w="886" w:type="dxa"/>
          </w:tcPr>
          <w:p w14:paraId="04A259B9" w14:textId="77777777" w:rsidR="005F5A94" w:rsidRPr="00F228A9" w:rsidRDefault="005F5A94" w:rsidP="00573530">
            <w:pPr>
              <w:autoSpaceDE w:val="0"/>
              <w:autoSpaceDN w:val="0"/>
              <w:rPr>
                <w:sz w:val="16"/>
                <w:szCs w:val="16"/>
              </w:rPr>
            </w:pPr>
            <w:r w:rsidRPr="00F228A9">
              <w:rPr>
                <w:sz w:val="16"/>
                <w:szCs w:val="16"/>
              </w:rPr>
              <w:t>С 01.01.2019 по 30.06.2019</w:t>
            </w:r>
          </w:p>
        </w:tc>
        <w:tc>
          <w:tcPr>
            <w:tcW w:w="886" w:type="dxa"/>
          </w:tcPr>
          <w:p w14:paraId="6358B312" w14:textId="77777777" w:rsidR="005F5A94" w:rsidRPr="00F228A9" w:rsidRDefault="005F5A94" w:rsidP="00573530">
            <w:pPr>
              <w:autoSpaceDE w:val="0"/>
              <w:autoSpaceDN w:val="0"/>
              <w:rPr>
                <w:sz w:val="16"/>
                <w:szCs w:val="16"/>
              </w:rPr>
            </w:pPr>
            <w:r w:rsidRPr="00F228A9">
              <w:rPr>
                <w:sz w:val="16"/>
                <w:szCs w:val="16"/>
              </w:rPr>
              <w:t>С 01.07.2019 по 31.12.2019</w:t>
            </w:r>
          </w:p>
        </w:tc>
        <w:tc>
          <w:tcPr>
            <w:tcW w:w="887" w:type="dxa"/>
          </w:tcPr>
          <w:p w14:paraId="5CDAA177" w14:textId="77777777" w:rsidR="005F5A94" w:rsidRPr="00F228A9" w:rsidRDefault="005F5A94" w:rsidP="00573530">
            <w:pPr>
              <w:autoSpaceDE w:val="0"/>
              <w:autoSpaceDN w:val="0"/>
              <w:rPr>
                <w:sz w:val="16"/>
                <w:szCs w:val="16"/>
              </w:rPr>
            </w:pPr>
            <w:r w:rsidRPr="00F228A9">
              <w:rPr>
                <w:sz w:val="16"/>
                <w:szCs w:val="16"/>
              </w:rPr>
              <w:t>С 01.01.2020 по 30.06.2020</w:t>
            </w:r>
          </w:p>
        </w:tc>
        <w:tc>
          <w:tcPr>
            <w:tcW w:w="886" w:type="dxa"/>
          </w:tcPr>
          <w:p w14:paraId="4A712999" w14:textId="77777777" w:rsidR="005F5A94" w:rsidRPr="00F228A9" w:rsidRDefault="005F5A94" w:rsidP="00573530">
            <w:pPr>
              <w:autoSpaceDE w:val="0"/>
              <w:autoSpaceDN w:val="0"/>
              <w:rPr>
                <w:sz w:val="16"/>
                <w:szCs w:val="16"/>
              </w:rPr>
            </w:pPr>
            <w:r w:rsidRPr="00F228A9">
              <w:rPr>
                <w:sz w:val="16"/>
                <w:szCs w:val="16"/>
              </w:rPr>
              <w:t>С 01.07.2020 по 31.12.2020</w:t>
            </w:r>
          </w:p>
        </w:tc>
        <w:tc>
          <w:tcPr>
            <w:tcW w:w="887" w:type="dxa"/>
          </w:tcPr>
          <w:p w14:paraId="7255A47A" w14:textId="77777777" w:rsidR="005F5A94" w:rsidRPr="00F228A9" w:rsidRDefault="005F5A94" w:rsidP="00573530">
            <w:pPr>
              <w:autoSpaceDE w:val="0"/>
              <w:autoSpaceDN w:val="0"/>
              <w:rPr>
                <w:sz w:val="16"/>
                <w:szCs w:val="16"/>
              </w:rPr>
            </w:pPr>
            <w:r w:rsidRPr="00F228A9">
              <w:rPr>
                <w:sz w:val="16"/>
                <w:szCs w:val="16"/>
              </w:rPr>
              <w:t>С 01.01.2021 по 30.06.2021</w:t>
            </w:r>
          </w:p>
        </w:tc>
        <w:tc>
          <w:tcPr>
            <w:tcW w:w="886" w:type="dxa"/>
          </w:tcPr>
          <w:p w14:paraId="5A93CA9D" w14:textId="77777777" w:rsidR="005F5A94" w:rsidRPr="00F228A9" w:rsidRDefault="005F5A94" w:rsidP="00573530">
            <w:pPr>
              <w:autoSpaceDE w:val="0"/>
              <w:autoSpaceDN w:val="0"/>
              <w:rPr>
                <w:sz w:val="16"/>
                <w:szCs w:val="16"/>
              </w:rPr>
            </w:pPr>
            <w:r w:rsidRPr="00F228A9">
              <w:rPr>
                <w:sz w:val="16"/>
                <w:szCs w:val="16"/>
              </w:rPr>
              <w:t>С 01.07.2021 по 31.12.2021</w:t>
            </w:r>
          </w:p>
        </w:tc>
        <w:tc>
          <w:tcPr>
            <w:tcW w:w="887" w:type="dxa"/>
          </w:tcPr>
          <w:p w14:paraId="72D0D142" w14:textId="77777777" w:rsidR="005F5A94" w:rsidRPr="00F228A9" w:rsidRDefault="005F5A94" w:rsidP="00573530">
            <w:pPr>
              <w:autoSpaceDE w:val="0"/>
              <w:autoSpaceDN w:val="0"/>
              <w:rPr>
                <w:sz w:val="16"/>
                <w:szCs w:val="16"/>
              </w:rPr>
            </w:pPr>
            <w:r w:rsidRPr="00F228A9">
              <w:rPr>
                <w:sz w:val="16"/>
                <w:szCs w:val="16"/>
              </w:rPr>
              <w:t>С 01.01.2022 по 30.06.2022</w:t>
            </w:r>
          </w:p>
        </w:tc>
        <w:tc>
          <w:tcPr>
            <w:tcW w:w="886" w:type="dxa"/>
          </w:tcPr>
          <w:p w14:paraId="4FF8C437" w14:textId="77777777" w:rsidR="005F5A94" w:rsidRPr="00F228A9" w:rsidRDefault="005F5A94" w:rsidP="00573530">
            <w:pPr>
              <w:autoSpaceDE w:val="0"/>
              <w:autoSpaceDN w:val="0"/>
              <w:rPr>
                <w:sz w:val="16"/>
                <w:szCs w:val="16"/>
              </w:rPr>
            </w:pPr>
            <w:r w:rsidRPr="00F228A9">
              <w:rPr>
                <w:sz w:val="16"/>
                <w:szCs w:val="16"/>
              </w:rPr>
              <w:t>С 01.07.2022 по 3</w:t>
            </w:r>
            <w:r>
              <w:rPr>
                <w:sz w:val="16"/>
                <w:szCs w:val="16"/>
                <w:lang w:val="en-US"/>
              </w:rPr>
              <w:t>0</w:t>
            </w:r>
            <w:r w:rsidRPr="00F228A9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en-US"/>
              </w:rPr>
              <w:t>1</w:t>
            </w:r>
            <w:r w:rsidRPr="00F228A9">
              <w:rPr>
                <w:sz w:val="16"/>
                <w:szCs w:val="16"/>
              </w:rPr>
              <w:t>.2022</w:t>
            </w:r>
          </w:p>
        </w:tc>
        <w:tc>
          <w:tcPr>
            <w:tcW w:w="890" w:type="dxa"/>
          </w:tcPr>
          <w:p w14:paraId="158C59E9" w14:textId="77777777" w:rsidR="005F5A94" w:rsidRPr="00F228A9" w:rsidRDefault="005F5A94" w:rsidP="00573530">
            <w:pPr>
              <w:autoSpaceDE w:val="0"/>
              <w:autoSpaceDN w:val="0"/>
              <w:rPr>
                <w:sz w:val="16"/>
                <w:szCs w:val="16"/>
              </w:rPr>
            </w:pPr>
            <w:r w:rsidRPr="00F228A9">
              <w:rPr>
                <w:sz w:val="16"/>
                <w:szCs w:val="16"/>
              </w:rPr>
              <w:t>С 01.</w:t>
            </w:r>
            <w:r>
              <w:rPr>
                <w:sz w:val="16"/>
                <w:szCs w:val="16"/>
                <w:lang w:val="en-US"/>
              </w:rPr>
              <w:t>12</w:t>
            </w:r>
            <w:r w:rsidRPr="00F228A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  <w:lang w:val="en-US"/>
              </w:rPr>
              <w:t>2</w:t>
            </w:r>
            <w:r w:rsidRPr="00F228A9">
              <w:rPr>
                <w:sz w:val="16"/>
                <w:szCs w:val="16"/>
              </w:rPr>
              <w:t xml:space="preserve"> по 3</w:t>
            </w:r>
            <w:r>
              <w:rPr>
                <w:sz w:val="16"/>
                <w:szCs w:val="16"/>
              </w:rPr>
              <w:t>1</w:t>
            </w:r>
            <w:r w:rsidRPr="00F228A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F228A9">
              <w:rPr>
                <w:sz w:val="16"/>
                <w:szCs w:val="16"/>
              </w:rPr>
              <w:t>.2023</w:t>
            </w:r>
          </w:p>
        </w:tc>
      </w:tr>
      <w:tr w:rsidR="005F5A94" w:rsidRPr="00F228A9" w14:paraId="1BBDDC84" w14:textId="77777777" w:rsidTr="0075267E">
        <w:tc>
          <w:tcPr>
            <w:tcW w:w="587" w:type="dxa"/>
          </w:tcPr>
          <w:p w14:paraId="7C59E233" w14:textId="77777777" w:rsidR="005F5A94" w:rsidRPr="0070753F" w:rsidRDefault="005F5A94" w:rsidP="00573530">
            <w:pPr>
              <w:autoSpaceDE w:val="0"/>
              <w:autoSpaceDN w:val="0"/>
              <w:outlineLvl w:val="1"/>
            </w:pPr>
            <w:r>
              <w:t>1</w:t>
            </w:r>
          </w:p>
        </w:tc>
        <w:tc>
          <w:tcPr>
            <w:tcW w:w="9458" w:type="dxa"/>
            <w:gridSpan w:val="10"/>
          </w:tcPr>
          <w:p w14:paraId="1F47ACD3" w14:textId="77777777" w:rsidR="005F5A94" w:rsidRDefault="005F5A94" w:rsidP="00573530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ООО «Тейковская котельная»</w:t>
            </w:r>
            <w:r w:rsidRPr="00F228A9">
              <w:rPr>
                <w:b/>
              </w:rPr>
              <w:t>:</w:t>
            </w:r>
          </w:p>
        </w:tc>
      </w:tr>
      <w:tr w:rsidR="005F5A94" w:rsidRPr="00F228A9" w14:paraId="145B312E" w14:textId="77777777" w:rsidTr="0075267E">
        <w:tc>
          <w:tcPr>
            <w:tcW w:w="587" w:type="dxa"/>
          </w:tcPr>
          <w:p w14:paraId="5DC180D4" w14:textId="77777777" w:rsidR="005F5A94" w:rsidRPr="0070753F" w:rsidRDefault="005F5A94" w:rsidP="00573530">
            <w:pPr>
              <w:autoSpaceDE w:val="0"/>
              <w:autoSpaceDN w:val="0"/>
              <w:outlineLvl w:val="2"/>
            </w:pPr>
            <w:r>
              <w:t>1</w:t>
            </w:r>
            <w:r w:rsidRPr="0070753F">
              <w:t>.1</w:t>
            </w:r>
          </w:p>
        </w:tc>
        <w:tc>
          <w:tcPr>
            <w:tcW w:w="9458" w:type="dxa"/>
            <w:gridSpan w:val="10"/>
          </w:tcPr>
          <w:p w14:paraId="63782CCA" w14:textId="77777777" w:rsidR="005F5A94" w:rsidRPr="00F228A9" w:rsidRDefault="005F5A94" w:rsidP="00573530">
            <w:pPr>
              <w:autoSpaceDE w:val="0"/>
              <w:autoSpaceDN w:val="0"/>
            </w:pPr>
            <w:r w:rsidRPr="00F228A9">
              <w:t>тариф на техническую воду, руб. за 1 куб. м, без учета НДС</w:t>
            </w:r>
          </w:p>
        </w:tc>
      </w:tr>
      <w:tr w:rsidR="005F5A94" w:rsidRPr="00F228A9" w14:paraId="4CFDCE72" w14:textId="77777777" w:rsidTr="0075267E">
        <w:tc>
          <w:tcPr>
            <w:tcW w:w="587" w:type="dxa"/>
          </w:tcPr>
          <w:p w14:paraId="097A657D" w14:textId="77777777" w:rsidR="005F5A94" w:rsidRPr="0070753F" w:rsidRDefault="005F5A94" w:rsidP="00573530">
            <w:pPr>
              <w:autoSpaceDE w:val="0"/>
              <w:autoSpaceDN w:val="0"/>
            </w:pPr>
            <w:r>
              <w:t>1</w:t>
            </w:r>
            <w:r w:rsidRPr="0070753F">
              <w:t>.1.1</w:t>
            </w:r>
          </w:p>
        </w:tc>
        <w:tc>
          <w:tcPr>
            <w:tcW w:w="1477" w:type="dxa"/>
          </w:tcPr>
          <w:p w14:paraId="37943398" w14:textId="77777777" w:rsidR="005F5A94" w:rsidRPr="00F228A9" w:rsidRDefault="005F5A94" w:rsidP="00573530">
            <w:pPr>
              <w:autoSpaceDE w:val="0"/>
              <w:autoSpaceDN w:val="0"/>
            </w:pPr>
            <w:r w:rsidRPr="00F228A9">
              <w:t>для бюджетных и прочих потребителей</w:t>
            </w:r>
          </w:p>
        </w:tc>
        <w:tc>
          <w:tcPr>
            <w:tcW w:w="886" w:type="dxa"/>
            <w:vAlign w:val="center"/>
          </w:tcPr>
          <w:p w14:paraId="4B8C1720" w14:textId="77777777" w:rsidR="005F5A94" w:rsidRPr="00F228A9" w:rsidRDefault="005F5A94" w:rsidP="00573530">
            <w:pPr>
              <w:autoSpaceDE w:val="0"/>
              <w:autoSpaceDN w:val="0"/>
            </w:pPr>
            <w:r>
              <w:t>7,91</w:t>
            </w:r>
          </w:p>
        </w:tc>
        <w:tc>
          <w:tcPr>
            <w:tcW w:w="886" w:type="dxa"/>
            <w:vAlign w:val="center"/>
          </w:tcPr>
          <w:p w14:paraId="585FF659" w14:textId="77777777" w:rsidR="005F5A94" w:rsidRPr="00F228A9" w:rsidRDefault="005F5A94" w:rsidP="00573530">
            <w:pPr>
              <w:autoSpaceDE w:val="0"/>
              <w:autoSpaceDN w:val="0"/>
            </w:pPr>
            <w:r>
              <w:t>7,91</w:t>
            </w:r>
          </w:p>
        </w:tc>
        <w:tc>
          <w:tcPr>
            <w:tcW w:w="887" w:type="dxa"/>
            <w:vAlign w:val="center"/>
          </w:tcPr>
          <w:p w14:paraId="747A985C" w14:textId="77777777" w:rsidR="005F5A94" w:rsidRPr="00F228A9" w:rsidRDefault="005F5A94" w:rsidP="00573530">
            <w:pPr>
              <w:autoSpaceDE w:val="0"/>
              <w:autoSpaceDN w:val="0"/>
            </w:pPr>
            <w:r>
              <w:t>7,91</w:t>
            </w:r>
          </w:p>
        </w:tc>
        <w:tc>
          <w:tcPr>
            <w:tcW w:w="886" w:type="dxa"/>
            <w:vAlign w:val="center"/>
          </w:tcPr>
          <w:p w14:paraId="1E33EE12" w14:textId="77777777" w:rsidR="005F5A94" w:rsidRPr="00F228A9" w:rsidRDefault="005F5A94" w:rsidP="00573530">
            <w:pPr>
              <w:autoSpaceDE w:val="0"/>
              <w:autoSpaceDN w:val="0"/>
            </w:pPr>
            <w:r>
              <w:t>9,36</w:t>
            </w:r>
          </w:p>
        </w:tc>
        <w:tc>
          <w:tcPr>
            <w:tcW w:w="887" w:type="dxa"/>
            <w:vAlign w:val="center"/>
          </w:tcPr>
          <w:p w14:paraId="4940EAB3" w14:textId="77777777" w:rsidR="005F5A94" w:rsidRPr="00CF0DCE" w:rsidRDefault="005F5A94" w:rsidP="00573530">
            <w:r w:rsidRPr="00CF0DCE">
              <w:t>8,52</w:t>
            </w:r>
          </w:p>
        </w:tc>
        <w:tc>
          <w:tcPr>
            <w:tcW w:w="886" w:type="dxa"/>
            <w:vAlign w:val="center"/>
          </w:tcPr>
          <w:p w14:paraId="5A78BDC7" w14:textId="77777777" w:rsidR="005F5A94" w:rsidRPr="00CF0DCE" w:rsidRDefault="005F5A94" w:rsidP="00573530">
            <w:r w:rsidRPr="00CF0DCE">
              <w:t>8,52</w:t>
            </w:r>
          </w:p>
        </w:tc>
        <w:tc>
          <w:tcPr>
            <w:tcW w:w="887" w:type="dxa"/>
            <w:vAlign w:val="center"/>
          </w:tcPr>
          <w:p w14:paraId="65155295" w14:textId="77777777" w:rsidR="005F5A94" w:rsidRPr="0089396A" w:rsidRDefault="005F5A94" w:rsidP="00573530">
            <w:pPr>
              <w:autoSpaceDE w:val="0"/>
              <w:autoSpaceDN w:val="0"/>
            </w:pPr>
            <w:r w:rsidRPr="0089396A">
              <w:t>8,52</w:t>
            </w:r>
          </w:p>
        </w:tc>
        <w:tc>
          <w:tcPr>
            <w:tcW w:w="886" w:type="dxa"/>
            <w:vAlign w:val="center"/>
          </w:tcPr>
          <w:p w14:paraId="7E0E0F6B" w14:textId="77777777" w:rsidR="005F5A94" w:rsidRPr="0089396A" w:rsidRDefault="005F5A94" w:rsidP="00573530">
            <w:pPr>
              <w:autoSpaceDE w:val="0"/>
              <w:autoSpaceDN w:val="0"/>
            </w:pPr>
            <w:r w:rsidRPr="0089396A">
              <w:t>8,52</w:t>
            </w:r>
          </w:p>
        </w:tc>
        <w:tc>
          <w:tcPr>
            <w:tcW w:w="890" w:type="dxa"/>
            <w:vAlign w:val="center"/>
          </w:tcPr>
          <w:p w14:paraId="7C726E49" w14:textId="77777777" w:rsidR="005F5A94" w:rsidRPr="001B7883" w:rsidRDefault="005F5A94" w:rsidP="00573530">
            <w:pPr>
              <w:autoSpaceDE w:val="0"/>
              <w:autoSpaceDN w:val="0"/>
            </w:pPr>
            <w:r>
              <w:rPr>
                <w:lang w:val="en-US"/>
              </w:rPr>
              <w:t>7</w:t>
            </w:r>
            <w:r>
              <w:t>,94</w:t>
            </w:r>
          </w:p>
        </w:tc>
      </w:tr>
    </w:tbl>
    <w:p w14:paraId="3FE5C2DB" w14:textId="77777777" w:rsidR="005F5A94" w:rsidRDefault="005F5A94" w:rsidP="005F5A94">
      <w:pPr>
        <w:widowControl/>
        <w:jc w:val="right"/>
        <w:rPr>
          <w:sz w:val="24"/>
          <w:szCs w:val="24"/>
        </w:rPr>
      </w:pPr>
    </w:p>
    <w:p w14:paraId="52F1A57D" w14:textId="706C2E6B" w:rsidR="000A45DC" w:rsidRDefault="000A45DC" w:rsidP="000A45D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1B669503" w14:textId="77777777" w:rsidR="000A45DC" w:rsidRDefault="000A45DC" w:rsidP="000A45D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496F5D72" w14:textId="77777777" w:rsidR="000A45DC" w:rsidRDefault="000A45DC" w:rsidP="000A45D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56A17E26" w14:textId="77777777" w:rsidR="00E45E2A" w:rsidRDefault="000A45DC" w:rsidP="000A45D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</w:t>
      </w:r>
      <w:r w:rsidR="005F5A94">
        <w:rPr>
          <w:sz w:val="24"/>
          <w:szCs w:val="24"/>
        </w:rPr>
        <w:t>8</w:t>
      </w:r>
    </w:p>
    <w:p w14:paraId="09D76578" w14:textId="77777777" w:rsidR="00E45E2A" w:rsidRDefault="00E45E2A" w:rsidP="00E45E2A">
      <w:pPr>
        <w:jc w:val="right"/>
        <w:rPr>
          <w:sz w:val="22"/>
          <w:szCs w:val="22"/>
        </w:rPr>
      </w:pPr>
    </w:p>
    <w:p w14:paraId="0C7150F9" w14:textId="22C56599" w:rsidR="00E45E2A" w:rsidRDefault="00E45E2A" w:rsidP="00E45E2A">
      <w:pPr>
        <w:jc w:val="right"/>
        <w:rPr>
          <w:sz w:val="22"/>
          <w:szCs w:val="22"/>
        </w:rPr>
      </w:pPr>
      <w:r w:rsidRPr="00145004">
        <w:rPr>
          <w:sz w:val="22"/>
          <w:szCs w:val="22"/>
        </w:rPr>
        <w:t>Приложение 4</w:t>
      </w:r>
    </w:p>
    <w:p w14:paraId="723C19C6" w14:textId="77777777" w:rsidR="00E45E2A" w:rsidRPr="00145004" w:rsidRDefault="00E45E2A" w:rsidP="00E45E2A">
      <w:pPr>
        <w:jc w:val="right"/>
        <w:rPr>
          <w:sz w:val="22"/>
          <w:szCs w:val="22"/>
        </w:rPr>
      </w:pPr>
      <w:r w:rsidRPr="00145004">
        <w:rPr>
          <w:sz w:val="22"/>
          <w:szCs w:val="22"/>
        </w:rPr>
        <w:t xml:space="preserve"> к постановлению Департамента</w:t>
      </w:r>
    </w:p>
    <w:p w14:paraId="06B5BF6A" w14:textId="77777777" w:rsidR="00E45E2A" w:rsidRPr="00145004" w:rsidRDefault="00E45E2A" w:rsidP="00E45E2A">
      <w:pPr>
        <w:jc w:val="right"/>
        <w:rPr>
          <w:sz w:val="22"/>
          <w:szCs w:val="22"/>
        </w:rPr>
      </w:pPr>
      <w:r w:rsidRPr="00145004">
        <w:rPr>
          <w:sz w:val="22"/>
          <w:szCs w:val="22"/>
        </w:rPr>
        <w:t xml:space="preserve"> энергетики и тарифов Ивановской области</w:t>
      </w:r>
    </w:p>
    <w:p w14:paraId="057CEA00" w14:textId="77777777" w:rsidR="00E45E2A" w:rsidRDefault="00E45E2A" w:rsidP="00E45E2A">
      <w:pPr>
        <w:jc w:val="right"/>
        <w:rPr>
          <w:sz w:val="22"/>
          <w:szCs w:val="22"/>
        </w:rPr>
      </w:pPr>
      <w:r w:rsidRPr="00145004">
        <w:rPr>
          <w:sz w:val="22"/>
          <w:szCs w:val="22"/>
        </w:rPr>
        <w:t>от 19.12.2018 № 238-к/6</w:t>
      </w:r>
    </w:p>
    <w:p w14:paraId="5060B195" w14:textId="19EA8FF6" w:rsidR="000A45DC" w:rsidRDefault="000A45DC" w:rsidP="000A45DC">
      <w:pPr>
        <w:jc w:val="right"/>
        <w:rPr>
          <w:sz w:val="24"/>
          <w:szCs w:val="24"/>
        </w:rPr>
      </w:pPr>
      <w:r w:rsidRPr="00212F2C">
        <w:rPr>
          <w:sz w:val="24"/>
          <w:szCs w:val="24"/>
        </w:rPr>
        <w:t xml:space="preserve"> </w:t>
      </w:r>
    </w:p>
    <w:p w14:paraId="6479C2D8" w14:textId="77777777" w:rsidR="005F5A94" w:rsidRPr="007E4320" w:rsidRDefault="005F5A94" w:rsidP="005F5A94">
      <w:pPr>
        <w:jc w:val="center"/>
        <w:rPr>
          <w:b/>
        </w:rPr>
      </w:pPr>
      <w:r w:rsidRPr="007E4320">
        <w:rPr>
          <w:b/>
        </w:rPr>
        <w:t>ПРОИЗВОДСТВЕНН</w:t>
      </w:r>
      <w:r>
        <w:rPr>
          <w:b/>
        </w:rPr>
        <w:t>АЯ</w:t>
      </w:r>
      <w:r w:rsidRPr="007E4320">
        <w:rPr>
          <w:b/>
        </w:rPr>
        <w:t xml:space="preserve"> ПРОГРАММ</w:t>
      </w:r>
      <w:r>
        <w:rPr>
          <w:b/>
        </w:rPr>
        <w:t>А</w:t>
      </w:r>
      <w:r w:rsidRPr="007E4320">
        <w:rPr>
          <w:b/>
        </w:rPr>
        <w:t xml:space="preserve"> В СФЕРЕ </w:t>
      </w:r>
      <w:r>
        <w:rPr>
          <w:b/>
        </w:rPr>
        <w:t xml:space="preserve">ХОЛОДНОГО </w:t>
      </w:r>
      <w:r w:rsidRPr="007E4320">
        <w:rPr>
          <w:b/>
        </w:rPr>
        <w:t xml:space="preserve">ВОДОСНАБЖЕНИЯ </w:t>
      </w:r>
    </w:p>
    <w:p w14:paraId="2E34B2C2" w14:textId="77777777" w:rsidR="005F5A94" w:rsidRPr="007E4320" w:rsidRDefault="005F5A94" w:rsidP="005F5A94">
      <w:pPr>
        <w:jc w:val="center"/>
        <w:rPr>
          <w:b/>
        </w:rPr>
      </w:pPr>
      <w:r w:rsidRPr="0050007F">
        <w:rPr>
          <w:b/>
        </w:rPr>
        <w:t>ООО «Тейковская котельная»</w:t>
      </w:r>
    </w:p>
    <w:p w14:paraId="36BA9199" w14:textId="77777777" w:rsidR="005F5A94" w:rsidRPr="007E4320" w:rsidRDefault="005F5A94" w:rsidP="005F5A94">
      <w:pPr>
        <w:autoSpaceDE w:val="0"/>
        <w:autoSpaceDN w:val="0"/>
        <w:adjustRightInd w:val="0"/>
        <w:jc w:val="center"/>
        <w:rPr>
          <w:b/>
        </w:rPr>
      </w:pPr>
      <w:r w:rsidRPr="007E4320">
        <w:rPr>
          <w:b/>
        </w:rPr>
        <w:t>20</w:t>
      </w:r>
      <w:r>
        <w:rPr>
          <w:b/>
        </w:rPr>
        <w:t>19-2023</w:t>
      </w:r>
      <w:r w:rsidRPr="007E4320">
        <w:rPr>
          <w:b/>
        </w:rPr>
        <w:t xml:space="preserve"> год</w:t>
      </w:r>
      <w:r>
        <w:rPr>
          <w:b/>
        </w:rPr>
        <w:t>ы</w:t>
      </w:r>
    </w:p>
    <w:p w14:paraId="2E705B3F" w14:textId="77777777" w:rsidR="005F5A94" w:rsidRPr="007E4320" w:rsidRDefault="005F5A94" w:rsidP="005F5A94">
      <w:pPr>
        <w:autoSpaceDE w:val="0"/>
        <w:autoSpaceDN w:val="0"/>
        <w:adjustRightInd w:val="0"/>
        <w:ind w:firstLine="540"/>
        <w:jc w:val="center"/>
        <w:rPr>
          <w:sz w:val="18"/>
        </w:rPr>
      </w:pPr>
    </w:p>
    <w:p w14:paraId="2769505D" w14:textId="77777777" w:rsidR="005F5A94" w:rsidRPr="007E4320" w:rsidRDefault="005F5A94" w:rsidP="005F5A94">
      <w:pPr>
        <w:autoSpaceDE w:val="0"/>
        <w:autoSpaceDN w:val="0"/>
        <w:adjustRightInd w:val="0"/>
        <w:ind w:firstLine="540"/>
        <w:jc w:val="center"/>
      </w:pPr>
      <w:r w:rsidRPr="007E4320">
        <w:t>1. Паспорт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4797"/>
        <w:gridCol w:w="4811"/>
      </w:tblGrid>
      <w:tr w:rsidR="005F5A94" w:rsidRPr="007E4320" w14:paraId="1445F30C" w14:textId="77777777" w:rsidTr="00573530">
        <w:tc>
          <w:tcPr>
            <w:tcW w:w="185" w:type="pct"/>
          </w:tcPr>
          <w:p w14:paraId="4A2E9D94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2404" w:type="pct"/>
          </w:tcPr>
          <w:p w14:paraId="796022E2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411" w:type="pct"/>
          </w:tcPr>
          <w:p w14:paraId="78273C6C" w14:textId="77777777" w:rsidR="005F5A94" w:rsidRPr="00D97AB8" w:rsidRDefault="005F5A94" w:rsidP="0057353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97AB8">
              <w:t>ООО «Тейковская котельная», Ивановская обл., 155040 г.</w:t>
            </w:r>
            <w:r>
              <w:t> </w:t>
            </w:r>
            <w:r w:rsidRPr="00D97AB8">
              <w:t>Тейково, ул. песчаная, 8</w:t>
            </w:r>
          </w:p>
        </w:tc>
      </w:tr>
      <w:tr w:rsidR="005F5A94" w:rsidRPr="007E4320" w14:paraId="188EBC17" w14:textId="77777777" w:rsidTr="00573530">
        <w:tc>
          <w:tcPr>
            <w:tcW w:w="185" w:type="pct"/>
          </w:tcPr>
          <w:p w14:paraId="5A89D7EB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2.</w:t>
            </w:r>
          </w:p>
        </w:tc>
        <w:tc>
          <w:tcPr>
            <w:tcW w:w="2404" w:type="pct"/>
          </w:tcPr>
          <w:p w14:paraId="752D33ED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411" w:type="pct"/>
          </w:tcPr>
          <w:p w14:paraId="622DF7F7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Департамент энергетики и тарифов Ивановской области,</w:t>
            </w:r>
            <w:r>
              <w:rPr>
                <w:bCs/>
              </w:rPr>
              <w:t xml:space="preserve"> г. </w:t>
            </w:r>
            <w:r w:rsidRPr="007E4320">
              <w:rPr>
                <w:bCs/>
              </w:rPr>
              <w:t>Иваново, ул. Велижская, д.8</w:t>
            </w:r>
          </w:p>
        </w:tc>
      </w:tr>
      <w:tr w:rsidR="005F5A94" w:rsidRPr="007E4320" w14:paraId="5D3060CC" w14:textId="77777777" w:rsidTr="00573530">
        <w:tc>
          <w:tcPr>
            <w:tcW w:w="185" w:type="pct"/>
          </w:tcPr>
          <w:p w14:paraId="36D26D69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3.</w:t>
            </w:r>
          </w:p>
        </w:tc>
        <w:tc>
          <w:tcPr>
            <w:tcW w:w="2404" w:type="pct"/>
          </w:tcPr>
          <w:p w14:paraId="41BC31AE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Период реализации программы</w:t>
            </w:r>
          </w:p>
        </w:tc>
        <w:tc>
          <w:tcPr>
            <w:tcW w:w="2411" w:type="pct"/>
          </w:tcPr>
          <w:p w14:paraId="6BCAC690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С 01.01.20</w:t>
            </w:r>
            <w:r>
              <w:rPr>
                <w:bCs/>
              </w:rPr>
              <w:t>19</w:t>
            </w:r>
            <w:r w:rsidRPr="007E4320">
              <w:rPr>
                <w:bCs/>
              </w:rPr>
              <w:t xml:space="preserve"> по 31.12.2023</w:t>
            </w:r>
          </w:p>
        </w:tc>
      </w:tr>
    </w:tbl>
    <w:p w14:paraId="23FE4DE6" w14:textId="77777777" w:rsidR="005F5A94" w:rsidRDefault="005F5A94" w:rsidP="005F5A94">
      <w:pPr>
        <w:autoSpaceDE w:val="0"/>
        <w:autoSpaceDN w:val="0"/>
        <w:adjustRightInd w:val="0"/>
        <w:ind w:firstLine="540"/>
        <w:contextualSpacing/>
        <w:jc w:val="both"/>
        <w:rPr>
          <w:sz w:val="16"/>
        </w:rPr>
      </w:pPr>
    </w:p>
    <w:p w14:paraId="6DFF3796" w14:textId="77777777" w:rsidR="005F5A94" w:rsidRPr="007E4320" w:rsidRDefault="005F5A94" w:rsidP="005F5A94">
      <w:pPr>
        <w:autoSpaceDE w:val="0"/>
        <w:autoSpaceDN w:val="0"/>
        <w:adjustRightInd w:val="0"/>
        <w:contextualSpacing/>
        <w:jc w:val="center"/>
      </w:pPr>
      <w:r w:rsidRPr="007E4320">
        <w:t>2. 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по снижению потерь воды при транспортировке, а также перечень мероприятий, направленных на повышение качества обслуживания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327"/>
        <w:gridCol w:w="2954"/>
        <w:gridCol w:w="4359"/>
      </w:tblGrid>
      <w:tr w:rsidR="005F5A94" w:rsidRPr="007E4320" w14:paraId="55411CE9" w14:textId="77777777" w:rsidTr="0075267E">
        <w:trPr>
          <w:trHeight w:val="246"/>
        </w:trPr>
        <w:tc>
          <w:tcPr>
            <w:tcW w:w="245" w:type="pct"/>
          </w:tcPr>
          <w:p w14:paraId="0883B4B2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lastRenderedPageBreak/>
              <w:t>№ п/п</w:t>
            </w:r>
          </w:p>
        </w:tc>
        <w:tc>
          <w:tcPr>
            <w:tcW w:w="1148" w:type="pct"/>
          </w:tcPr>
          <w:p w14:paraId="3FB7D4A0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Наименование мероприятия</w:t>
            </w:r>
          </w:p>
        </w:tc>
        <w:tc>
          <w:tcPr>
            <w:tcW w:w="1457" w:type="pct"/>
            <w:tcMar>
              <w:left w:w="28" w:type="dxa"/>
              <w:right w:w="28" w:type="dxa"/>
            </w:tcMar>
            <w:vAlign w:val="center"/>
          </w:tcPr>
          <w:p w14:paraId="0A64CE4D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2150" w:type="pct"/>
          </w:tcPr>
          <w:p w14:paraId="584B2116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 w:rsidRPr="007E4320">
              <w:rPr>
                <w:bCs/>
              </w:rPr>
              <w:t>, руб.</w:t>
            </w:r>
          </w:p>
        </w:tc>
      </w:tr>
      <w:tr w:rsidR="005F5A94" w:rsidRPr="007E4320" w14:paraId="7AE079BF" w14:textId="77777777" w:rsidTr="00573530">
        <w:trPr>
          <w:trHeight w:val="243"/>
        </w:trPr>
        <w:tc>
          <w:tcPr>
            <w:tcW w:w="5000" w:type="pct"/>
            <w:gridSpan w:val="4"/>
          </w:tcPr>
          <w:p w14:paraId="3DFF0145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201</w:t>
            </w:r>
            <w:r w:rsidRPr="007E4320">
              <w:rPr>
                <w:bCs/>
                <w:lang w:val="en-US"/>
              </w:rPr>
              <w:t>9</w:t>
            </w:r>
            <w:r w:rsidRPr="007E4320">
              <w:rPr>
                <w:bCs/>
              </w:rPr>
              <w:t xml:space="preserve"> год</w:t>
            </w:r>
          </w:p>
        </w:tc>
      </w:tr>
      <w:tr w:rsidR="005F5A94" w:rsidRPr="007E4320" w14:paraId="52FDB728" w14:textId="77777777" w:rsidTr="0075267E">
        <w:trPr>
          <w:trHeight w:val="243"/>
        </w:trPr>
        <w:tc>
          <w:tcPr>
            <w:tcW w:w="245" w:type="pct"/>
          </w:tcPr>
          <w:p w14:paraId="10AB91BF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148" w:type="pct"/>
          </w:tcPr>
          <w:p w14:paraId="2102FB85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водопроводных сетях</w:t>
            </w:r>
          </w:p>
        </w:tc>
        <w:tc>
          <w:tcPr>
            <w:tcW w:w="1457" w:type="pct"/>
            <w:vAlign w:val="center"/>
          </w:tcPr>
          <w:p w14:paraId="0A77DA76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течении года</w:t>
            </w:r>
          </w:p>
        </w:tc>
        <w:tc>
          <w:tcPr>
            <w:tcW w:w="2150" w:type="pct"/>
            <w:vAlign w:val="center"/>
          </w:tcPr>
          <w:p w14:paraId="33049CBC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443 921</w:t>
            </w:r>
          </w:p>
        </w:tc>
      </w:tr>
      <w:tr w:rsidR="005F5A94" w:rsidRPr="007E4320" w14:paraId="6A991649" w14:textId="77777777" w:rsidTr="0075267E">
        <w:trPr>
          <w:trHeight w:val="259"/>
        </w:trPr>
        <w:tc>
          <w:tcPr>
            <w:tcW w:w="245" w:type="pct"/>
          </w:tcPr>
          <w:p w14:paraId="6A6851B8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148" w:type="pct"/>
          </w:tcPr>
          <w:p w14:paraId="3F13F807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57" w:type="pct"/>
            <w:vAlign w:val="center"/>
          </w:tcPr>
          <w:p w14:paraId="7C1F0BDE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150" w:type="pct"/>
            <w:vAlign w:val="center"/>
          </w:tcPr>
          <w:p w14:paraId="4E172FFF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5F5A94" w:rsidRPr="007E4320" w14:paraId="20DFACE9" w14:textId="77777777" w:rsidTr="00573530">
        <w:trPr>
          <w:trHeight w:val="243"/>
        </w:trPr>
        <w:tc>
          <w:tcPr>
            <w:tcW w:w="5000" w:type="pct"/>
            <w:gridSpan w:val="4"/>
          </w:tcPr>
          <w:p w14:paraId="0DF8E7C2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20</w:t>
            </w:r>
            <w:r w:rsidRPr="007E4320">
              <w:rPr>
                <w:bCs/>
              </w:rPr>
              <w:t xml:space="preserve"> год</w:t>
            </w:r>
          </w:p>
        </w:tc>
      </w:tr>
      <w:tr w:rsidR="005F5A94" w:rsidRPr="007E4320" w14:paraId="06ABD9F4" w14:textId="77777777" w:rsidTr="0075267E">
        <w:trPr>
          <w:trHeight w:val="243"/>
        </w:trPr>
        <w:tc>
          <w:tcPr>
            <w:tcW w:w="245" w:type="pct"/>
          </w:tcPr>
          <w:p w14:paraId="3FF9194C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148" w:type="pct"/>
          </w:tcPr>
          <w:p w14:paraId="524C4A5B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водопроводных сетях</w:t>
            </w:r>
          </w:p>
        </w:tc>
        <w:tc>
          <w:tcPr>
            <w:tcW w:w="1457" w:type="pct"/>
            <w:vAlign w:val="center"/>
          </w:tcPr>
          <w:p w14:paraId="53CD656A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течении года</w:t>
            </w:r>
          </w:p>
        </w:tc>
        <w:tc>
          <w:tcPr>
            <w:tcW w:w="2150" w:type="pct"/>
            <w:vAlign w:val="center"/>
          </w:tcPr>
          <w:p w14:paraId="09B883FB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457 239</w:t>
            </w:r>
          </w:p>
        </w:tc>
      </w:tr>
      <w:tr w:rsidR="005F5A94" w:rsidRPr="007E4320" w14:paraId="6565B495" w14:textId="77777777" w:rsidTr="0075267E">
        <w:trPr>
          <w:trHeight w:val="259"/>
        </w:trPr>
        <w:tc>
          <w:tcPr>
            <w:tcW w:w="245" w:type="pct"/>
          </w:tcPr>
          <w:p w14:paraId="09D507BD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148" w:type="pct"/>
          </w:tcPr>
          <w:p w14:paraId="4C968393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57" w:type="pct"/>
            <w:vAlign w:val="center"/>
          </w:tcPr>
          <w:p w14:paraId="454274CB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150" w:type="pct"/>
            <w:vAlign w:val="center"/>
          </w:tcPr>
          <w:p w14:paraId="21877A25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5F5A94" w:rsidRPr="007E4320" w14:paraId="2FD2B858" w14:textId="77777777" w:rsidTr="00573530">
        <w:trPr>
          <w:trHeight w:val="243"/>
        </w:trPr>
        <w:tc>
          <w:tcPr>
            <w:tcW w:w="5000" w:type="pct"/>
            <w:gridSpan w:val="4"/>
          </w:tcPr>
          <w:p w14:paraId="09CD9B7D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21</w:t>
            </w:r>
            <w:r w:rsidRPr="007E4320">
              <w:rPr>
                <w:bCs/>
              </w:rPr>
              <w:t xml:space="preserve"> год</w:t>
            </w:r>
          </w:p>
        </w:tc>
      </w:tr>
      <w:tr w:rsidR="005F5A94" w:rsidRPr="007E4320" w14:paraId="2CA31D15" w14:textId="77777777" w:rsidTr="0075267E">
        <w:trPr>
          <w:trHeight w:val="243"/>
        </w:trPr>
        <w:tc>
          <w:tcPr>
            <w:tcW w:w="245" w:type="pct"/>
          </w:tcPr>
          <w:p w14:paraId="41F6C8B5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148" w:type="pct"/>
          </w:tcPr>
          <w:p w14:paraId="337E9F32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водопроводных сетях</w:t>
            </w:r>
          </w:p>
        </w:tc>
        <w:tc>
          <w:tcPr>
            <w:tcW w:w="1457" w:type="pct"/>
            <w:vAlign w:val="center"/>
          </w:tcPr>
          <w:p w14:paraId="1BAE1A08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течении года</w:t>
            </w:r>
          </w:p>
        </w:tc>
        <w:tc>
          <w:tcPr>
            <w:tcW w:w="2150" w:type="pct"/>
            <w:vAlign w:val="center"/>
          </w:tcPr>
          <w:p w14:paraId="012968B8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474 157</w:t>
            </w:r>
          </w:p>
        </w:tc>
      </w:tr>
      <w:tr w:rsidR="005F5A94" w:rsidRPr="007E4320" w14:paraId="6D85728C" w14:textId="77777777" w:rsidTr="0075267E">
        <w:trPr>
          <w:trHeight w:val="259"/>
        </w:trPr>
        <w:tc>
          <w:tcPr>
            <w:tcW w:w="245" w:type="pct"/>
          </w:tcPr>
          <w:p w14:paraId="089F77FD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148" w:type="pct"/>
          </w:tcPr>
          <w:p w14:paraId="68CADD37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57" w:type="pct"/>
            <w:vAlign w:val="center"/>
          </w:tcPr>
          <w:p w14:paraId="4995874B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150" w:type="pct"/>
            <w:vAlign w:val="center"/>
          </w:tcPr>
          <w:p w14:paraId="08743798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5F5A94" w:rsidRPr="007E4320" w14:paraId="0DC3003A" w14:textId="77777777" w:rsidTr="00573530">
        <w:trPr>
          <w:trHeight w:val="243"/>
        </w:trPr>
        <w:tc>
          <w:tcPr>
            <w:tcW w:w="5000" w:type="pct"/>
            <w:gridSpan w:val="4"/>
          </w:tcPr>
          <w:p w14:paraId="338844C5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22</w:t>
            </w:r>
            <w:r w:rsidRPr="007E4320">
              <w:rPr>
                <w:bCs/>
              </w:rPr>
              <w:t xml:space="preserve"> год</w:t>
            </w:r>
          </w:p>
        </w:tc>
      </w:tr>
      <w:tr w:rsidR="005F5A94" w:rsidRPr="007E4320" w14:paraId="0FA2643E" w14:textId="77777777" w:rsidTr="0075267E">
        <w:trPr>
          <w:trHeight w:val="243"/>
        </w:trPr>
        <w:tc>
          <w:tcPr>
            <w:tcW w:w="245" w:type="pct"/>
          </w:tcPr>
          <w:p w14:paraId="0CEC6F90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148" w:type="pct"/>
          </w:tcPr>
          <w:p w14:paraId="6580AD85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водопроводных сетях</w:t>
            </w:r>
          </w:p>
        </w:tc>
        <w:tc>
          <w:tcPr>
            <w:tcW w:w="1457" w:type="pct"/>
            <w:vAlign w:val="center"/>
          </w:tcPr>
          <w:p w14:paraId="148DA8BA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течении года</w:t>
            </w:r>
          </w:p>
        </w:tc>
        <w:tc>
          <w:tcPr>
            <w:tcW w:w="2150" w:type="pct"/>
            <w:vAlign w:val="center"/>
          </w:tcPr>
          <w:p w14:paraId="198EA025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493 123</w:t>
            </w:r>
          </w:p>
        </w:tc>
      </w:tr>
      <w:tr w:rsidR="005F5A94" w:rsidRPr="007E4320" w14:paraId="577BD6CA" w14:textId="77777777" w:rsidTr="0075267E">
        <w:trPr>
          <w:trHeight w:val="259"/>
        </w:trPr>
        <w:tc>
          <w:tcPr>
            <w:tcW w:w="245" w:type="pct"/>
          </w:tcPr>
          <w:p w14:paraId="63EC45DC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148" w:type="pct"/>
          </w:tcPr>
          <w:p w14:paraId="7A40F09F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57" w:type="pct"/>
            <w:vAlign w:val="center"/>
          </w:tcPr>
          <w:p w14:paraId="285BEC97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150" w:type="pct"/>
            <w:vAlign w:val="center"/>
          </w:tcPr>
          <w:p w14:paraId="699014D3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5F5A94" w:rsidRPr="007E4320" w14:paraId="2AB1C16E" w14:textId="77777777" w:rsidTr="00573530">
        <w:trPr>
          <w:trHeight w:val="243"/>
        </w:trPr>
        <w:tc>
          <w:tcPr>
            <w:tcW w:w="5000" w:type="pct"/>
            <w:gridSpan w:val="4"/>
          </w:tcPr>
          <w:p w14:paraId="44EBF20D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23</w:t>
            </w:r>
            <w:r w:rsidRPr="007E4320">
              <w:rPr>
                <w:bCs/>
              </w:rPr>
              <w:t xml:space="preserve"> год</w:t>
            </w:r>
          </w:p>
        </w:tc>
      </w:tr>
      <w:tr w:rsidR="005F5A94" w:rsidRPr="007E4320" w14:paraId="0FE728F3" w14:textId="77777777" w:rsidTr="0075267E">
        <w:trPr>
          <w:trHeight w:val="243"/>
        </w:trPr>
        <w:tc>
          <w:tcPr>
            <w:tcW w:w="245" w:type="pct"/>
          </w:tcPr>
          <w:p w14:paraId="0056513C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148" w:type="pct"/>
          </w:tcPr>
          <w:p w14:paraId="0A772E16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водопроводных сетях</w:t>
            </w:r>
          </w:p>
        </w:tc>
        <w:tc>
          <w:tcPr>
            <w:tcW w:w="1457" w:type="pct"/>
            <w:vAlign w:val="center"/>
          </w:tcPr>
          <w:p w14:paraId="192FB9D1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течении года</w:t>
            </w:r>
          </w:p>
        </w:tc>
        <w:tc>
          <w:tcPr>
            <w:tcW w:w="2150" w:type="pct"/>
            <w:vAlign w:val="center"/>
          </w:tcPr>
          <w:p w14:paraId="56F85524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C2B8E">
              <w:rPr>
                <w:bCs/>
              </w:rPr>
              <w:t>542 302</w:t>
            </w:r>
          </w:p>
        </w:tc>
      </w:tr>
      <w:tr w:rsidR="005F5A94" w:rsidRPr="007E4320" w14:paraId="3F51281B" w14:textId="77777777" w:rsidTr="0075267E">
        <w:trPr>
          <w:trHeight w:val="259"/>
        </w:trPr>
        <w:tc>
          <w:tcPr>
            <w:tcW w:w="245" w:type="pct"/>
          </w:tcPr>
          <w:p w14:paraId="321AAC6C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148" w:type="pct"/>
          </w:tcPr>
          <w:p w14:paraId="44558346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57" w:type="pct"/>
            <w:vAlign w:val="center"/>
          </w:tcPr>
          <w:p w14:paraId="1F99FEAE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150" w:type="pct"/>
            <w:vAlign w:val="center"/>
          </w:tcPr>
          <w:p w14:paraId="71CC226A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</w:tbl>
    <w:p w14:paraId="277C675B" w14:textId="77777777" w:rsidR="005F5A94" w:rsidRPr="007E4320" w:rsidRDefault="005F5A94" w:rsidP="005F5A94">
      <w:pPr>
        <w:autoSpaceDE w:val="0"/>
        <w:autoSpaceDN w:val="0"/>
        <w:adjustRightInd w:val="0"/>
        <w:ind w:firstLine="540"/>
        <w:contextualSpacing/>
        <w:jc w:val="both"/>
        <w:rPr>
          <w:sz w:val="16"/>
        </w:rPr>
      </w:pPr>
    </w:p>
    <w:p w14:paraId="6A95D5D6" w14:textId="77777777" w:rsidR="005F5A94" w:rsidRPr="007E4320" w:rsidRDefault="005F5A94" w:rsidP="005F5A94">
      <w:pPr>
        <w:autoSpaceDE w:val="0"/>
        <w:autoSpaceDN w:val="0"/>
        <w:adjustRightInd w:val="0"/>
        <w:spacing w:after="120"/>
        <w:ind w:firstLine="539"/>
        <w:jc w:val="center"/>
      </w:pPr>
      <w:r w:rsidRPr="007E4320">
        <w:t>3. Планируемый объем подачи воды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4468"/>
        <w:gridCol w:w="495"/>
        <w:gridCol w:w="938"/>
        <w:gridCol w:w="996"/>
        <w:gridCol w:w="852"/>
        <w:gridCol w:w="994"/>
        <w:gridCol w:w="854"/>
      </w:tblGrid>
      <w:tr w:rsidR="0075267E" w:rsidRPr="007E4320" w14:paraId="127DAF83" w14:textId="77777777" w:rsidTr="0075267E">
        <w:tc>
          <w:tcPr>
            <w:tcW w:w="190" w:type="pct"/>
            <w:tcMar>
              <w:left w:w="28" w:type="dxa"/>
              <w:right w:w="28" w:type="dxa"/>
            </w:tcMar>
          </w:tcPr>
          <w:p w14:paraId="11397366" w14:textId="7777777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№ п/п</w:t>
            </w:r>
          </w:p>
        </w:tc>
        <w:tc>
          <w:tcPr>
            <w:tcW w:w="2239" w:type="pct"/>
          </w:tcPr>
          <w:p w14:paraId="640CBECF" w14:textId="7777777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Показатели производственной программы</w:t>
            </w:r>
          </w:p>
          <w:p w14:paraId="5800F239" w14:textId="7777777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(водоснабжения)</w:t>
            </w: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37596B8B" w14:textId="36B42CF2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F47AE8">
              <w:t>Ед</w:t>
            </w:r>
            <w:r>
              <w:t>.</w:t>
            </w:r>
            <w:r w:rsidRPr="00F47AE8">
              <w:t xml:space="preserve"> изм</w:t>
            </w:r>
            <w:r>
              <w:t>.</w:t>
            </w:r>
          </w:p>
        </w:tc>
        <w:tc>
          <w:tcPr>
            <w:tcW w:w="470" w:type="pct"/>
            <w:tcMar>
              <w:left w:w="28" w:type="dxa"/>
              <w:right w:w="28" w:type="dxa"/>
            </w:tcMar>
            <w:vAlign w:val="center"/>
          </w:tcPr>
          <w:p w14:paraId="7C7F907B" w14:textId="7777777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201</w:t>
            </w:r>
            <w:r w:rsidRPr="007E4320">
              <w:rPr>
                <w:bCs/>
                <w:lang w:val="en-US"/>
              </w:rPr>
              <w:t>9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44D6A87B" w14:textId="77777777" w:rsidR="0075267E" w:rsidRPr="007E4320" w:rsidRDefault="0075267E" w:rsidP="0075267E"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20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14:paraId="7A0A62CD" w14:textId="77777777" w:rsidR="0075267E" w:rsidRPr="007E4320" w:rsidRDefault="0075267E" w:rsidP="0075267E"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21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14:paraId="7B7D56CB" w14:textId="77777777" w:rsidR="0075267E" w:rsidRPr="007E4320" w:rsidRDefault="0075267E" w:rsidP="0075267E">
            <w:pPr>
              <w:rPr>
                <w:bCs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22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1277A18F" w14:textId="77777777" w:rsidR="0075267E" w:rsidRPr="007E4320" w:rsidRDefault="0075267E" w:rsidP="0075267E">
            <w:pPr>
              <w:rPr>
                <w:bCs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23</w:t>
            </w:r>
            <w:r w:rsidRPr="007E4320">
              <w:rPr>
                <w:bCs/>
              </w:rPr>
              <w:t xml:space="preserve"> год</w:t>
            </w:r>
          </w:p>
        </w:tc>
      </w:tr>
      <w:tr w:rsidR="0075267E" w:rsidRPr="007E4320" w14:paraId="1D8310A9" w14:textId="77777777" w:rsidTr="0075267E">
        <w:trPr>
          <w:trHeight w:val="169"/>
        </w:trPr>
        <w:tc>
          <w:tcPr>
            <w:tcW w:w="190" w:type="pct"/>
            <w:tcMar>
              <w:left w:w="28" w:type="dxa"/>
              <w:right w:w="28" w:type="dxa"/>
            </w:tcMar>
          </w:tcPr>
          <w:p w14:paraId="7AC2EFC8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2239" w:type="pct"/>
          </w:tcPr>
          <w:p w14:paraId="2375B887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Подано воды, всего</w:t>
            </w:r>
          </w:p>
        </w:tc>
        <w:tc>
          <w:tcPr>
            <w:tcW w:w="248" w:type="pct"/>
          </w:tcPr>
          <w:p w14:paraId="7634EA08" w14:textId="135006A2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0" w:type="pct"/>
            <w:tcMar>
              <w:left w:w="28" w:type="dxa"/>
              <w:right w:w="28" w:type="dxa"/>
            </w:tcMar>
            <w:vAlign w:val="center"/>
          </w:tcPr>
          <w:p w14:paraId="670330B0" w14:textId="77777777" w:rsidR="0075267E" w:rsidRPr="00F320AF" w:rsidRDefault="0075267E" w:rsidP="0075267E">
            <w:r>
              <w:t>124 268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006FAC7A" w14:textId="77777777" w:rsidR="0075267E" w:rsidRPr="00F320AF" w:rsidRDefault="0075267E" w:rsidP="0075267E">
            <w:r w:rsidRPr="00F320AF">
              <w:t>124</w:t>
            </w:r>
            <w:r>
              <w:t xml:space="preserve"> </w:t>
            </w:r>
            <w:r w:rsidRPr="00F320AF">
              <w:t>268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14:paraId="5738844F" w14:textId="77777777" w:rsidR="0075267E" w:rsidRPr="00F320AF" w:rsidRDefault="0075267E" w:rsidP="0075267E">
            <w:r w:rsidRPr="00F320AF">
              <w:t>124</w:t>
            </w:r>
            <w:r>
              <w:t xml:space="preserve"> </w:t>
            </w:r>
            <w:r w:rsidRPr="00F320AF">
              <w:t>268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14:paraId="2E38A930" w14:textId="77777777" w:rsidR="0075267E" w:rsidRPr="00F320AF" w:rsidRDefault="0075267E" w:rsidP="0075267E">
            <w:r w:rsidRPr="009329FC">
              <w:t>118</w:t>
            </w:r>
            <w:r>
              <w:t xml:space="preserve"> </w:t>
            </w:r>
            <w:r w:rsidRPr="009329FC">
              <w:t>249</w:t>
            </w:r>
          </w:p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4EBF5740" w14:textId="77777777" w:rsidR="0075267E" w:rsidRPr="00F320AF" w:rsidRDefault="0075267E" w:rsidP="0075267E">
            <w:r w:rsidRPr="002C2B8E">
              <w:t>148</w:t>
            </w:r>
            <w:r>
              <w:t xml:space="preserve"> </w:t>
            </w:r>
            <w:r w:rsidRPr="002C2B8E">
              <w:t>133</w:t>
            </w:r>
          </w:p>
        </w:tc>
      </w:tr>
      <w:tr w:rsidR="005F5A94" w:rsidRPr="007E4320" w14:paraId="61FFC818" w14:textId="77777777" w:rsidTr="0075267E">
        <w:tc>
          <w:tcPr>
            <w:tcW w:w="190" w:type="pct"/>
            <w:tcMar>
              <w:left w:w="28" w:type="dxa"/>
              <w:right w:w="28" w:type="dxa"/>
            </w:tcMar>
          </w:tcPr>
          <w:p w14:paraId="4822F823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39" w:type="pct"/>
          </w:tcPr>
          <w:p w14:paraId="00964144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в том числе:</w:t>
            </w:r>
          </w:p>
        </w:tc>
        <w:tc>
          <w:tcPr>
            <w:tcW w:w="248" w:type="pct"/>
            <w:vAlign w:val="center"/>
          </w:tcPr>
          <w:p w14:paraId="1F528C6C" w14:textId="77777777" w:rsidR="005F5A94" w:rsidRPr="007E4320" w:rsidRDefault="005F5A94" w:rsidP="005735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70" w:type="pct"/>
            <w:tcMar>
              <w:left w:w="28" w:type="dxa"/>
              <w:right w:w="28" w:type="dxa"/>
            </w:tcMar>
            <w:vAlign w:val="center"/>
          </w:tcPr>
          <w:p w14:paraId="3CE1BFFC" w14:textId="77777777" w:rsidR="005F5A94" w:rsidRPr="00F320AF" w:rsidRDefault="005F5A94" w:rsidP="00573530"/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3B8F0718" w14:textId="77777777" w:rsidR="005F5A94" w:rsidRPr="00F320AF" w:rsidRDefault="005F5A94" w:rsidP="00573530"/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14:paraId="790FEC19" w14:textId="77777777" w:rsidR="005F5A94" w:rsidRPr="00F320AF" w:rsidRDefault="005F5A94" w:rsidP="00573530"/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14:paraId="72E166C0" w14:textId="77777777" w:rsidR="005F5A94" w:rsidRPr="00F320AF" w:rsidRDefault="005F5A94" w:rsidP="00573530"/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4C2FD4B4" w14:textId="77777777" w:rsidR="005F5A94" w:rsidRPr="00F320AF" w:rsidRDefault="005F5A94" w:rsidP="00573530"/>
        </w:tc>
      </w:tr>
      <w:tr w:rsidR="005F5A94" w:rsidRPr="007E4320" w14:paraId="732F1C73" w14:textId="77777777" w:rsidTr="0075267E">
        <w:tc>
          <w:tcPr>
            <w:tcW w:w="190" w:type="pct"/>
            <w:tcMar>
              <w:left w:w="28" w:type="dxa"/>
              <w:right w:w="28" w:type="dxa"/>
            </w:tcMar>
          </w:tcPr>
          <w:p w14:paraId="2CAC1E3B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1.1.</w:t>
            </w:r>
          </w:p>
        </w:tc>
        <w:tc>
          <w:tcPr>
            <w:tcW w:w="2239" w:type="pct"/>
          </w:tcPr>
          <w:p w14:paraId="62108B48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>
              <w:t>Собственная производственная деятельность</w:t>
            </w:r>
          </w:p>
        </w:tc>
        <w:tc>
          <w:tcPr>
            <w:tcW w:w="248" w:type="pct"/>
            <w:vAlign w:val="center"/>
          </w:tcPr>
          <w:p w14:paraId="2FBC3ECC" w14:textId="77777777" w:rsidR="005F5A94" w:rsidRPr="007E4320" w:rsidRDefault="005F5A94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70" w:type="pct"/>
            <w:tcMar>
              <w:left w:w="28" w:type="dxa"/>
              <w:right w:w="28" w:type="dxa"/>
            </w:tcMar>
            <w:vAlign w:val="center"/>
          </w:tcPr>
          <w:p w14:paraId="63C1D254" w14:textId="77777777" w:rsidR="005F5A94" w:rsidRPr="00F15003" w:rsidRDefault="005F5A94" w:rsidP="00573530">
            <w:r>
              <w:t>123 586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1DAEBF87" w14:textId="77777777" w:rsidR="005F5A94" w:rsidRDefault="005F5A94" w:rsidP="00573530">
            <w:r w:rsidRPr="00395A94">
              <w:t>123 586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14:paraId="53F65DCE" w14:textId="77777777" w:rsidR="005F5A94" w:rsidRDefault="005F5A94" w:rsidP="00573530">
            <w:r w:rsidRPr="00395A94">
              <w:t>123 586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14:paraId="2D7997C8" w14:textId="77777777" w:rsidR="005F5A94" w:rsidRDefault="005F5A94" w:rsidP="00573530">
            <w:r w:rsidRPr="009329FC">
              <w:t>113</w:t>
            </w:r>
            <w:r>
              <w:t xml:space="preserve"> </w:t>
            </w:r>
            <w:r w:rsidRPr="009329FC">
              <w:t>688</w:t>
            </w:r>
          </w:p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2CC0955F" w14:textId="77777777" w:rsidR="005F5A94" w:rsidRDefault="005F5A94" w:rsidP="00573530">
            <w:r w:rsidRPr="002C2B8E">
              <w:t>143</w:t>
            </w:r>
            <w:r>
              <w:t xml:space="preserve"> </w:t>
            </w:r>
            <w:r w:rsidRPr="002C2B8E">
              <w:t>805</w:t>
            </w:r>
          </w:p>
        </w:tc>
      </w:tr>
      <w:tr w:rsidR="0075267E" w:rsidRPr="007E4320" w14:paraId="60507A07" w14:textId="77777777" w:rsidTr="0075267E">
        <w:tc>
          <w:tcPr>
            <w:tcW w:w="190" w:type="pct"/>
            <w:tcMar>
              <w:left w:w="28" w:type="dxa"/>
              <w:right w:w="28" w:type="dxa"/>
            </w:tcMar>
          </w:tcPr>
          <w:p w14:paraId="716357CB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1.2.</w:t>
            </w:r>
          </w:p>
        </w:tc>
        <w:tc>
          <w:tcPr>
            <w:tcW w:w="2239" w:type="pct"/>
          </w:tcPr>
          <w:p w14:paraId="0B2BF5DE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Населению</w:t>
            </w:r>
          </w:p>
        </w:tc>
        <w:tc>
          <w:tcPr>
            <w:tcW w:w="248" w:type="pct"/>
          </w:tcPr>
          <w:p w14:paraId="30840783" w14:textId="512AE70B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0" w:type="pct"/>
            <w:tcMar>
              <w:left w:w="28" w:type="dxa"/>
              <w:right w:w="28" w:type="dxa"/>
            </w:tcMar>
            <w:vAlign w:val="center"/>
          </w:tcPr>
          <w:p w14:paraId="5420F977" w14:textId="77777777" w:rsidR="0075267E" w:rsidRDefault="0075267E" w:rsidP="0075267E">
            <w:r w:rsidRPr="00F15003">
              <w:t>-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100F3202" w14:textId="77777777" w:rsidR="0075267E" w:rsidRDefault="0075267E" w:rsidP="0075267E">
            <w:r w:rsidRPr="00F15003">
              <w:t>-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14:paraId="31FE4028" w14:textId="77777777" w:rsidR="0075267E" w:rsidRDefault="0075267E" w:rsidP="0075267E">
            <w:r w:rsidRPr="00F15003">
              <w:t>-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14:paraId="01F018AD" w14:textId="77777777" w:rsidR="0075267E" w:rsidRDefault="0075267E" w:rsidP="0075267E">
            <w:r w:rsidRPr="00F15003">
              <w:t>-</w:t>
            </w:r>
          </w:p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72EF45AA" w14:textId="77777777" w:rsidR="0075267E" w:rsidRDefault="0075267E" w:rsidP="0075267E">
            <w:r w:rsidRPr="00F15003">
              <w:t>-</w:t>
            </w:r>
          </w:p>
        </w:tc>
      </w:tr>
      <w:tr w:rsidR="0075267E" w:rsidRPr="007E4320" w14:paraId="0E634F49" w14:textId="77777777" w:rsidTr="0075267E">
        <w:tc>
          <w:tcPr>
            <w:tcW w:w="190" w:type="pct"/>
            <w:tcMar>
              <w:left w:w="28" w:type="dxa"/>
              <w:right w:w="28" w:type="dxa"/>
            </w:tcMar>
          </w:tcPr>
          <w:p w14:paraId="0A664546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1.3.</w:t>
            </w:r>
          </w:p>
        </w:tc>
        <w:tc>
          <w:tcPr>
            <w:tcW w:w="2239" w:type="pct"/>
          </w:tcPr>
          <w:p w14:paraId="107C4308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320">
              <w:t>Бюджетным потребителям</w:t>
            </w:r>
          </w:p>
        </w:tc>
        <w:tc>
          <w:tcPr>
            <w:tcW w:w="248" w:type="pct"/>
          </w:tcPr>
          <w:p w14:paraId="0A245104" w14:textId="585CD034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0" w:type="pct"/>
            <w:tcMar>
              <w:left w:w="28" w:type="dxa"/>
              <w:right w:w="28" w:type="dxa"/>
            </w:tcMar>
            <w:vAlign w:val="center"/>
          </w:tcPr>
          <w:p w14:paraId="2E44C864" w14:textId="77777777" w:rsidR="0075267E" w:rsidRDefault="0075267E" w:rsidP="0075267E">
            <w:r w:rsidRPr="00F15003">
              <w:t>-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1FC8782D" w14:textId="77777777" w:rsidR="0075267E" w:rsidRDefault="0075267E" w:rsidP="0075267E">
            <w:r w:rsidRPr="00F15003">
              <w:t>-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14:paraId="68B713A3" w14:textId="77777777" w:rsidR="0075267E" w:rsidRDefault="0075267E" w:rsidP="0075267E">
            <w:r w:rsidRPr="00F15003">
              <w:t>-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14:paraId="52794462" w14:textId="77777777" w:rsidR="0075267E" w:rsidRDefault="0075267E" w:rsidP="0075267E">
            <w:r w:rsidRPr="00F15003">
              <w:t>-</w:t>
            </w:r>
          </w:p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11413A39" w14:textId="77777777" w:rsidR="0075267E" w:rsidRDefault="0075267E" w:rsidP="0075267E">
            <w:r w:rsidRPr="00F15003">
              <w:t>-</w:t>
            </w:r>
          </w:p>
        </w:tc>
      </w:tr>
      <w:tr w:rsidR="0075267E" w:rsidRPr="007E4320" w14:paraId="0A2FCDEC" w14:textId="77777777" w:rsidTr="0075267E">
        <w:tc>
          <w:tcPr>
            <w:tcW w:w="190" w:type="pct"/>
            <w:tcMar>
              <w:left w:w="28" w:type="dxa"/>
              <w:right w:w="28" w:type="dxa"/>
            </w:tcMar>
          </w:tcPr>
          <w:p w14:paraId="12E56E4D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1.4.</w:t>
            </w:r>
          </w:p>
        </w:tc>
        <w:tc>
          <w:tcPr>
            <w:tcW w:w="2239" w:type="pct"/>
          </w:tcPr>
          <w:p w14:paraId="06C53E18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Прочим потребителям</w:t>
            </w:r>
          </w:p>
        </w:tc>
        <w:tc>
          <w:tcPr>
            <w:tcW w:w="248" w:type="pct"/>
          </w:tcPr>
          <w:p w14:paraId="57EBC215" w14:textId="1A97A2C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0" w:type="pct"/>
            <w:tcMar>
              <w:left w:w="28" w:type="dxa"/>
              <w:right w:w="28" w:type="dxa"/>
            </w:tcMar>
            <w:vAlign w:val="center"/>
          </w:tcPr>
          <w:p w14:paraId="0A8195A5" w14:textId="77777777" w:rsidR="0075267E" w:rsidRPr="00F320AF" w:rsidRDefault="0075267E" w:rsidP="0075267E">
            <w:r>
              <w:t>682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285691A4" w14:textId="77777777" w:rsidR="0075267E" w:rsidRPr="00F320AF" w:rsidRDefault="0075267E" w:rsidP="0075267E">
            <w:r w:rsidRPr="00F320AF">
              <w:t>682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14:paraId="1C1E0AFC" w14:textId="77777777" w:rsidR="0075267E" w:rsidRPr="00F320AF" w:rsidRDefault="0075267E" w:rsidP="0075267E">
            <w:r w:rsidRPr="00F320AF">
              <w:t>682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14:paraId="4798272F" w14:textId="77777777" w:rsidR="0075267E" w:rsidRPr="00F320AF" w:rsidRDefault="0075267E" w:rsidP="0075267E">
            <w:r w:rsidRPr="009329FC">
              <w:t>4</w:t>
            </w:r>
            <w:r>
              <w:t xml:space="preserve"> </w:t>
            </w:r>
            <w:r w:rsidRPr="009329FC">
              <w:t>561</w:t>
            </w:r>
          </w:p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33241469" w14:textId="77777777" w:rsidR="0075267E" w:rsidRPr="00F320AF" w:rsidRDefault="0075267E" w:rsidP="0075267E">
            <w:r w:rsidRPr="009329FC">
              <w:t>4</w:t>
            </w:r>
            <w:r>
              <w:t xml:space="preserve"> 328</w:t>
            </w:r>
          </w:p>
        </w:tc>
      </w:tr>
      <w:tr w:rsidR="0075267E" w:rsidRPr="007E4320" w14:paraId="7A81CC2E" w14:textId="77777777" w:rsidTr="0075267E">
        <w:tc>
          <w:tcPr>
            <w:tcW w:w="190" w:type="pct"/>
            <w:tcMar>
              <w:left w:w="28" w:type="dxa"/>
              <w:right w:w="28" w:type="dxa"/>
            </w:tcMar>
          </w:tcPr>
          <w:p w14:paraId="66FB9F0A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1.5.</w:t>
            </w:r>
          </w:p>
        </w:tc>
        <w:tc>
          <w:tcPr>
            <w:tcW w:w="2239" w:type="pct"/>
          </w:tcPr>
          <w:p w14:paraId="5E112756" w14:textId="7777777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t>Другим организациям, осуществляющим водоснабжение</w:t>
            </w:r>
          </w:p>
        </w:tc>
        <w:tc>
          <w:tcPr>
            <w:tcW w:w="248" w:type="pct"/>
          </w:tcPr>
          <w:p w14:paraId="531EECE0" w14:textId="7D1F41EC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0" w:type="pct"/>
            <w:tcMar>
              <w:left w:w="28" w:type="dxa"/>
              <w:right w:w="28" w:type="dxa"/>
            </w:tcMar>
            <w:vAlign w:val="center"/>
          </w:tcPr>
          <w:p w14:paraId="64723706" w14:textId="77777777" w:rsidR="0075267E" w:rsidRDefault="0075267E" w:rsidP="0075267E">
            <w:r w:rsidRPr="005721EB">
              <w:t>-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0CB5BF5E" w14:textId="77777777" w:rsidR="0075267E" w:rsidRDefault="0075267E" w:rsidP="0075267E">
            <w:r w:rsidRPr="005721EB">
              <w:t>-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14:paraId="337B38FD" w14:textId="77777777" w:rsidR="0075267E" w:rsidRDefault="0075267E" w:rsidP="0075267E">
            <w:r w:rsidRPr="005721EB">
              <w:t>-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14:paraId="19461276" w14:textId="77777777" w:rsidR="0075267E" w:rsidRDefault="0075267E" w:rsidP="0075267E">
            <w:r w:rsidRPr="005721EB">
              <w:t>-</w:t>
            </w:r>
          </w:p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303EF676" w14:textId="77777777" w:rsidR="0075267E" w:rsidRDefault="0075267E" w:rsidP="0075267E">
            <w:r w:rsidRPr="005721EB">
              <w:t>-</w:t>
            </w:r>
          </w:p>
        </w:tc>
      </w:tr>
      <w:tr w:rsidR="0075267E" w:rsidRPr="007E4320" w14:paraId="491DB2C2" w14:textId="77777777" w:rsidTr="0075267E">
        <w:tc>
          <w:tcPr>
            <w:tcW w:w="190" w:type="pct"/>
            <w:tcMar>
              <w:left w:w="28" w:type="dxa"/>
              <w:right w:w="28" w:type="dxa"/>
            </w:tcMar>
          </w:tcPr>
          <w:p w14:paraId="6082ED35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2239" w:type="pct"/>
          </w:tcPr>
          <w:p w14:paraId="19D2E4B2" w14:textId="7777777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t>Собственные нужды, не связанные с регулируемым видом деятельности</w:t>
            </w:r>
          </w:p>
        </w:tc>
        <w:tc>
          <w:tcPr>
            <w:tcW w:w="248" w:type="pct"/>
          </w:tcPr>
          <w:p w14:paraId="4A9C3D5B" w14:textId="77E6E8A4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0" w:type="pct"/>
            <w:tcMar>
              <w:left w:w="28" w:type="dxa"/>
              <w:right w:w="28" w:type="dxa"/>
            </w:tcMar>
            <w:vAlign w:val="center"/>
          </w:tcPr>
          <w:p w14:paraId="66EAAAD7" w14:textId="77777777" w:rsidR="0075267E" w:rsidRPr="00F320AF" w:rsidRDefault="0075267E" w:rsidP="0075267E">
            <w:r>
              <w:t>0</w:t>
            </w:r>
          </w:p>
        </w:tc>
        <w:tc>
          <w:tcPr>
            <w:tcW w:w="499" w:type="pct"/>
            <w:tcMar>
              <w:left w:w="28" w:type="dxa"/>
              <w:right w:w="28" w:type="dxa"/>
            </w:tcMar>
            <w:vAlign w:val="center"/>
          </w:tcPr>
          <w:p w14:paraId="53A8F1B1" w14:textId="77777777" w:rsidR="0075267E" w:rsidRPr="00F320AF" w:rsidRDefault="0075267E" w:rsidP="0075267E">
            <w:r>
              <w:t>0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14:paraId="134CE93F" w14:textId="77777777" w:rsidR="0075267E" w:rsidRPr="00F320AF" w:rsidRDefault="0075267E" w:rsidP="0075267E">
            <w:r>
              <w:t>0</w:t>
            </w:r>
          </w:p>
        </w:tc>
        <w:tc>
          <w:tcPr>
            <w:tcW w:w="498" w:type="pct"/>
            <w:tcMar>
              <w:left w:w="28" w:type="dxa"/>
              <w:right w:w="28" w:type="dxa"/>
            </w:tcMar>
            <w:vAlign w:val="center"/>
          </w:tcPr>
          <w:p w14:paraId="089CD67B" w14:textId="77777777" w:rsidR="0075267E" w:rsidRPr="00F320AF" w:rsidRDefault="0075267E" w:rsidP="0075267E">
            <w:r>
              <w:t>0</w:t>
            </w:r>
          </w:p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14:paraId="03DCCFD4" w14:textId="77777777" w:rsidR="0075267E" w:rsidRPr="00F320AF" w:rsidRDefault="0075267E" w:rsidP="0075267E">
            <w:r>
              <w:t>0</w:t>
            </w:r>
          </w:p>
        </w:tc>
      </w:tr>
    </w:tbl>
    <w:p w14:paraId="135FA5E7" w14:textId="77777777" w:rsidR="005F5A94" w:rsidRPr="007E4320" w:rsidRDefault="005F5A94" w:rsidP="005F5A94">
      <w:pPr>
        <w:autoSpaceDE w:val="0"/>
        <w:autoSpaceDN w:val="0"/>
        <w:adjustRightInd w:val="0"/>
        <w:ind w:firstLine="540"/>
        <w:jc w:val="center"/>
        <w:rPr>
          <w:sz w:val="12"/>
        </w:rPr>
      </w:pPr>
    </w:p>
    <w:p w14:paraId="576C5832" w14:textId="77777777" w:rsidR="005F5A94" w:rsidRPr="007E4320" w:rsidRDefault="005F5A94" w:rsidP="005F5A94">
      <w:pPr>
        <w:jc w:val="center"/>
      </w:pPr>
      <w:r w:rsidRPr="007E4320">
        <w:t>4. Плановые значения показателей надежности, качества и энергетической эффективности объектов централизованных систем водоснабжения, расчет эффективности производственной программы</w:t>
      </w:r>
    </w:p>
    <w:tbl>
      <w:tblPr>
        <w:tblStyle w:val="a6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5883"/>
        <w:gridCol w:w="714"/>
        <w:gridCol w:w="708"/>
        <w:gridCol w:w="708"/>
        <w:gridCol w:w="708"/>
        <w:gridCol w:w="718"/>
      </w:tblGrid>
      <w:tr w:rsidR="005F5A94" w:rsidRPr="007E4320" w14:paraId="5F3BA648" w14:textId="77777777" w:rsidTr="0075267E">
        <w:trPr>
          <w:trHeight w:val="113"/>
        </w:trPr>
        <w:tc>
          <w:tcPr>
            <w:tcW w:w="269" w:type="pct"/>
            <w:vMerge w:val="restart"/>
            <w:tcMar>
              <w:left w:w="28" w:type="dxa"/>
              <w:right w:w="28" w:type="dxa"/>
            </w:tcMar>
          </w:tcPr>
          <w:p w14:paraId="433E9D5C" w14:textId="77777777" w:rsidR="005F5A94" w:rsidRPr="007E4320" w:rsidRDefault="005F5A94" w:rsidP="00573530">
            <w:pPr>
              <w:widowControl/>
              <w:jc w:val="center"/>
            </w:pPr>
            <w:r w:rsidRPr="007E4320">
              <w:t>№ п/п</w:t>
            </w:r>
          </w:p>
        </w:tc>
        <w:tc>
          <w:tcPr>
            <w:tcW w:w="2948" w:type="pct"/>
            <w:vMerge w:val="restart"/>
          </w:tcPr>
          <w:p w14:paraId="54279A94" w14:textId="77777777" w:rsidR="005F5A94" w:rsidRPr="007E4320" w:rsidRDefault="005F5A94" w:rsidP="00573530">
            <w:pPr>
              <w:widowControl/>
              <w:jc w:val="center"/>
            </w:pPr>
            <w:r w:rsidRPr="007E4320">
              <w:t>Наименование показателя</w:t>
            </w:r>
          </w:p>
        </w:tc>
        <w:tc>
          <w:tcPr>
            <w:tcW w:w="1783" w:type="pct"/>
            <w:gridSpan w:val="5"/>
            <w:tcMar>
              <w:left w:w="28" w:type="dxa"/>
              <w:right w:w="28" w:type="dxa"/>
            </w:tcMar>
          </w:tcPr>
          <w:p w14:paraId="0E61F689" w14:textId="77777777" w:rsidR="005F5A94" w:rsidRPr="007E4320" w:rsidRDefault="005F5A94" w:rsidP="00573530">
            <w:pPr>
              <w:widowControl/>
              <w:jc w:val="center"/>
            </w:pPr>
            <w:r w:rsidRPr="007E4320">
              <w:t>Значение</w:t>
            </w:r>
          </w:p>
        </w:tc>
      </w:tr>
      <w:tr w:rsidR="005F5A94" w:rsidRPr="007E4320" w14:paraId="12DE7DDF" w14:textId="77777777" w:rsidTr="0075267E">
        <w:trPr>
          <w:trHeight w:val="112"/>
        </w:trPr>
        <w:tc>
          <w:tcPr>
            <w:tcW w:w="269" w:type="pct"/>
            <w:vMerge/>
            <w:tcMar>
              <w:left w:w="28" w:type="dxa"/>
              <w:right w:w="28" w:type="dxa"/>
            </w:tcMar>
          </w:tcPr>
          <w:p w14:paraId="0E67010F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2948" w:type="pct"/>
            <w:vMerge/>
          </w:tcPr>
          <w:p w14:paraId="20A05B51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42DBF51D" w14:textId="77777777" w:rsidR="005F5A94" w:rsidRPr="007E4320" w:rsidRDefault="005F5A94" w:rsidP="00573530">
            <w:pPr>
              <w:widowControl/>
              <w:jc w:val="center"/>
            </w:pPr>
            <w:r w:rsidRPr="007E4320">
              <w:t>2019</w:t>
            </w:r>
            <w:r>
              <w:t xml:space="preserve"> г.</w:t>
            </w:r>
          </w:p>
        </w:tc>
        <w:tc>
          <w:tcPr>
            <w:tcW w:w="355" w:type="pct"/>
          </w:tcPr>
          <w:p w14:paraId="0B572657" w14:textId="77777777" w:rsidR="005F5A94" w:rsidRPr="007E4320" w:rsidRDefault="005F5A94" w:rsidP="00573530">
            <w:pPr>
              <w:widowControl/>
              <w:jc w:val="center"/>
            </w:pPr>
            <w:r w:rsidRPr="007E4320">
              <w:t>2020</w:t>
            </w:r>
            <w:r>
              <w:t xml:space="preserve"> г.</w:t>
            </w:r>
          </w:p>
        </w:tc>
        <w:tc>
          <w:tcPr>
            <w:tcW w:w="355" w:type="pct"/>
          </w:tcPr>
          <w:p w14:paraId="2966920D" w14:textId="77777777" w:rsidR="005F5A94" w:rsidRPr="007E4320" w:rsidRDefault="005F5A94" w:rsidP="00573530">
            <w:pPr>
              <w:widowControl/>
              <w:jc w:val="center"/>
            </w:pPr>
            <w:r w:rsidRPr="007E4320">
              <w:t>2021</w:t>
            </w:r>
            <w:r>
              <w:t xml:space="preserve"> г.</w:t>
            </w:r>
          </w:p>
        </w:tc>
        <w:tc>
          <w:tcPr>
            <w:tcW w:w="355" w:type="pct"/>
          </w:tcPr>
          <w:p w14:paraId="5EFDCA46" w14:textId="77777777" w:rsidR="005F5A94" w:rsidRPr="007E4320" w:rsidRDefault="005F5A94" w:rsidP="00573530">
            <w:pPr>
              <w:widowControl/>
              <w:jc w:val="center"/>
            </w:pPr>
            <w:r w:rsidRPr="007E4320">
              <w:t>2022</w:t>
            </w:r>
            <w:r>
              <w:t xml:space="preserve"> г.</w:t>
            </w:r>
          </w:p>
        </w:tc>
        <w:tc>
          <w:tcPr>
            <w:tcW w:w="361" w:type="pct"/>
          </w:tcPr>
          <w:p w14:paraId="4945B932" w14:textId="77777777" w:rsidR="005F5A94" w:rsidRPr="007E4320" w:rsidRDefault="005F5A94" w:rsidP="00573530">
            <w:pPr>
              <w:widowControl/>
              <w:jc w:val="center"/>
            </w:pPr>
            <w:r w:rsidRPr="007E4320">
              <w:t>2023</w:t>
            </w:r>
            <w:r>
              <w:t xml:space="preserve"> г.</w:t>
            </w:r>
          </w:p>
        </w:tc>
      </w:tr>
      <w:tr w:rsidR="005F5A94" w:rsidRPr="007E4320" w14:paraId="466C39CC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7C8F8B28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2948" w:type="pct"/>
          </w:tcPr>
          <w:p w14:paraId="29DA71BF" w14:textId="77777777" w:rsidR="005F5A94" w:rsidRPr="007E4320" w:rsidRDefault="005F5A94" w:rsidP="00573530">
            <w:pPr>
              <w:widowControl/>
              <w:jc w:val="center"/>
            </w:pPr>
            <w:r w:rsidRPr="007E4320">
              <w:t>1. Показатели качества воды (в отношении питьевой воды)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3C4A7BBD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1079C2DA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2A34D9B9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48914E58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14:paraId="09777265" w14:textId="77777777" w:rsidR="005F5A94" w:rsidRPr="007E4320" w:rsidRDefault="005F5A94" w:rsidP="00573530">
            <w:pPr>
              <w:widowControl/>
              <w:jc w:val="center"/>
            </w:pPr>
          </w:p>
        </w:tc>
      </w:tr>
      <w:tr w:rsidR="005F5A94" w:rsidRPr="007E4320" w14:paraId="7B5E1AA6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40F22E49" w14:textId="77777777" w:rsidR="005F5A94" w:rsidRPr="007E4320" w:rsidRDefault="005F5A94" w:rsidP="00573530">
            <w:pPr>
              <w:widowControl/>
            </w:pPr>
            <w:r w:rsidRPr="007E4320">
              <w:t>1.1.</w:t>
            </w:r>
          </w:p>
        </w:tc>
        <w:tc>
          <w:tcPr>
            <w:tcW w:w="2948" w:type="pct"/>
          </w:tcPr>
          <w:p w14:paraId="25E684EE" w14:textId="77777777" w:rsidR="005F5A94" w:rsidRPr="007E4320" w:rsidRDefault="005F5A94" w:rsidP="00573530">
            <w:pPr>
              <w:widowControl/>
              <w:jc w:val="both"/>
            </w:pPr>
            <w:r w:rsidRPr="007E4320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17867335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BFE7C71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CF8B9C5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CFB6F51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14:paraId="14EA4B79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5F5A94" w:rsidRPr="007E4320" w14:paraId="2ECA5B64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64314D43" w14:textId="77777777" w:rsidR="005F5A94" w:rsidRPr="007E4320" w:rsidRDefault="005F5A94" w:rsidP="00573530">
            <w:pPr>
              <w:widowControl/>
            </w:pPr>
            <w:r w:rsidRPr="007E4320">
              <w:t>1.1.1.</w:t>
            </w:r>
          </w:p>
        </w:tc>
        <w:tc>
          <w:tcPr>
            <w:tcW w:w="2948" w:type="pct"/>
            <w:vAlign w:val="center"/>
          </w:tcPr>
          <w:p w14:paraId="526DE006" w14:textId="77777777" w:rsidR="005F5A94" w:rsidRPr="007E4320" w:rsidRDefault="005F5A94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5C383A78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427E3D5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95C6534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28A35B6D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14:paraId="1DF72EC7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5F5A94" w:rsidRPr="007E4320" w14:paraId="49486227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2420CFAA" w14:textId="77777777" w:rsidR="005F5A94" w:rsidRPr="007E4320" w:rsidRDefault="005F5A94" w:rsidP="00573530">
            <w:pPr>
              <w:widowControl/>
            </w:pPr>
            <w:r w:rsidRPr="007E4320">
              <w:t>1.2.</w:t>
            </w:r>
          </w:p>
        </w:tc>
        <w:tc>
          <w:tcPr>
            <w:tcW w:w="2948" w:type="pct"/>
            <w:vAlign w:val="center"/>
          </w:tcPr>
          <w:p w14:paraId="19CB796A" w14:textId="77777777" w:rsidR="005F5A94" w:rsidRPr="007E4320" w:rsidRDefault="005F5A94" w:rsidP="00573530">
            <w:pPr>
              <w:widowControl/>
              <w:jc w:val="both"/>
            </w:pPr>
            <w:r w:rsidRPr="007E4320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2DFD8404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1BE633E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2FF240E7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BB0AFA9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14:paraId="444FED1E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5F5A94" w:rsidRPr="007E4320" w14:paraId="0F325140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78EA4C3B" w14:textId="77777777" w:rsidR="005F5A94" w:rsidRPr="007E4320" w:rsidRDefault="005F5A94" w:rsidP="00573530">
            <w:pPr>
              <w:widowControl/>
            </w:pPr>
            <w:r w:rsidRPr="007E4320">
              <w:t>1.2.1.</w:t>
            </w:r>
          </w:p>
        </w:tc>
        <w:tc>
          <w:tcPr>
            <w:tcW w:w="2948" w:type="pct"/>
            <w:vAlign w:val="center"/>
          </w:tcPr>
          <w:p w14:paraId="4F7B5A03" w14:textId="77777777" w:rsidR="005F5A94" w:rsidRPr="007E4320" w:rsidRDefault="005F5A94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4A38F231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5B0181F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F9A1A54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5F0E3C7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14:paraId="655F2C45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5F5A94" w:rsidRPr="007E4320" w14:paraId="2F241E47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1863B33C" w14:textId="77777777" w:rsidR="005F5A94" w:rsidRPr="007E4320" w:rsidRDefault="005F5A94" w:rsidP="00573530">
            <w:pPr>
              <w:widowControl/>
            </w:pPr>
          </w:p>
        </w:tc>
        <w:tc>
          <w:tcPr>
            <w:tcW w:w="2948" w:type="pct"/>
          </w:tcPr>
          <w:p w14:paraId="43DFB400" w14:textId="77777777" w:rsidR="005F5A94" w:rsidRPr="007E4320" w:rsidRDefault="005F5A94" w:rsidP="00573530">
            <w:pPr>
              <w:widowControl/>
            </w:pPr>
            <w:r w:rsidRPr="007E4320">
              <w:t>2. Показатель надежности и бесперебойности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78094E78" w14:textId="77777777" w:rsidR="005F5A94" w:rsidRPr="007E4320" w:rsidRDefault="005F5A94" w:rsidP="00573530">
            <w:pPr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8145612" w14:textId="77777777" w:rsidR="005F5A94" w:rsidRPr="007E4320" w:rsidRDefault="005F5A94" w:rsidP="00573530">
            <w:pPr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F36A968" w14:textId="77777777" w:rsidR="005F5A94" w:rsidRPr="007E4320" w:rsidRDefault="005F5A94" w:rsidP="00573530">
            <w:pPr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F0DF5D0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14:paraId="659C1024" w14:textId="77777777" w:rsidR="005F5A94" w:rsidRPr="007E4320" w:rsidRDefault="005F5A94" w:rsidP="00573530">
            <w:pPr>
              <w:widowControl/>
              <w:jc w:val="center"/>
            </w:pPr>
          </w:p>
        </w:tc>
      </w:tr>
      <w:tr w:rsidR="005F5A94" w:rsidRPr="007E4320" w14:paraId="2E064A24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17AA6489" w14:textId="77777777" w:rsidR="005F5A94" w:rsidRPr="007E4320" w:rsidRDefault="005F5A94" w:rsidP="00573530">
            <w:pPr>
              <w:widowControl/>
            </w:pPr>
            <w:r w:rsidRPr="007E4320">
              <w:t>2.1.</w:t>
            </w:r>
          </w:p>
        </w:tc>
        <w:tc>
          <w:tcPr>
            <w:tcW w:w="2948" w:type="pct"/>
          </w:tcPr>
          <w:p w14:paraId="7EDF8DF8" w14:textId="77777777" w:rsidR="005F5A94" w:rsidRPr="007E4320" w:rsidRDefault="005F5A94" w:rsidP="00573530">
            <w:pPr>
              <w:widowControl/>
              <w:ind w:firstLine="34"/>
              <w:jc w:val="both"/>
            </w:pPr>
            <w:r w:rsidRPr="007E4320">
              <w:t xml:space="preserve"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</w:t>
            </w:r>
            <w:r w:rsidRPr="007E4320">
              <w:lastRenderedPageBreak/>
              <w:t>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615657C1" w14:textId="77777777" w:rsidR="005F5A94" w:rsidRPr="007E4320" w:rsidRDefault="005F5A94" w:rsidP="00573530">
            <w:pPr>
              <w:jc w:val="center"/>
            </w:pPr>
            <w:r w:rsidRPr="007E4320">
              <w:lastRenderedPageBreak/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8718046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552CC41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472B6C1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14:paraId="0FD9B520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</w:tr>
      <w:tr w:rsidR="005F5A94" w:rsidRPr="007E4320" w14:paraId="55B94DAF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425725CA" w14:textId="77777777" w:rsidR="005F5A94" w:rsidRPr="007E4320" w:rsidRDefault="005F5A94" w:rsidP="00573530">
            <w:pPr>
              <w:widowControl/>
            </w:pPr>
            <w:r w:rsidRPr="007E4320">
              <w:t>2.1.1.</w:t>
            </w:r>
          </w:p>
        </w:tc>
        <w:tc>
          <w:tcPr>
            <w:tcW w:w="2948" w:type="pct"/>
            <w:vAlign w:val="center"/>
          </w:tcPr>
          <w:p w14:paraId="245180A4" w14:textId="77777777" w:rsidR="005F5A94" w:rsidRPr="007E4320" w:rsidRDefault="005F5A94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65C0C747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2FA9D55F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216B6A8A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0E2FF7C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14:paraId="0F6FF93D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</w:tr>
      <w:tr w:rsidR="005F5A94" w:rsidRPr="007E4320" w14:paraId="66FD101B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40E61914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2948" w:type="pct"/>
          </w:tcPr>
          <w:p w14:paraId="565CDA53" w14:textId="77777777" w:rsidR="005F5A94" w:rsidRPr="007E4320" w:rsidRDefault="005F5A94" w:rsidP="00573530">
            <w:pPr>
              <w:widowControl/>
              <w:jc w:val="center"/>
            </w:pPr>
            <w:r w:rsidRPr="007E4320">
              <w:t>4. Показатели энергетической эффективности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4330759F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351D3BF0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3D914499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09017654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14:paraId="182538B4" w14:textId="77777777" w:rsidR="005F5A94" w:rsidRPr="007E4320" w:rsidRDefault="005F5A94" w:rsidP="00573530">
            <w:pPr>
              <w:widowControl/>
              <w:jc w:val="center"/>
            </w:pPr>
          </w:p>
        </w:tc>
      </w:tr>
      <w:tr w:rsidR="005F5A94" w:rsidRPr="007E4320" w14:paraId="08E2C9B8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155FB6ED" w14:textId="77777777" w:rsidR="005F5A94" w:rsidRPr="007E4320" w:rsidRDefault="005F5A94" w:rsidP="00573530">
            <w:pPr>
              <w:widowControl/>
            </w:pPr>
            <w:r w:rsidRPr="007E4320">
              <w:t>4.1.</w:t>
            </w:r>
          </w:p>
        </w:tc>
        <w:tc>
          <w:tcPr>
            <w:tcW w:w="2948" w:type="pct"/>
          </w:tcPr>
          <w:p w14:paraId="13F950C8" w14:textId="77777777" w:rsidR="005F5A94" w:rsidRPr="007E4320" w:rsidRDefault="005F5A94" w:rsidP="00573530">
            <w:pPr>
              <w:widowControl/>
              <w:jc w:val="both"/>
            </w:pPr>
            <w:r w:rsidRPr="007E4320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5E9CC259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ED8CB4A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DFBB27F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BFB7918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14:paraId="59616815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</w:tr>
      <w:tr w:rsidR="005F5A94" w:rsidRPr="007E4320" w14:paraId="60F8A7CF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7F615462" w14:textId="77777777" w:rsidR="005F5A94" w:rsidRPr="007E4320" w:rsidRDefault="005F5A94" w:rsidP="00573530">
            <w:pPr>
              <w:widowControl/>
            </w:pPr>
            <w:r w:rsidRPr="007E4320">
              <w:t>4.1.1.</w:t>
            </w:r>
          </w:p>
        </w:tc>
        <w:tc>
          <w:tcPr>
            <w:tcW w:w="2948" w:type="pct"/>
            <w:vAlign w:val="center"/>
          </w:tcPr>
          <w:p w14:paraId="53EF2AD0" w14:textId="77777777" w:rsidR="005F5A94" w:rsidRPr="007E4320" w:rsidRDefault="005F5A94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194A471B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1968C9B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79D002F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D1CD7CC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14:paraId="568FAD50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</w:tr>
      <w:tr w:rsidR="005F5A94" w:rsidRPr="007E4320" w14:paraId="1B4C6A7C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3E4A908F" w14:textId="77777777" w:rsidR="005F5A94" w:rsidRPr="007E4320" w:rsidRDefault="005F5A94" w:rsidP="00573530">
            <w:pPr>
              <w:widowControl/>
            </w:pPr>
            <w:r w:rsidRPr="007E4320">
              <w:t>4.2.</w:t>
            </w:r>
          </w:p>
        </w:tc>
        <w:tc>
          <w:tcPr>
            <w:tcW w:w="2948" w:type="pct"/>
          </w:tcPr>
          <w:p w14:paraId="4D98880E" w14:textId="77777777" w:rsidR="005F5A94" w:rsidRPr="007E4320" w:rsidRDefault="005F5A94" w:rsidP="00573530">
            <w:pPr>
              <w:widowControl/>
            </w:pPr>
            <w:r w:rsidRPr="007E4320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35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FA84D36" w14:textId="77777777" w:rsidR="005F5A94" w:rsidRDefault="005F5A94" w:rsidP="00573530">
            <w:pPr>
              <w:jc w:val="center"/>
            </w:pPr>
            <w:r>
              <w:t>0,68</w:t>
            </w:r>
          </w:p>
        </w:tc>
        <w:tc>
          <w:tcPr>
            <w:tcW w:w="35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6A6FF70" w14:textId="77777777" w:rsidR="005F5A94" w:rsidRDefault="005F5A94" w:rsidP="00573530">
            <w:pPr>
              <w:jc w:val="center"/>
            </w:pPr>
            <w:r>
              <w:t>0,68</w:t>
            </w:r>
          </w:p>
        </w:tc>
        <w:tc>
          <w:tcPr>
            <w:tcW w:w="35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FA23809" w14:textId="77777777" w:rsidR="005F5A94" w:rsidRDefault="005F5A94" w:rsidP="00573530">
            <w:pPr>
              <w:jc w:val="center"/>
            </w:pPr>
            <w:r>
              <w:t>0,68</w:t>
            </w:r>
          </w:p>
        </w:tc>
        <w:tc>
          <w:tcPr>
            <w:tcW w:w="35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D4CB4FE" w14:textId="77777777" w:rsidR="005F5A94" w:rsidRDefault="005F5A94" w:rsidP="00573530">
            <w:pPr>
              <w:jc w:val="center"/>
            </w:pPr>
            <w:r>
              <w:t>0,68</w:t>
            </w:r>
          </w:p>
        </w:tc>
        <w:tc>
          <w:tcPr>
            <w:tcW w:w="361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2C85AB3" w14:textId="77777777" w:rsidR="005F5A94" w:rsidRDefault="005F5A94" w:rsidP="00573530">
            <w:pPr>
              <w:jc w:val="center"/>
            </w:pPr>
            <w:r>
              <w:t>0,68</w:t>
            </w:r>
          </w:p>
        </w:tc>
      </w:tr>
      <w:tr w:rsidR="005F5A94" w:rsidRPr="007E4320" w14:paraId="268AE0B5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5D9DC846" w14:textId="77777777" w:rsidR="005F5A94" w:rsidRPr="007E4320" w:rsidRDefault="005F5A94" w:rsidP="00573530">
            <w:pPr>
              <w:widowControl/>
            </w:pPr>
            <w:r w:rsidRPr="007E4320">
              <w:t>4.3.</w:t>
            </w:r>
          </w:p>
        </w:tc>
        <w:tc>
          <w:tcPr>
            <w:tcW w:w="2948" w:type="pct"/>
          </w:tcPr>
          <w:p w14:paraId="09190C3C" w14:textId="77777777" w:rsidR="005F5A94" w:rsidRPr="007E4320" w:rsidRDefault="005F5A94" w:rsidP="00573530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358" w:type="pct"/>
            <w:vMerge/>
            <w:tcMar>
              <w:left w:w="28" w:type="dxa"/>
              <w:right w:w="28" w:type="dxa"/>
            </w:tcMar>
            <w:vAlign w:val="center"/>
          </w:tcPr>
          <w:p w14:paraId="20F7155E" w14:textId="77777777" w:rsidR="005F5A94" w:rsidRPr="007E4320" w:rsidRDefault="005F5A94" w:rsidP="00573530">
            <w:pPr>
              <w:jc w:val="center"/>
            </w:pPr>
          </w:p>
        </w:tc>
        <w:tc>
          <w:tcPr>
            <w:tcW w:w="355" w:type="pct"/>
            <w:vMerge/>
            <w:tcMar>
              <w:left w:w="28" w:type="dxa"/>
              <w:right w:w="28" w:type="dxa"/>
            </w:tcMar>
            <w:vAlign w:val="center"/>
          </w:tcPr>
          <w:p w14:paraId="41FB7A22" w14:textId="77777777" w:rsidR="005F5A94" w:rsidRPr="007E4320" w:rsidRDefault="005F5A94" w:rsidP="00573530">
            <w:pPr>
              <w:jc w:val="center"/>
            </w:pPr>
          </w:p>
        </w:tc>
        <w:tc>
          <w:tcPr>
            <w:tcW w:w="355" w:type="pct"/>
            <w:vMerge/>
            <w:tcMar>
              <w:left w:w="28" w:type="dxa"/>
              <w:right w:w="28" w:type="dxa"/>
            </w:tcMar>
            <w:vAlign w:val="center"/>
          </w:tcPr>
          <w:p w14:paraId="67895306" w14:textId="77777777" w:rsidR="005F5A94" w:rsidRPr="007E4320" w:rsidRDefault="005F5A94" w:rsidP="00573530">
            <w:pPr>
              <w:jc w:val="center"/>
            </w:pPr>
          </w:p>
        </w:tc>
        <w:tc>
          <w:tcPr>
            <w:tcW w:w="355" w:type="pct"/>
            <w:vMerge/>
            <w:tcMar>
              <w:left w:w="28" w:type="dxa"/>
              <w:right w:w="28" w:type="dxa"/>
            </w:tcMar>
            <w:vAlign w:val="center"/>
          </w:tcPr>
          <w:p w14:paraId="1A4303DE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361" w:type="pct"/>
            <w:vMerge/>
            <w:tcMar>
              <w:left w:w="28" w:type="dxa"/>
              <w:right w:w="28" w:type="dxa"/>
            </w:tcMar>
            <w:vAlign w:val="center"/>
          </w:tcPr>
          <w:p w14:paraId="17F82AB3" w14:textId="77777777" w:rsidR="005F5A94" w:rsidRPr="007E4320" w:rsidRDefault="005F5A94" w:rsidP="00573530">
            <w:pPr>
              <w:widowControl/>
              <w:jc w:val="center"/>
            </w:pPr>
          </w:p>
        </w:tc>
      </w:tr>
      <w:tr w:rsidR="005F5A94" w:rsidRPr="007E4320" w14:paraId="5C2746BB" w14:textId="77777777" w:rsidTr="0075267E">
        <w:tc>
          <w:tcPr>
            <w:tcW w:w="269" w:type="pct"/>
            <w:tcMar>
              <w:left w:w="28" w:type="dxa"/>
              <w:right w:w="28" w:type="dxa"/>
            </w:tcMar>
          </w:tcPr>
          <w:p w14:paraId="38DB44C3" w14:textId="77777777" w:rsidR="005F5A94" w:rsidRPr="007E4320" w:rsidRDefault="005F5A94" w:rsidP="00573530">
            <w:pPr>
              <w:widowControl/>
            </w:pPr>
            <w:r w:rsidRPr="007E4320">
              <w:t>4.3.1.</w:t>
            </w:r>
          </w:p>
        </w:tc>
        <w:tc>
          <w:tcPr>
            <w:tcW w:w="2948" w:type="pct"/>
            <w:vAlign w:val="center"/>
          </w:tcPr>
          <w:p w14:paraId="4EE9D1D8" w14:textId="77777777" w:rsidR="005F5A94" w:rsidRPr="007E4320" w:rsidRDefault="005F5A94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7B241F9C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3DDA333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8CABB5C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4829E79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14:paraId="520670EE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</w:tbl>
    <w:p w14:paraId="69D15FD4" w14:textId="77777777" w:rsidR="005F5A94" w:rsidRPr="007E4320" w:rsidRDefault="005F5A94" w:rsidP="005F5A94">
      <w:pPr>
        <w:widowControl/>
        <w:jc w:val="center"/>
      </w:pPr>
    </w:p>
    <w:p w14:paraId="20563770" w14:textId="77777777" w:rsidR="005F5A94" w:rsidRPr="009B136D" w:rsidRDefault="005F5A94" w:rsidP="005F5A94">
      <w:pPr>
        <w:jc w:val="center"/>
        <w:rPr>
          <w:sz w:val="22"/>
        </w:rPr>
      </w:pPr>
      <w:r w:rsidRPr="009B136D">
        <w:rPr>
          <w:sz w:val="22"/>
        </w:rPr>
        <w:t>5. Отчет об исполнении производственной программы за 20</w:t>
      </w:r>
      <w:r>
        <w:rPr>
          <w:sz w:val="22"/>
        </w:rPr>
        <w:t>21</w:t>
      </w:r>
      <w:r w:rsidRPr="009B136D">
        <w:rPr>
          <w:sz w:val="22"/>
        </w:rPr>
        <w:t xml:space="preserve"> год</w:t>
      </w:r>
    </w:p>
    <w:p w14:paraId="26997AFD" w14:textId="77777777" w:rsidR="005F5A94" w:rsidRPr="00C40EFE" w:rsidRDefault="005F5A94" w:rsidP="005F5A94">
      <w:pPr>
        <w:widowControl/>
        <w:ind w:hanging="426"/>
        <w:rPr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7028"/>
        <w:gridCol w:w="587"/>
        <w:gridCol w:w="984"/>
        <w:gridCol w:w="1008"/>
      </w:tblGrid>
      <w:tr w:rsidR="0075267E" w:rsidRPr="007E4320" w14:paraId="0796133A" w14:textId="77777777" w:rsidTr="0075267E">
        <w:tc>
          <w:tcPr>
            <w:tcW w:w="186" w:type="pct"/>
            <w:tcMar>
              <w:left w:w="28" w:type="dxa"/>
              <w:right w:w="28" w:type="dxa"/>
            </w:tcMar>
          </w:tcPr>
          <w:p w14:paraId="690FF155" w14:textId="7777777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№ п/п</w:t>
            </w:r>
          </w:p>
        </w:tc>
        <w:tc>
          <w:tcPr>
            <w:tcW w:w="3522" w:type="pct"/>
          </w:tcPr>
          <w:p w14:paraId="23AA3747" w14:textId="7777777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Показатели производственной программы</w:t>
            </w:r>
            <w:r>
              <w:rPr>
                <w:bCs/>
              </w:rPr>
              <w:t xml:space="preserve"> </w:t>
            </w:r>
            <w:r w:rsidRPr="007E4320">
              <w:rPr>
                <w:bCs/>
              </w:rPr>
              <w:t>(водоснабжения)</w:t>
            </w:r>
          </w:p>
        </w:tc>
        <w:tc>
          <w:tcPr>
            <w:tcW w:w="294" w:type="pct"/>
            <w:tcMar>
              <w:left w:w="28" w:type="dxa"/>
              <w:right w:w="28" w:type="dxa"/>
            </w:tcMar>
          </w:tcPr>
          <w:p w14:paraId="541759C3" w14:textId="6BEB95BB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F47AE8">
              <w:t>Ед</w:t>
            </w:r>
            <w:r>
              <w:t>.</w:t>
            </w:r>
            <w:r w:rsidRPr="00F47AE8">
              <w:t xml:space="preserve"> изм</w:t>
            </w:r>
            <w:r>
              <w:t>.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14:paraId="1EDB65CF" w14:textId="77777777" w:rsidR="0075267E" w:rsidRPr="00612527" w:rsidRDefault="0075267E" w:rsidP="0075267E">
            <w:pPr>
              <w:rPr>
                <w:lang w:eastAsia="en-US"/>
              </w:rPr>
            </w:pPr>
            <w:r w:rsidRPr="00612527">
              <w:rPr>
                <w:lang w:eastAsia="en-US"/>
              </w:rPr>
              <w:t xml:space="preserve">План </w:t>
            </w:r>
          </w:p>
        </w:tc>
        <w:tc>
          <w:tcPr>
            <w:tcW w:w="505" w:type="pct"/>
            <w:tcMar>
              <w:left w:w="28" w:type="dxa"/>
              <w:right w:w="28" w:type="dxa"/>
            </w:tcMar>
            <w:vAlign w:val="center"/>
          </w:tcPr>
          <w:p w14:paraId="61DD731D" w14:textId="77777777" w:rsidR="0075267E" w:rsidRPr="00612527" w:rsidRDefault="0075267E" w:rsidP="0075267E">
            <w:pPr>
              <w:rPr>
                <w:lang w:eastAsia="en-US"/>
              </w:rPr>
            </w:pPr>
            <w:r w:rsidRPr="00612527">
              <w:rPr>
                <w:lang w:eastAsia="en-US"/>
              </w:rPr>
              <w:t>Факт</w:t>
            </w:r>
          </w:p>
        </w:tc>
      </w:tr>
      <w:tr w:rsidR="0075267E" w:rsidRPr="007E4320" w14:paraId="31ED57FC" w14:textId="77777777" w:rsidTr="0075267E">
        <w:trPr>
          <w:trHeight w:val="169"/>
        </w:trPr>
        <w:tc>
          <w:tcPr>
            <w:tcW w:w="186" w:type="pct"/>
            <w:tcMar>
              <w:left w:w="28" w:type="dxa"/>
              <w:right w:w="28" w:type="dxa"/>
            </w:tcMar>
          </w:tcPr>
          <w:p w14:paraId="236C5CEE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3522" w:type="pct"/>
          </w:tcPr>
          <w:p w14:paraId="0F35ED88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Подано воды, всего</w:t>
            </w:r>
          </w:p>
        </w:tc>
        <w:tc>
          <w:tcPr>
            <w:tcW w:w="294" w:type="pct"/>
          </w:tcPr>
          <w:p w14:paraId="22E6306F" w14:textId="61F910EE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14:paraId="73DCC460" w14:textId="77777777" w:rsidR="0075267E" w:rsidRPr="00F320AF" w:rsidRDefault="0075267E" w:rsidP="0075267E">
            <w:r w:rsidRPr="002C2B8E">
              <w:t>124</w:t>
            </w:r>
            <w:r>
              <w:t xml:space="preserve"> </w:t>
            </w:r>
            <w:r w:rsidRPr="002C2B8E">
              <w:t>268</w:t>
            </w:r>
          </w:p>
        </w:tc>
        <w:tc>
          <w:tcPr>
            <w:tcW w:w="505" w:type="pct"/>
            <w:tcMar>
              <w:left w:w="28" w:type="dxa"/>
              <w:right w:w="28" w:type="dxa"/>
            </w:tcMar>
            <w:vAlign w:val="center"/>
          </w:tcPr>
          <w:p w14:paraId="77667D99" w14:textId="77777777" w:rsidR="0075267E" w:rsidRPr="00F320AF" w:rsidRDefault="0075267E" w:rsidP="0075267E">
            <w:r w:rsidRPr="002C2B8E">
              <w:t>147</w:t>
            </w:r>
            <w:r>
              <w:t xml:space="preserve"> </w:t>
            </w:r>
            <w:r w:rsidRPr="002C2B8E">
              <w:t>775</w:t>
            </w:r>
          </w:p>
        </w:tc>
      </w:tr>
      <w:tr w:rsidR="005F5A94" w:rsidRPr="007E4320" w14:paraId="525362CF" w14:textId="77777777" w:rsidTr="0075267E">
        <w:tc>
          <w:tcPr>
            <w:tcW w:w="186" w:type="pct"/>
            <w:tcMar>
              <w:left w:w="28" w:type="dxa"/>
              <w:right w:w="28" w:type="dxa"/>
            </w:tcMar>
          </w:tcPr>
          <w:p w14:paraId="79552CB2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814" w:type="pct"/>
            <w:gridSpan w:val="4"/>
          </w:tcPr>
          <w:p w14:paraId="53A093D0" w14:textId="77777777" w:rsidR="005F5A94" w:rsidRPr="00F320AF" w:rsidRDefault="005F5A94" w:rsidP="00573530">
            <w:r w:rsidRPr="007E4320">
              <w:t>в том числе:</w:t>
            </w:r>
          </w:p>
        </w:tc>
      </w:tr>
      <w:tr w:rsidR="005F5A94" w:rsidRPr="007E4320" w14:paraId="592F3AAF" w14:textId="77777777" w:rsidTr="0075267E">
        <w:tc>
          <w:tcPr>
            <w:tcW w:w="186" w:type="pct"/>
            <w:tcMar>
              <w:left w:w="28" w:type="dxa"/>
              <w:right w:w="28" w:type="dxa"/>
            </w:tcMar>
          </w:tcPr>
          <w:p w14:paraId="64028DA4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1.1.</w:t>
            </w:r>
          </w:p>
        </w:tc>
        <w:tc>
          <w:tcPr>
            <w:tcW w:w="3522" w:type="pct"/>
          </w:tcPr>
          <w:p w14:paraId="5100C2BD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>
              <w:t>Собственная производственная деятельность</w:t>
            </w:r>
          </w:p>
        </w:tc>
        <w:tc>
          <w:tcPr>
            <w:tcW w:w="294" w:type="pct"/>
            <w:vAlign w:val="center"/>
          </w:tcPr>
          <w:p w14:paraId="253BB7A9" w14:textId="77777777" w:rsidR="005F5A94" w:rsidRPr="007E4320" w:rsidRDefault="005F5A94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14:paraId="7F01908D" w14:textId="77777777" w:rsidR="005F5A94" w:rsidRDefault="005F5A94" w:rsidP="00573530">
            <w:r w:rsidRPr="000F48AE">
              <w:t>123586</w:t>
            </w:r>
          </w:p>
        </w:tc>
        <w:tc>
          <w:tcPr>
            <w:tcW w:w="505" w:type="pct"/>
            <w:tcMar>
              <w:left w:w="28" w:type="dxa"/>
              <w:right w:w="28" w:type="dxa"/>
            </w:tcMar>
            <w:vAlign w:val="center"/>
          </w:tcPr>
          <w:p w14:paraId="7A138055" w14:textId="77777777" w:rsidR="005F5A94" w:rsidRDefault="005F5A94" w:rsidP="00573530">
            <w:r w:rsidRPr="002C2B8E">
              <w:t>143</w:t>
            </w:r>
            <w:r>
              <w:t xml:space="preserve"> </w:t>
            </w:r>
            <w:r w:rsidRPr="002C2B8E">
              <w:t>805</w:t>
            </w:r>
          </w:p>
        </w:tc>
      </w:tr>
      <w:tr w:rsidR="0075267E" w:rsidRPr="007E4320" w14:paraId="0F0EB727" w14:textId="77777777" w:rsidTr="0075267E">
        <w:tc>
          <w:tcPr>
            <w:tcW w:w="186" w:type="pct"/>
            <w:tcMar>
              <w:left w:w="28" w:type="dxa"/>
              <w:right w:w="28" w:type="dxa"/>
            </w:tcMar>
          </w:tcPr>
          <w:p w14:paraId="03EB2485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1.2.</w:t>
            </w:r>
          </w:p>
        </w:tc>
        <w:tc>
          <w:tcPr>
            <w:tcW w:w="3522" w:type="pct"/>
          </w:tcPr>
          <w:p w14:paraId="6EE4A6BB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Населению</w:t>
            </w:r>
          </w:p>
        </w:tc>
        <w:tc>
          <w:tcPr>
            <w:tcW w:w="294" w:type="pct"/>
          </w:tcPr>
          <w:p w14:paraId="54DD3869" w14:textId="5A3A2C76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14:paraId="45CA0450" w14:textId="77777777" w:rsidR="0075267E" w:rsidRDefault="0075267E" w:rsidP="0075267E">
            <w:r w:rsidRPr="00F15003">
              <w:t>-</w:t>
            </w:r>
          </w:p>
        </w:tc>
        <w:tc>
          <w:tcPr>
            <w:tcW w:w="505" w:type="pct"/>
            <w:tcMar>
              <w:left w:w="28" w:type="dxa"/>
              <w:right w:w="28" w:type="dxa"/>
            </w:tcMar>
            <w:vAlign w:val="center"/>
          </w:tcPr>
          <w:p w14:paraId="721447AD" w14:textId="77777777" w:rsidR="0075267E" w:rsidRDefault="0075267E" w:rsidP="0075267E">
            <w:r w:rsidRPr="00F15003">
              <w:t>-</w:t>
            </w:r>
          </w:p>
        </w:tc>
      </w:tr>
      <w:tr w:rsidR="0075267E" w:rsidRPr="007E4320" w14:paraId="06423C76" w14:textId="77777777" w:rsidTr="0075267E">
        <w:tc>
          <w:tcPr>
            <w:tcW w:w="186" w:type="pct"/>
            <w:tcMar>
              <w:left w:w="28" w:type="dxa"/>
              <w:right w:w="28" w:type="dxa"/>
            </w:tcMar>
          </w:tcPr>
          <w:p w14:paraId="42951E06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1.3.</w:t>
            </w:r>
          </w:p>
        </w:tc>
        <w:tc>
          <w:tcPr>
            <w:tcW w:w="3522" w:type="pct"/>
          </w:tcPr>
          <w:p w14:paraId="6DAD9143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320">
              <w:t>Бюджетным потребителям</w:t>
            </w:r>
          </w:p>
        </w:tc>
        <w:tc>
          <w:tcPr>
            <w:tcW w:w="294" w:type="pct"/>
          </w:tcPr>
          <w:p w14:paraId="36AAA350" w14:textId="1B58A846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14:paraId="4B480429" w14:textId="77777777" w:rsidR="0075267E" w:rsidRDefault="0075267E" w:rsidP="0075267E">
            <w:r w:rsidRPr="00F15003">
              <w:t>-</w:t>
            </w:r>
          </w:p>
        </w:tc>
        <w:tc>
          <w:tcPr>
            <w:tcW w:w="505" w:type="pct"/>
            <w:tcMar>
              <w:left w:w="28" w:type="dxa"/>
              <w:right w:w="28" w:type="dxa"/>
            </w:tcMar>
            <w:vAlign w:val="center"/>
          </w:tcPr>
          <w:p w14:paraId="24D47967" w14:textId="77777777" w:rsidR="0075267E" w:rsidRDefault="0075267E" w:rsidP="0075267E">
            <w:r w:rsidRPr="00F15003">
              <w:t>-</w:t>
            </w:r>
          </w:p>
        </w:tc>
      </w:tr>
      <w:tr w:rsidR="0075267E" w:rsidRPr="007E4320" w14:paraId="0138B8FD" w14:textId="77777777" w:rsidTr="0075267E">
        <w:tc>
          <w:tcPr>
            <w:tcW w:w="186" w:type="pct"/>
            <w:tcMar>
              <w:left w:w="28" w:type="dxa"/>
              <w:right w:w="28" w:type="dxa"/>
            </w:tcMar>
          </w:tcPr>
          <w:p w14:paraId="36163EC1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1.4.</w:t>
            </w:r>
          </w:p>
        </w:tc>
        <w:tc>
          <w:tcPr>
            <w:tcW w:w="3522" w:type="pct"/>
          </w:tcPr>
          <w:p w14:paraId="0E723B52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Прочим потребителям</w:t>
            </w:r>
          </w:p>
        </w:tc>
        <w:tc>
          <w:tcPr>
            <w:tcW w:w="294" w:type="pct"/>
          </w:tcPr>
          <w:p w14:paraId="4F5A7E06" w14:textId="2A6556AD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14:paraId="5DA17FB9" w14:textId="77777777" w:rsidR="0075267E" w:rsidRPr="00F320AF" w:rsidRDefault="0075267E" w:rsidP="0075267E">
            <w:r w:rsidRPr="000F48AE">
              <w:t>682</w:t>
            </w:r>
          </w:p>
        </w:tc>
        <w:tc>
          <w:tcPr>
            <w:tcW w:w="505" w:type="pct"/>
            <w:tcMar>
              <w:left w:w="28" w:type="dxa"/>
              <w:right w:w="28" w:type="dxa"/>
            </w:tcMar>
            <w:vAlign w:val="center"/>
          </w:tcPr>
          <w:p w14:paraId="17ADCA5B" w14:textId="77777777" w:rsidR="0075267E" w:rsidRPr="00F320AF" w:rsidRDefault="0075267E" w:rsidP="0075267E">
            <w:r>
              <w:t>3 970</w:t>
            </w:r>
          </w:p>
        </w:tc>
      </w:tr>
      <w:tr w:rsidR="0075267E" w:rsidRPr="007E4320" w14:paraId="4D2A6DFB" w14:textId="77777777" w:rsidTr="0075267E">
        <w:tc>
          <w:tcPr>
            <w:tcW w:w="186" w:type="pct"/>
            <w:tcMar>
              <w:left w:w="28" w:type="dxa"/>
              <w:right w:w="28" w:type="dxa"/>
            </w:tcMar>
          </w:tcPr>
          <w:p w14:paraId="781D70AA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1.5.</w:t>
            </w:r>
          </w:p>
        </w:tc>
        <w:tc>
          <w:tcPr>
            <w:tcW w:w="3522" w:type="pct"/>
          </w:tcPr>
          <w:p w14:paraId="1C7810CA" w14:textId="7777777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t>Другим организациям, осуществляющим водоснабжение</w:t>
            </w:r>
          </w:p>
        </w:tc>
        <w:tc>
          <w:tcPr>
            <w:tcW w:w="294" w:type="pct"/>
          </w:tcPr>
          <w:p w14:paraId="4528CB1B" w14:textId="7BAFFCA0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14:paraId="4904ADB7" w14:textId="77777777" w:rsidR="0075267E" w:rsidRDefault="0075267E" w:rsidP="0075267E">
            <w:r w:rsidRPr="005721EB">
              <w:t>-</w:t>
            </w:r>
          </w:p>
        </w:tc>
        <w:tc>
          <w:tcPr>
            <w:tcW w:w="505" w:type="pct"/>
            <w:tcMar>
              <w:left w:w="28" w:type="dxa"/>
              <w:right w:w="28" w:type="dxa"/>
            </w:tcMar>
            <w:vAlign w:val="center"/>
          </w:tcPr>
          <w:p w14:paraId="53891654" w14:textId="77777777" w:rsidR="0075267E" w:rsidRDefault="0075267E" w:rsidP="0075267E">
            <w:r w:rsidRPr="005721EB">
              <w:t>-</w:t>
            </w:r>
          </w:p>
        </w:tc>
      </w:tr>
      <w:tr w:rsidR="0075267E" w:rsidRPr="007E4320" w14:paraId="2080FE5D" w14:textId="77777777" w:rsidTr="0075267E">
        <w:tc>
          <w:tcPr>
            <w:tcW w:w="186" w:type="pct"/>
            <w:tcMar>
              <w:left w:w="28" w:type="dxa"/>
              <w:right w:w="28" w:type="dxa"/>
            </w:tcMar>
          </w:tcPr>
          <w:p w14:paraId="6FCA0B60" w14:textId="77777777" w:rsidR="0075267E" w:rsidRPr="007E4320" w:rsidRDefault="0075267E" w:rsidP="007526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3522" w:type="pct"/>
          </w:tcPr>
          <w:p w14:paraId="35234FDF" w14:textId="77777777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t>Собственные нужды, не связанные с регулируемым видом деятельности</w:t>
            </w:r>
          </w:p>
        </w:tc>
        <w:tc>
          <w:tcPr>
            <w:tcW w:w="294" w:type="pct"/>
          </w:tcPr>
          <w:p w14:paraId="26BBEA5E" w14:textId="037E0F06" w:rsidR="0075267E" w:rsidRPr="007E4320" w:rsidRDefault="0075267E" w:rsidP="0075267E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14:paraId="121ACF26" w14:textId="77777777" w:rsidR="0075267E" w:rsidRPr="00F320AF" w:rsidRDefault="0075267E" w:rsidP="0075267E">
            <w:r>
              <w:t>0</w:t>
            </w:r>
          </w:p>
        </w:tc>
        <w:tc>
          <w:tcPr>
            <w:tcW w:w="505" w:type="pct"/>
            <w:tcMar>
              <w:left w:w="28" w:type="dxa"/>
              <w:right w:w="28" w:type="dxa"/>
            </w:tcMar>
            <w:vAlign w:val="center"/>
          </w:tcPr>
          <w:p w14:paraId="2989A4B8" w14:textId="77777777" w:rsidR="0075267E" w:rsidRPr="00F320AF" w:rsidRDefault="0075267E" w:rsidP="0075267E">
            <w:r>
              <w:t>0</w:t>
            </w:r>
          </w:p>
        </w:tc>
      </w:tr>
      <w:tr w:rsidR="005F5A94" w:rsidRPr="007E4320" w14:paraId="1062048D" w14:textId="77777777" w:rsidTr="0075267E">
        <w:tc>
          <w:tcPr>
            <w:tcW w:w="186" w:type="pct"/>
            <w:tcMar>
              <w:left w:w="28" w:type="dxa"/>
              <w:right w:w="28" w:type="dxa"/>
            </w:tcMar>
          </w:tcPr>
          <w:p w14:paraId="0FAAEF42" w14:textId="77777777" w:rsidR="005F5A94" w:rsidRPr="00441127" w:rsidRDefault="005F5A94" w:rsidP="0057353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22" w:type="pct"/>
          </w:tcPr>
          <w:p w14:paraId="2BA976AB" w14:textId="77777777" w:rsidR="005F5A94" w:rsidRPr="00441127" w:rsidRDefault="005F5A94" w:rsidP="00573530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 xml:space="preserve">Объем </w:t>
            </w:r>
            <w:r>
              <w:rPr>
                <w:lang w:eastAsia="en-US"/>
              </w:rPr>
              <w:t>средств</w:t>
            </w:r>
            <w:r w:rsidRPr="00441127">
              <w:rPr>
                <w:lang w:eastAsia="en-US"/>
              </w:rPr>
              <w:t>, направленных на реализацию производственной программы, всего</w:t>
            </w:r>
          </w:p>
        </w:tc>
        <w:tc>
          <w:tcPr>
            <w:tcW w:w="294" w:type="pct"/>
            <w:vAlign w:val="center"/>
          </w:tcPr>
          <w:p w14:paraId="1F3A40BC" w14:textId="77777777" w:rsidR="005F5A94" w:rsidRPr="00441127" w:rsidRDefault="005F5A94" w:rsidP="00573530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руб.</w:t>
            </w:r>
          </w:p>
        </w:tc>
        <w:tc>
          <w:tcPr>
            <w:tcW w:w="493" w:type="pct"/>
            <w:tcMar>
              <w:left w:w="28" w:type="dxa"/>
              <w:right w:w="28" w:type="dxa"/>
            </w:tcMar>
            <w:vAlign w:val="center"/>
          </w:tcPr>
          <w:p w14:paraId="18D23222" w14:textId="77777777" w:rsidR="005F5A94" w:rsidRPr="004E6646" w:rsidRDefault="005F5A94" w:rsidP="0057353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C2B8E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2B8E">
              <w:rPr>
                <w:bCs/>
                <w:color w:val="000000"/>
                <w:sz w:val="18"/>
                <w:szCs w:val="18"/>
              </w:rPr>
              <w:t>058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2B8E">
              <w:rPr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505" w:type="pct"/>
            <w:tcMar>
              <w:left w:w="28" w:type="dxa"/>
              <w:right w:w="28" w:type="dxa"/>
            </w:tcMar>
            <w:vAlign w:val="center"/>
          </w:tcPr>
          <w:p w14:paraId="52DA00EA" w14:textId="77777777" w:rsidR="005F5A94" w:rsidRPr="00CD001E" w:rsidRDefault="005F5A94" w:rsidP="00573530">
            <w:pPr>
              <w:rPr>
                <w:bCs/>
                <w:color w:val="000000"/>
                <w:sz w:val="18"/>
                <w:szCs w:val="18"/>
              </w:rPr>
            </w:pPr>
            <w:r w:rsidRPr="002C2B8E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2B8E">
              <w:rPr>
                <w:bCs/>
                <w:color w:val="000000"/>
                <w:sz w:val="18"/>
                <w:szCs w:val="18"/>
              </w:rPr>
              <w:t>037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2B8E">
              <w:rPr>
                <w:bCs/>
                <w:color w:val="000000"/>
                <w:sz w:val="18"/>
                <w:szCs w:val="18"/>
              </w:rPr>
              <w:t>586</w:t>
            </w:r>
          </w:p>
        </w:tc>
      </w:tr>
    </w:tbl>
    <w:p w14:paraId="1B554C26" w14:textId="77777777" w:rsidR="005F5A94" w:rsidRPr="009329FC" w:rsidRDefault="005F5A94" w:rsidP="005F5A94">
      <w:pPr>
        <w:widowControl/>
        <w:ind w:hanging="426"/>
        <w:rPr>
          <w:sz w:val="12"/>
          <w:szCs w:val="16"/>
        </w:rPr>
      </w:pPr>
    </w:p>
    <w:p w14:paraId="325706C0" w14:textId="77777777" w:rsidR="005F5A94" w:rsidRDefault="005F5A94" w:rsidP="005F5A94"/>
    <w:p w14:paraId="34BA96C7" w14:textId="74E5A545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75372E06" w14:textId="77777777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60EDA54C" w14:textId="77777777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17EB3E09" w14:textId="77777777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00EE8AD2" w14:textId="7B428CDC" w:rsidR="005F5A94" w:rsidRDefault="005F5A94" w:rsidP="005F5A94">
      <w:pPr>
        <w:widowControl/>
        <w:jc w:val="right"/>
        <w:rPr>
          <w:sz w:val="24"/>
          <w:szCs w:val="24"/>
        </w:rPr>
      </w:pPr>
    </w:p>
    <w:p w14:paraId="3FADBA1E" w14:textId="77777777" w:rsidR="00E45E2A" w:rsidRPr="00E45E2A" w:rsidRDefault="00E45E2A" w:rsidP="00E45E2A">
      <w:pPr>
        <w:widowControl/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Приложение 1</w:t>
      </w:r>
    </w:p>
    <w:p w14:paraId="06C9F1DC" w14:textId="77777777" w:rsidR="00E45E2A" w:rsidRPr="00E45E2A" w:rsidRDefault="00E45E2A" w:rsidP="00E45E2A">
      <w:pPr>
        <w:widowControl/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к постановлению Департамента</w:t>
      </w:r>
    </w:p>
    <w:p w14:paraId="0C503A0D" w14:textId="77777777" w:rsidR="00E45E2A" w:rsidRPr="00E45E2A" w:rsidRDefault="00E45E2A" w:rsidP="00E45E2A">
      <w:pPr>
        <w:widowControl/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энергетики и тарифов Ивановской области</w:t>
      </w:r>
    </w:p>
    <w:p w14:paraId="4322DE8A" w14:textId="469B3C8E" w:rsidR="00E45E2A" w:rsidRDefault="00E45E2A" w:rsidP="00E45E2A">
      <w:pPr>
        <w:widowControl/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от 26.11.2021 № 52-к/5</w:t>
      </w:r>
    </w:p>
    <w:p w14:paraId="4C6EEA21" w14:textId="77777777" w:rsidR="00E45E2A" w:rsidRDefault="00E45E2A" w:rsidP="00E45E2A">
      <w:pPr>
        <w:widowControl/>
        <w:jc w:val="right"/>
        <w:rPr>
          <w:sz w:val="24"/>
          <w:szCs w:val="24"/>
        </w:rPr>
      </w:pPr>
    </w:p>
    <w:p w14:paraId="5A504AEB" w14:textId="77777777" w:rsidR="005F5A94" w:rsidRDefault="005F5A94" w:rsidP="005F5A94">
      <w:pPr>
        <w:widowControl/>
        <w:jc w:val="center"/>
        <w:rPr>
          <w:b/>
          <w:sz w:val="24"/>
          <w:szCs w:val="24"/>
        </w:rPr>
      </w:pPr>
      <w:r w:rsidRPr="00DC5005">
        <w:rPr>
          <w:b/>
          <w:sz w:val="24"/>
          <w:szCs w:val="24"/>
        </w:rPr>
        <w:t xml:space="preserve">Тарифы в сфере </w:t>
      </w:r>
      <w:r w:rsidRPr="001625D8">
        <w:rPr>
          <w:b/>
          <w:sz w:val="24"/>
          <w:szCs w:val="24"/>
        </w:rPr>
        <w:t xml:space="preserve">водоотведения </w:t>
      </w:r>
      <w:r w:rsidRPr="00DC5005">
        <w:rPr>
          <w:b/>
          <w:sz w:val="24"/>
          <w:szCs w:val="24"/>
        </w:rPr>
        <w:t xml:space="preserve">для </w:t>
      </w:r>
      <w:r w:rsidRPr="001625D8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Тейковская котельная</w:t>
      </w:r>
      <w:r w:rsidRPr="001625D8">
        <w:rPr>
          <w:b/>
          <w:sz w:val="24"/>
          <w:szCs w:val="24"/>
        </w:rPr>
        <w:t xml:space="preserve">», оказывающего </w:t>
      </w:r>
      <w:r w:rsidRPr="00DC5005">
        <w:rPr>
          <w:b/>
          <w:sz w:val="24"/>
          <w:szCs w:val="24"/>
        </w:rPr>
        <w:t>ус</w:t>
      </w:r>
      <w:r>
        <w:rPr>
          <w:b/>
          <w:sz w:val="24"/>
          <w:szCs w:val="24"/>
        </w:rPr>
        <w:t xml:space="preserve">луги </w:t>
      </w:r>
    </w:p>
    <w:p w14:paraId="5556EECA" w14:textId="77777777" w:rsidR="005F5A94" w:rsidRDefault="005F5A94" w:rsidP="005F5A94">
      <w:pPr>
        <w:widowControl/>
        <w:jc w:val="center"/>
        <w:rPr>
          <w:b/>
          <w:sz w:val="24"/>
          <w:szCs w:val="24"/>
        </w:rPr>
      </w:pPr>
      <w:r w:rsidRPr="002946F0">
        <w:rPr>
          <w:b/>
          <w:sz w:val="24"/>
          <w:szCs w:val="24"/>
        </w:rPr>
        <w:t>потребителям городского округа Тейково</w:t>
      </w:r>
    </w:p>
    <w:tbl>
      <w:tblPr>
        <w:tblStyle w:val="a6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2057"/>
        <w:gridCol w:w="1066"/>
        <w:gridCol w:w="1066"/>
        <w:gridCol w:w="1066"/>
        <w:gridCol w:w="1066"/>
        <w:gridCol w:w="1066"/>
        <w:gridCol w:w="1066"/>
        <w:gridCol w:w="1066"/>
      </w:tblGrid>
      <w:tr w:rsidR="005F5A94" w:rsidRPr="00E13D3C" w14:paraId="5BD1969B" w14:textId="77777777" w:rsidTr="0075267E">
        <w:tc>
          <w:tcPr>
            <w:tcW w:w="457" w:type="dxa"/>
            <w:vAlign w:val="center"/>
          </w:tcPr>
          <w:p w14:paraId="236FC4F0" w14:textId="77777777" w:rsidR="005F5A94" w:rsidRPr="00E13D3C" w:rsidRDefault="005F5A94" w:rsidP="00573530">
            <w:pPr>
              <w:jc w:val="center"/>
            </w:pPr>
            <w:r w:rsidRPr="00E13D3C">
              <w:t>№ п/п</w:t>
            </w:r>
          </w:p>
        </w:tc>
        <w:tc>
          <w:tcPr>
            <w:tcW w:w="2057" w:type="dxa"/>
            <w:vAlign w:val="center"/>
          </w:tcPr>
          <w:p w14:paraId="11E2F8F8" w14:textId="77777777" w:rsidR="005F5A94" w:rsidRPr="00E13D3C" w:rsidRDefault="005F5A94" w:rsidP="00573530">
            <w:pPr>
              <w:jc w:val="center"/>
            </w:pPr>
            <w:r w:rsidRPr="00E13D3C">
              <w:t>Наименование организаций, категории потребителей,</w:t>
            </w:r>
          </w:p>
          <w:p w14:paraId="4B75FB0A" w14:textId="77777777" w:rsidR="005F5A94" w:rsidRPr="00E13D3C" w:rsidRDefault="005F5A94" w:rsidP="00573530">
            <w:pPr>
              <w:jc w:val="center"/>
            </w:pPr>
            <w:r w:rsidRPr="00E13D3C">
              <w:t>виды тарифов</w:t>
            </w:r>
          </w:p>
        </w:tc>
        <w:tc>
          <w:tcPr>
            <w:tcW w:w="0" w:type="auto"/>
            <w:vAlign w:val="center"/>
          </w:tcPr>
          <w:p w14:paraId="082C8A46" w14:textId="77777777" w:rsidR="005F5A94" w:rsidRPr="00E13D3C" w:rsidRDefault="005F5A94" w:rsidP="00573530">
            <w:pPr>
              <w:jc w:val="center"/>
            </w:pPr>
            <w:r w:rsidRPr="00E13D3C">
              <w:t>С 01.01.2022</w:t>
            </w:r>
          </w:p>
          <w:p w14:paraId="2FC15887" w14:textId="77777777" w:rsidR="005F5A94" w:rsidRPr="00E13D3C" w:rsidRDefault="005F5A94" w:rsidP="00573530">
            <w:pPr>
              <w:jc w:val="center"/>
            </w:pPr>
            <w:r w:rsidRPr="00E13D3C">
              <w:t>по 30.06.2022</w:t>
            </w:r>
          </w:p>
        </w:tc>
        <w:tc>
          <w:tcPr>
            <w:tcW w:w="0" w:type="auto"/>
            <w:vAlign w:val="center"/>
          </w:tcPr>
          <w:p w14:paraId="276DF641" w14:textId="77777777" w:rsidR="005F5A94" w:rsidRPr="00E13D3C" w:rsidRDefault="005F5A94" w:rsidP="00573530">
            <w:pPr>
              <w:jc w:val="center"/>
            </w:pPr>
            <w:r w:rsidRPr="00E13D3C">
              <w:t>С 01.07.2022</w:t>
            </w:r>
          </w:p>
          <w:p w14:paraId="408CF2D5" w14:textId="77777777" w:rsidR="005F5A94" w:rsidRPr="00E13D3C" w:rsidRDefault="005F5A94" w:rsidP="00573530">
            <w:pPr>
              <w:jc w:val="center"/>
            </w:pPr>
            <w:r w:rsidRPr="00E13D3C">
              <w:t>по 30.</w:t>
            </w:r>
            <w:r w:rsidRPr="00E13D3C">
              <w:rPr>
                <w:lang w:val="en-US"/>
              </w:rPr>
              <w:t>1</w:t>
            </w:r>
            <w:r w:rsidRPr="00E13D3C">
              <w:t>1.2022</w:t>
            </w:r>
          </w:p>
        </w:tc>
        <w:tc>
          <w:tcPr>
            <w:tcW w:w="0" w:type="auto"/>
            <w:vAlign w:val="center"/>
          </w:tcPr>
          <w:p w14:paraId="7A4C9956" w14:textId="77777777" w:rsidR="005F5A94" w:rsidRPr="00E13D3C" w:rsidRDefault="005F5A94" w:rsidP="00573530">
            <w:pPr>
              <w:jc w:val="center"/>
            </w:pPr>
            <w:r w:rsidRPr="00E13D3C">
              <w:t>С 01.</w:t>
            </w:r>
            <w:r>
              <w:t>12</w:t>
            </w:r>
            <w:r w:rsidRPr="00E13D3C">
              <w:t>.2022</w:t>
            </w:r>
          </w:p>
          <w:p w14:paraId="67A36EC7" w14:textId="77777777" w:rsidR="005F5A94" w:rsidRPr="00E13D3C" w:rsidRDefault="005F5A94" w:rsidP="00573530">
            <w:pPr>
              <w:jc w:val="center"/>
            </w:pPr>
            <w:r w:rsidRPr="00E13D3C">
              <w:t>по 31.12.2023</w:t>
            </w:r>
          </w:p>
        </w:tc>
        <w:tc>
          <w:tcPr>
            <w:tcW w:w="0" w:type="auto"/>
            <w:vAlign w:val="center"/>
          </w:tcPr>
          <w:p w14:paraId="03DDAFEC" w14:textId="77777777" w:rsidR="005F5A94" w:rsidRPr="00E13D3C" w:rsidRDefault="005F5A94" w:rsidP="00573530">
            <w:pPr>
              <w:jc w:val="center"/>
            </w:pPr>
            <w:r w:rsidRPr="00E13D3C">
              <w:t>С 01.01.2024</w:t>
            </w:r>
          </w:p>
          <w:p w14:paraId="6AB2AC3A" w14:textId="77777777" w:rsidR="005F5A94" w:rsidRPr="00E13D3C" w:rsidRDefault="005F5A94" w:rsidP="00573530">
            <w:pPr>
              <w:jc w:val="center"/>
            </w:pPr>
            <w:r w:rsidRPr="00E13D3C">
              <w:t>по 30.06.2024</w:t>
            </w:r>
          </w:p>
        </w:tc>
        <w:tc>
          <w:tcPr>
            <w:tcW w:w="0" w:type="auto"/>
            <w:vAlign w:val="center"/>
          </w:tcPr>
          <w:p w14:paraId="63860F73" w14:textId="77777777" w:rsidR="005F5A94" w:rsidRPr="00E13D3C" w:rsidRDefault="005F5A94" w:rsidP="00573530">
            <w:pPr>
              <w:jc w:val="center"/>
            </w:pPr>
            <w:r w:rsidRPr="00E13D3C">
              <w:t>С 01.07.2024</w:t>
            </w:r>
          </w:p>
          <w:p w14:paraId="290B9B93" w14:textId="77777777" w:rsidR="005F5A94" w:rsidRPr="00E13D3C" w:rsidRDefault="005F5A94" w:rsidP="00573530">
            <w:pPr>
              <w:jc w:val="center"/>
            </w:pPr>
            <w:r w:rsidRPr="00E13D3C">
              <w:t>по 31.</w:t>
            </w:r>
            <w:r w:rsidRPr="00E13D3C">
              <w:rPr>
                <w:lang w:val="en-US"/>
              </w:rPr>
              <w:t>12</w:t>
            </w:r>
            <w:r w:rsidRPr="00E13D3C">
              <w:t>.2024</w:t>
            </w:r>
          </w:p>
        </w:tc>
        <w:tc>
          <w:tcPr>
            <w:tcW w:w="0" w:type="auto"/>
            <w:vAlign w:val="center"/>
          </w:tcPr>
          <w:p w14:paraId="3D5C265A" w14:textId="77777777" w:rsidR="005F5A94" w:rsidRPr="00E13D3C" w:rsidRDefault="005F5A94" w:rsidP="00573530">
            <w:pPr>
              <w:jc w:val="center"/>
            </w:pPr>
            <w:r w:rsidRPr="00E13D3C">
              <w:t>С 01.01.2025</w:t>
            </w:r>
          </w:p>
          <w:p w14:paraId="13381D45" w14:textId="77777777" w:rsidR="005F5A94" w:rsidRPr="00E13D3C" w:rsidRDefault="005F5A94" w:rsidP="00573530">
            <w:pPr>
              <w:jc w:val="center"/>
            </w:pPr>
            <w:r w:rsidRPr="00E13D3C">
              <w:t>по 30.06.2025</w:t>
            </w:r>
          </w:p>
        </w:tc>
        <w:tc>
          <w:tcPr>
            <w:tcW w:w="0" w:type="auto"/>
            <w:vAlign w:val="center"/>
          </w:tcPr>
          <w:p w14:paraId="6AC799FC" w14:textId="77777777" w:rsidR="005F5A94" w:rsidRPr="00E13D3C" w:rsidRDefault="005F5A94" w:rsidP="00573530">
            <w:pPr>
              <w:jc w:val="center"/>
            </w:pPr>
            <w:r w:rsidRPr="00E13D3C">
              <w:t>С 01.07.2025</w:t>
            </w:r>
          </w:p>
          <w:p w14:paraId="066B420D" w14:textId="77777777" w:rsidR="005F5A94" w:rsidRPr="00E13D3C" w:rsidRDefault="005F5A94" w:rsidP="00573530">
            <w:pPr>
              <w:jc w:val="center"/>
            </w:pPr>
            <w:r w:rsidRPr="00E13D3C">
              <w:t>по 31.</w:t>
            </w:r>
            <w:r w:rsidRPr="00E13D3C">
              <w:rPr>
                <w:lang w:val="en-US"/>
              </w:rPr>
              <w:t>12</w:t>
            </w:r>
            <w:r w:rsidRPr="00E13D3C">
              <w:t>.2025</w:t>
            </w:r>
          </w:p>
        </w:tc>
      </w:tr>
      <w:tr w:rsidR="005F5A94" w:rsidRPr="00E13D3C" w14:paraId="2E4E1AA5" w14:textId="77777777" w:rsidTr="0075267E">
        <w:trPr>
          <w:trHeight w:val="397"/>
        </w:trPr>
        <w:tc>
          <w:tcPr>
            <w:tcW w:w="457" w:type="dxa"/>
            <w:vAlign w:val="center"/>
          </w:tcPr>
          <w:p w14:paraId="128BA6C2" w14:textId="77777777" w:rsidR="005F5A94" w:rsidRPr="00E13D3C" w:rsidRDefault="005F5A94" w:rsidP="00573530">
            <w:pPr>
              <w:jc w:val="center"/>
            </w:pPr>
            <w:r w:rsidRPr="00E13D3C">
              <w:t>1</w:t>
            </w:r>
          </w:p>
        </w:tc>
        <w:tc>
          <w:tcPr>
            <w:tcW w:w="0" w:type="auto"/>
            <w:gridSpan w:val="8"/>
            <w:vAlign w:val="center"/>
          </w:tcPr>
          <w:p w14:paraId="128909EA" w14:textId="77777777" w:rsidR="005F5A94" w:rsidRPr="00E13D3C" w:rsidRDefault="005F5A94" w:rsidP="00573530">
            <w:pPr>
              <w:rPr>
                <w:b/>
              </w:rPr>
            </w:pPr>
            <w:r w:rsidRPr="00E13D3C">
              <w:rPr>
                <w:b/>
              </w:rPr>
              <w:t>ООО «Тейковская котельная»:</w:t>
            </w:r>
          </w:p>
        </w:tc>
      </w:tr>
      <w:tr w:rsidR="005F5A94" w:rsidRPr="00E13D3C" w14:paraId="49940975" w14:textId="77777777" w:rsidTr="0075267E">
        <w:trPr>
          <w:trHeight w:val="454"/>
        </w:trPr>
        <w:tc>
          <w:tcPr>
            <w:tcW w:w="457" w:type="dxa"/>
            <w:vAlign w:val="center"/>
          </w:tcPr>
          <w:p w14:paraId="0560EE1B" w14:textId="77777777" w:rsidR="005F5A94" w:rsidRPr="00E13D3C" w:rsidRDefault="005F5A94" w:rsidP="00573530">
            <w:pPr>
              <w:jc w:val="center"/>
            </w:pPr>
            <w:r w:rsidRPr="00E13D3C">
              <w:t>1.1</w:t>
            </w:r>
          </w:p>
        </w:tc>
        <w:tc>
          <w:tcPr>
            <w:tcW w:w="0" w:type="auto"/>
            <w:gridSpan w:val="8"/>
            <w:vAlign w:val="center"/>
          </w:tcPr>
          <w:p w14:paraId="729B4431" w14:textId="77777777" w:rsidR="005F5A94" w:rsidRPr="00E13D3C" w:rsidRDefault="005F5A94" w:rsidP="00573530">
            <w:r w:rsidRPr="00E13D3C">
              <w:t>тариф на водоотведение, руб. за 1 куб. м, без учета НДС</w:t>
            </w:r>
          </w:p>
        </w:tc>
      </w:tr>
      <w:tr w:rsidR="005F5A94" w:rsidRPr="00E13D3C" w14:paraId="5F03FBE1" w14:textId="77777777" w:rsidTr="0075267E">
        <w:trPr>
          <w:trHeight w:val="454"/>
        </w:trPr>
        <w:tc>
          <w:tcPr>
            <w:tcW w:w="457" w:type="dxa"/>
            <w:vAlign w:val="center"/>
          </w:tcPr>
          <w:p w14:paraId="4F3B9882" w14:textId="77777777" w:rsidR="005F5A94" w:rsidRPr="00E13D3C" w:rsidRDefault="005F5A94" w:rsidP="00573530">
            <w:pPr>
              <w:jc w:val="center"/>
            </w:pPr>
            <w:r w:rsidRPr="00E13D3C">
              <w:t>1.1.1</w:t>
            </w:r>
          </w:p>
        </w:tc>
        <w:tc>
          <w:tcPr>
            <w:tcW w:w="2057" w:type="dxa"/>
            <w:vAlign w:val="center"/>
          </w:tcPr>
          <w:p w14:paraId="3C56863F" w14:textId="77777777" w:rsidR="005F5A94" w:rsidRPr="00E13D3C" w:rsidRDefault="005F5A94" w:rsidP="00573530">
            <w:pPr>
              <w:tabs>
                <w:tab w:val="left" w:pos="2880"/>
              </w:tabs>
            </w:pPr>
            <w:r w:rsidRPr="00E13D3C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5E69029D" w14:textId="77777777" w:rsidR="005F5A94" w:rsidRPr="00E13D3C" w:rsidRDefault="005F5A94" w:rsidP="00573530">
            <w:pPr>
              <w:jc w:val="center"/>
            </w:pPr>
            <w:r w:rsidRPr="00E13D3C">
              <w:t>9,63</w:t>
            </w:r>
          </w:p>
        </w:tc>
        <w:tc>
          <w:tcPr>
            <w:tcW w:w="0" w:type="auto"/>
            <w:vAlign w:val="center"/>
          </w:tcPr>
          <w:p w14:paraId="7D96382B" w14:textId="77777777" w:rsidR="005F5A94" w:rsidRPr="00E13D3C" w:rsidRDefault="005F5A94" w:rsidP="00573530">
            <w:pPr>
              <w:jc w:val="center"/>
            </w:pPr>
            <w:r w:rsidRPr="00E13D3C">
              <w:t>10,00</w:t>
            </w:r>
          </w:p>
        </w:tc>
        <w:tc>
          <w:tcPr>
            <w:tcW w:w="0" w:type="auto"/>
            <w:vAlign w:val="center"/>
          </w:tcPr>
          <w:p w14:paraId="06F5C27C" w14:textId="77777777" w:rsidR="005F5A94" w:rsidRPr="00E13D3C" w:rsidRDefault="005F5A94" w:rsidP="00573530">
            <w:pPr>
              <w:jc w:val="center"/>
            </w:pPr>
            <w:r w:rsidRPr="00E13D3C">
              <w:t>11,81</w:t>
            </w:r>
          </w:p>
        </w:tc>
        <w:tc>
          <w:tcPr>
            <w:tcW w:w="0" w:type="auto"/>
            <w:vAlign w:val="center"/>
          </w:tcPr>
          <w:p w14:paraId="1D32C213" w14:textId="77777777" w:rsidR="005F5A94" w:rsidRPr="00E13D3C" w:rsidRDefault="005F5A94" w:rsidP="00573530">
            <w:pPr>
              <w:jc w:val="center"/>
            </w:pPr>
            <w:r w:rsidRPr="00E13D3C">
              <w:t>11,81</w:t>
            </w:r>
          </w:p>
        </w:tc>
        <w:tc>
          <w:tcPr>
            <w:tcW w:w="0" w:type="auto"/>
            <w:vAlign w:val="center"/>
          </w:tcPr>
          <w:p w14:paraId="3F4C2121" w14:textId="77777777" w:rsidR="005F5A94" w:rsidRPr="00E13D3C" w:rsidRDefault="005F5A94" w:rsidP="00573530">
            <w:pPr>
              <w:jc w:val="center"/>
            </w:pPr>
            <w:r w:rsidRPr="00E13D3C">
              <w:t>12,80</w:t>
            </w:r>
          </w:p>
        </w:tc>
        <w:tc>
          <w:tcPr>
            <w:tcW w:w="0" w:type="auto"/>
            <w:vAlign w:val="center"/>
          </w:tcPr>
          <w:p w14:paraId="669FBABD" w14:textId="77777777" w:rsidR="005F5A94" w:rsidRPr="00E13D3C" w:rsidRDefault="005F5A94" w:rsidP="00573530">
            <w:pPr>
              <w:jc w:val="center"/>
            </w:pPr>
            <w:r w:rsidRPr="00E13D3C">
              <w:t>12,80</w:t>
            </w:r>
          </w:p>
        </w:tc>
        <w:tc>
          <w:tcPr>
            <w:tcW w:w="0" w:type="auto"/>
            <w:vAlign w:val="center"/>
          </w:tcPr>
          <w:p w14:paraId="18CBD701" w14:textId="77777777" w:rsidR="005F5A94" w:rsidRPr="00E13D3C" w:rsidRDefault="005F5A94" w:rsidP="00573530">
            <w:pPr>
              <w:jc w:val="center"/>
            </w:pPr>
            <w:r w:rsidRPr="00E13D3C">
              <w:t>12,81</w:t>
            </w:r>
          </w:p>
        </w:tc>
      </w:tr>
    </w:tbl>
    <w:p w14:paraId="36E2E19F" w14:textId="77777777" w:rsidR="005F5A94" w:rsidRPr="00E13D3C" w:rsidRDefault="005F5A94" w:rsidP="005F5A94">
      <w:pPr>
        <w:ind w:firstLine="709"/>
      </w:pPr>
    </w:p>
    <w:p w14:paraId="58CC7AC6" w14:textId="64D94810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14:paraId="378EF597" w14:textId="77777777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02707EC5" w14:textId="77777777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30BC0809" w14:textId="31EC4F08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1A63545C" w14:textId="77777777" w:rsidR="00E45E2A" w:rsidRDefault="00E45E2A" w:rsidP="00E45E2A">
      <w:pPr>
        <w:jc w:val="right"/>
        <w:rPr>
          <w:sz w:val="24"/>
          <w:szCs w:val="24"/>
        </w:rPr>
      </w:pPr>
    </w:p>
    <w:p w14:paraId="6651A17F" w14:textId="55257E18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Приложение 2</w:t>
      </w:r>
    </w:p>
    <w:p w14:paraId="64AD8543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к постановлению Департамента</w:t>
      </w:r>
    </w:p>
    <w:p w14:paraId="6FDE4C67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энергетики и тарифов Ивановской области</w:t>
      </w:r>
    </w:p>
    <w:p w14:paraId="51A0C118" w14:textId="3E260F4B" w:rsid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от 26.11.2021 № 52-к/5</w:t>
      </w:r>
    </w:p>
    <w:p w14:paraId="0678D937" w14:textId="77777777" w:rsidR="005F5A94" w:rsidRDefault="005F5A94" w:rsidP="005F5A94">
      <w:pPr>
        <w:tabs>
          <w:tab w:val="left" w:pos="8080"/>
        </w:tabs>
        <w:ind w:right="-113"/>
        <w:jc w:val="right"/>
        <w:rPr>
          <w:sz w:val="22"/>
          <w:szCs w:val="22"/>
        </w:rPr>
      </w:pPr>
    </w:p>
    <w:p w14:paraId="6531B49F" w14:textId="77777777" w:rsidR="005F5A94" w:rsidRDefault="005F5A94" w:rsidP="005F5A94">
      <w:pPr>
        <w:jc w:val="center"/>
        <w:rPr>
          <w:b/>
          <w:sz w:val="24"/>
          <w:szCs w:val="24"/>
        </w:rPr>
      </w:pPr>
      <w:r w:rsidRPr="0011748F">
        <w:rPr>
          <w:b/>
          <w:sz w:val="24"/>
          <w:szCs w:val="24"/>
        </w:rPr>
        <w:t xml:space="preserve">Долгосрочные параметры регулирования для формирования тарифов </w:t>
      </w:r>
    </w:p>
    <w:p w14:paraId="5E424DC2" w14:textId="3BC425B4" w:rsidR="005F5A94" w:rsidRDefault="005F5A94" w:rsidP="005F5A94">
      <w:pPr>
        <w:jc w:val="center"/>
        <w:rPr>
          <w:b/>
          <w:sz w:val="24"/>
          <w:szCs w:val="24"/>
        </w:rPr>
      </w:pPr>
      <w:r w:rsidRPr="00064C15">
        <w:rPr>
          <w:b/>
          <w:sz w:val="24"/>
          <w:szCs w:val="24"/>
        </w:rPr>
        <w:t xml:space="preserve">в сфере </w:t>
      </w:r>
      <w:r>
        <w:rPr>
          <w:b/>
          <w:sz w:val="24"/>
          <w:szCs w:val="24"/>
        </w:rPr>
        <w:t xml:space="preserve">водоснабжения и </w:t>
      </w:r>
      <w:r w:rsidRPr="00064C15">
        <w:rPr>
          <w:b/>
          <w:sz w:val="24"/>
          <w:szCs w:val="24"/>
        </w:rPr>
        <w:t xml:space="preserve">водоотведения с использованием метода индексации установленных тарифов для </w:t>
      </w:r>
      <w:r>
        <w:rPr>
          <w:b/>
          <w:sz w:val="24"/>
          <w:szCs w:val="24"/>
        </w:rPr>
        <w:t>ООО «Тейковская котельная»</w:t>
      </w:r>
      <w:r w:rsidRPr="00F47EE7">
        <w:rPr>
          <w:b/>
          <w:sz w:val="24"/>
          <w:szCs w:val="24"/>
        </w:rPr>
        <w:t xml:space="preserve">, оказывающего услуги потребителям городского округа </w:t>
      </w:r>
      <w:r>
        <w:rPr>
          <w:b/>
          <w:sz w:val="24"/>
          <w:szCs w:val="24"/>
        </w:rPr>
        <w:t>Тейково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681"/>
        <w:gridCol w:w="657"/>
        <w:gridCol w:w="1302"/>
        <w:gridCol w:w="1329"/>
        <w:gridCol w:w="1248"/>
        <w:gridCol w:w="1757"/>
        <w:gridCol w:w="1622"/>
      </w:tblGrid>
      <w:tr w:rsidR="005F5A94" w:rsidRPr="004C551C" w14:paraId="7A5CC7BF" w14:textId="77777777" w:rsidTr="00573530">
        <w:trPr>
          <w:trHeight w:val="299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1C682D66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№ п/п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14:paraId="63A26796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Наименование организаций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14:paraId="686CD4E9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Год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14:paraId="3230CC4E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Базовый уровень операционных расходов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151AA820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Индекс эффективности операционных расходов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AB09AA8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Нормативный уровень прибыли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14:paraId="242A005D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Показатели энергосбережения и энергетической эффективности</w:t>
            </w:r>
          </w:p>
        </w:tc>
      </w:tr>
      <w:tr w:rsidR="005F5A94" w:rsidRPr="004C551C" w14:paraId="519C7CD7" w14:textId="77777777" w:rsidTr="00573530">
        <w:tc>
          <w:tcPr>
            <w:tcW w:w="397" w:type="dxa"/>
            <w:vMerge/>
            <w:shd w:val="clear" w:color="auto" w:fill="auto"/>
            <w:vAlign w:val="center"/>
          </w:tcPr>
          <w:p w14:paraId="5467F407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3309A44F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14:paraId="13F13688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14:paraId="27C5ABFE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6563E5AB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446ECC61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9A3775C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F26E142" w14:textId="6EE73757" w:rsidR="005F5A94" w:rsidRPr="00DD487F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Удельный расход электрической энергии</w:t>
            </w:r>
            <w:r>
              <w:t xml:space="preserve">, </w:t>
            </w:r>
            <w:r w:rsidRPr="00DD487F">
              <w:t>рас</w:t>
            </w:r>
            <w:r w:rsidR="0075267E">
              <w:t>с</w:t>
            </w:r>
            <w:r w:rsidRPr="00DD487F">
              <w:t xml:space="preserve">читанный </w:t>
            </w:r>
            <w:r w:rsidRPr="00935AB3">
              <w:t xml:space="preserve">на отпуск питьевой воды в сеть или </w:t>
            </w:r>
            <w:r w:rsidRPr="00DD487F">
              <w:t xml:space="preserve">на </w:t>
            </w:r>
            <w:r>
              <w:t>объем принятых</w:t>
            </w:r>
            <w:r w:rsidRPr="00DD487F">
              <w:t xml:space="preserve"> </w:t>
            </w:r>
            <w:r>
              <w:t>сточных вод</w:t>
            </w:r>
          </w:p>
        </w:tc>
      </w:tr>
      <w:tr w:rsidR="005F5A94" w:rsidRPr="004C551C" w14:paraId="28CE6DDD" w14:textId="77777777" w:rsidTr="00573530">
        <w:trPr>
          <w:trHeight w:val="283"/>
        </w:trPr>
        <w:tc>
          <w:tcPr>
            <w:tcW w:w="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E121A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48B97305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14:paraId="0D7E5F29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415614A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тыс.</w:t>
            </w:r>
            <w:r>
              <w:t xml:space="preserve"> </w:t>
            </w:r>
            <w:r w:rsidRPr="004C551C">
              <w:t>руб.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4232F9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%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AA1AD4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%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1D3FC7B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%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C89AD69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кВт ч/ куб.</w:t>
            </w:r>
            <w:r>
              <w:t xml:space="preserve"> </w:t>
            </w:r>
            <w:r w:rsidRPr="004C551C">
              <w:t>м</w:t>
            </w:r>
          </w:p>
        </w:tc>
      </w:tr>
      <w:tr w:rsidR="005F5A94" w:rsidRPr="004C551C" w14:paraId="055D185A" w14:textId="77777777" w:rsidTr="00573530">
        <w:trPr>
          <w:trHeight w:hRule="exact" w:val="340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12596D29" w14:textId="77777777" w:rsidR="005F5A94" w:rsidRPr="00DD487F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1.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14:paraId="0BBD8860" w14:textId="77777777" w:rsidR="005F5A94" w:rsidRDefault="005F5A94" w:rsidP="005735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«Тейковская котельная»</w:t>
            </w:r>
            <w:r w:rsidRPr="008F23B7">
              <w:rPr>
                <w:sz w:val="22"/>
                <w:szCs w:val="22"/>
              </w:rPr>
              <w:t xml:space="preserve"> </w:t>
            </w:r>
          </w:p>
          <w:p w14:paraId="0125937C" w14:textId="77777777" w:rsidR="005F5A94" w:rsidRDefault="005F5A94" w:rsidP="005735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6D11D7">
              <w:rPr>
                <w:sz w:val="22"/>
                <w:szCs w:val="22"/>
              </w:rPr>
              <w:t xml:space="preserve">тариф </w:t>
            </w:r>
            <w:r>
              <w:rPr>
                <w:sz w:val="22"/>
                <w:szCs w:val="22"/>
              </w:rPr>
              <w:t>на водоотведение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997AFE6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2022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B43D8B4" w14:textId="77777777" w:rsidR="005F5A94" w:rsidRPr="008E09B4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E961C2">
              <w:t>7 092,272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DD680B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CED266A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0E7A819" w14:textId="77777777" w:rsidR="005F5A94" w:rsidRPr="00921224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22876AA" w14:textId="77777777" w:rsidR="005F5A94" w:rsidRPr="00B1443B" w:rsidRDefault="005F5A94" w:rsidP="00573530">
            <w:pPr>
              <w:rPr>
                <w:color w:val="000000"/>
                <w:szCs w:val="22"/>
              </w:rPr>
            </w:pPr>
            <w:r>
              <w:t>1,49</w:t>
            </w:r>
          </w:p>
        </w:tc>
      </w:tr>
      <w:tr w:rsidR="005F5A94" w:rsidRPr="004C551C" w14:paraId="604EE6E8" w14:textId="77777777" w:rsidTr="00573530">
        <w:trPr>
          <w:trHeight w:hRule="exact" w:val="340"/>
        </w:trPr>
        <w:tc>
          <w:tcPr>
            <w:tcW w:w="397" w:type="dxa"/>
            <w:vMerge/>
            <w:shd w:val="clear" w:color="auto" w:fill="auto"/>
            <w:vAlign w:val="center"/>
          </w:tcPr>
          <w:p w14:paraId="5F7BD7D6" w14:textId="77777777" w:rsidR="005F5A94" w:rsidRPr="00DD487F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2D140DDA" w14:textId="77777777" w:rsidR="005F5A94" w:rsidRDefault="005F5A94" w:rsidP="005735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5642741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2023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E42D842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6F2855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6812CC">
              <w:t>2,69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6AFBE1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74DA6A6" w14:textId="77777777" w:rsidR="005F5A94" w:rsidRPr="00921224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8FF2C30" w14:textId="77777777" w:rsidR="005F5A94" w:rsidRPr="00B1443B" w:rsidRDefault="005F5A94" w:rsidP="00573530">
            <w:pPr>
              <w:rPr>
                <w:color w:val="000000"/>
                <w:szCs w:val="22"/>
              </w:rPr>
            </w:pPr>
            <w:r>
              <w:t>1,49</w:t>
            </w:r>
          </w:p>
        </w:tc>
      </w:tr>
      <w:tr w:rsidR="005F5A94" w:rsidRPr="004C551C" w14:paraId="326AFD0B" w14:textId="77777777" w:rsidTr="00573530">
        <w:trPr>
          <w:trHeight w:hRule="exact" w:val="340"/>
        </w:trPr>
        <w:tc>
          <w:tcPr>
            <w:tcW w:w="397" w:type="dxa"/>
            <w:vMerge/>
            <w:shd w:val="clear" w:color="auto" w:fill="auto"/>
            <w:vAlign w:val="center"/>
          </w:tcPr>
          <w:p w14:paraId="4DFD3855" w14:textId="77777777" w:rsidR="005F5A94" w:rsidRPr="00DD487F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0666FDDB" w14:textId="77777777" w:rsidR="005F5A94" w:rsidRDefault="005F5A94" w:rsidP="005735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8258064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2024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1BB6142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4C551C">
              <w:t>-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C8EEE27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6812CC">
              <w:t>2,69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532B73" w14:textId="77777777" w:rsidR="005F5A94" w:rsidRPr="004C551C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BB6E072" w14:textId="77777777" w:rsidR="005F5A94" w:rsidRPr="00921224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1CD776A" w14:textId="77777777" w:rsidR="005F5A94" w:rsidRPr="00B1443B" w:rsidRDefault="005F5A94" w:rsidP="00573530">
            <w:pPr>
              <w:rPr>
                <w:color w:val="000000"/>
                <w:szCs w:val="22"/>
              </w:rPr>
            </w:pPr>
            <w:r>
              <w:t>1,49</w:t>
            </w:r>
          </w:p>
        </w:tc>
      </w:tr>
      <w:tr w:rsidR="005F5A94" w:rsidRPr="004C551C" w14:paraId="6909A743" w14:textId="77777777" w:rsidTr="00573530">
        <w:trPr>
          <w:trHeight w:hRule="exact" w:val="340"/>
        </w:trPr>
        <w:tc>
          <w:tcPr>
            <w:tcW w:w="397" w:type="dxa"/>
            <w:vMerge/>
            <w:shd w:val="clear" w:color="auto" w:fill="auto"/>
            <w:vAlign w:val="center"/>
          </w:tcPr>
          <w:p w14:paraId="4D7A592D" w14:textId="77777777" w:rsidR="005F5A94" w:rsidRPr="00DD487F" w:rsidRDefault="005F5A94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69BBE671" w14:textId="77777777" w:rsidR="005F5A94" w:rsidRDefault="005F5A94" w:rsidP="005735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88467BF" w14:textId="77777777" w:rsidR="005F5A94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2025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A8CFD67" w14:textId="77777777" w:rsidR="005F5A94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DE22B4A" w14:textId="77777777" w:rsidR="005F5A94" w:rsidRDefault="005F5A94" w:rsidP="00573530">
            <w:pPr>
              <w:autoSpaceDE w:val="0"/>
              <w:autoSpaceDN w:val="0"/>
              <w:adjustRightInd w:val="0"/>
              <w:outlineLvl w:val="1"/>
            </w:pPr>
            <w:r w:rsidRPr="006812CC">
              <w:t>2,69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8A38BAC" w14:textId="77777777" w:rsidR="005F5A94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53244DD" w14:textId="77777777" w:rsidR="005F5A94" w:rsidRPr="00921224" w:rsidRDefault="005F5A94" w:rsidP="00573530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488A408" w14:textId="77777777" w:rsidR="005F5A94" w:rsidRPr="00B1443B" w:rsidRDefault="005F5A94" w:rsidP="00573530">
            <w:pPr>
              <w:rPr>
                <w:color w:val="000000"/>
                <w:szCs w:val="22"/>
              </w:rPr>
            </w:pPr>
            <w:r>
              <w:t>1,49</w:t>
            </w:r>
          </w:p>
        </w:tc>
      </w:tr>
    </w:tbl>
    <w:p w14:paraId="358813BA" w14:textId="77777777" w:rsidR="0075267E" w:rsidRDefault="0075267E" w:rsidP="005F5A94">
      <w:pPr>
        <w:jc w:val="right"/>
        <w:rPr>
          <w:sz w:val="24"/>
          <w:szCs w:val="24"/>
        </w:rPr>
      </w:pPr>
    </w:p>
    <w:p w14:paraId="7262DF71" w14:textId="013DA8F9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14:paraId="5622E464" w14:textId="77777777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13A0B15D" w14:textId="77777777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16C0F8E1" w14:textId="738F2257" w:rsidR="005F5A94" w:rsidRDefault="005F5A94" w:rsidP="005F5A94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7D94A2A8" w14:textId="77777777" w:rsidR="00E45E2A" w:rsidRDefault="00E45E2A" w:rsidP="00E45E2A">
      <w:pPr>
        <w:jc w:val="right"/>
        <w:rPr>
          <w:sz w:val="24"/>
          <w:szCs w:val="24"/>
        </w:rPr>
      </w:pPr>
    </w:p>
    <w:p w14:paraId="765DCDD3" w14:textId="7EDCF449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Приложение 3 к постановлению Департамента</w:t>
      </w:r>
    </w:p>
    <w:p w14:paraId="07AE0799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энергетики и тарифов Ивановской области</w:t>
      </w:r>
    </w:p>
    <w:p w14:paraId="55254BD4" w14:textId="3A663A72" w:rsid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от 26.11.2021 № 52-к/5</w:t>
      </w:r>
    </w:p>
    <w:p w14:paraId="72D34B99" w14:textId="77777777" w:rsidR="005F5A94" w:rsidRPr="006456E0" w:rsidRDefault="005F5A94" w:rsidP="005F5A94">
      <w:pPr>
        <w:rPr>
          <w:b/>
          <w:sz w:val="14"/>
        </w:rPr>
      </w:pPr>
    </w:p>
    <w:p w14:paraId="2F080EBD" w14:textId="77777777" w:rsidR="005F5A94" w:rsidRPr="00B9732F" w:rsidRDefault="005F5A94" w:rsidP="005F5A94">
      <w:pPr>
        <w:jc w:val="center"/>
        <w:rPr>
          <w:b/>
        </w:rPr>
      </w:pPr>
      <w:r w:rsidRPr="00B9732F">
        <w:rPr>
          <w:b/>
        </w:rPr>
        <w:t>ПРОИЗВОДСТВЕННАЯ ПРОГРАММА</w:t>
      </w:r>
      <w:r>
        <w:rPr>
          <w:b/>
        </w:rPr>
        <w:t xml:space="preserve"> </w:t>
      </w:r>
      <w:r w:rsidRPr="00B9732F">
        <w:rPr>
          <w:b/>
        </w:rPr>
        <w:t>В СФЕРЕ ВОДООТВЕДЕНИЯ</w:t>
      </w:r>
    </w:p>
    <w:p w14:paraId="632A40B3" w14:textId="77777777" w:rsidR="005F5A94" w:rsidRPr="00B9732F" w:rsidRDefault="005F5A94" w:rsidP="005F5A94">
      <w:pPr>
        <w:contextualSpacing/>
        <w:jc w:val="center"/>
        <w:rPr>
          <w:b/>
          <w:sz w:val="24"/>
          <w:szCs w:val="24"/>
        </w:rPr>
      </w:pPr>
      <w:r w:rsidRPr="00B9732F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Тейковская котельная</w:t>
      </w:r>
      <w:r w:rsidRPr="00B9732F">
        <w:rPr>
          <w:b/>
          <w:sz w:val="24"/>
          <w:szCs w:val="24"/>
        </w:rPr>
        <w:t>»</w:t>
      </w:r>
    </w:p>
    <w:p w14:paraId="6700FD46" w14:textId="77777777" w:rsidR="005F5A94" w:rsidRPr="00B9732F" w:rsidRDefault="005F5A94" w:rsidP="005F5A9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9732F">
        <w:rPr>
          <w:b/>
        </w:rPr>
        <w:t>на 202</w:t>
      </w:r>
      <w:r>
        <w:rPr>
          <w:b/>
        </w:rPr>
        <w:t xml:space="preserve">2-2025 </w:t>
      </w:r>
      <w:r w:rsidRPr="00B9732F">
        <w:rPr>
          <w:b/>
        </w:rPr>
        <w:t>год</w:t>
      </w:r>
      <w:r>
        <w:rPr>
          <w:b/>
        </w:rPr>
        <w:t>ы</w:t>
      </w:r>
    </w:p>
    <w:p w14:paraId="2C015600" w14:textId="77777777" w:rsidR="005F5A94" w:rsidRDefault="005F5A94" w:rsidP="005F5A94">
      <w:pPr>
        <w:autoSpaceDE w:val="0"/>
        <w:autoSpaceDN w:val="0"/>
        <w:adjustRightInd w:val="0"/>
        <w:rPr>
          <w:sz w:val="12"/>
          <w:szCs w:val="18"/>
        </w:rPr>
      </w:pPr>
    </w:p>
    <w:p w14:paraId="0781E858" w14:textId="77777777" w:rsidR="005F5A94" w:rsidRPr="003D2C16" w:rsidRDefault="005F5A94" w:rsidP="005F5A94">
      <w:pPr>
        <w:autoSpaceDE w:val="0"/>
        <w:autoSpaceDN w:val="0"/>
        <w:adjustRightInd w:val="0"/>
        <w:jc w:val="center"/>
      </w:pPr>
      <w:r w:rsidRPr="003D2C16">
        <w:t>1. Паспорт производственной программы</w:t>
      </w:r>
    </w:p>
    <w:p w14:paraId="1DBB3FC1" w14:textId="77777777" w:rsidR="005F5A94" w:rsidRPr="006456E0" w:rsidRDefault="005F5A94" w:rsidP="005F5A94">
      <w:pPr>
        <w:autoSpaceDE w:val="0"/>
        <w:autoSpaceDN w:val="0"/>
        <w:adjustRightInd w:val="0"/>
        <w:rPr>
          <w:sz w:val="14"/>
        </w:rPr>
      </w:pPr>
    </w:p>
    <w:tbl>
      <w:tblPr>
        <w:tblStyle w:val="a6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6"/>
        <w:gridCol w:w="4837"/>
        <w:gridCol w:w="4914"/>
      </w:tblGrid>
      <w:tr w:rsidR="005F5A94" w:rsidRPr="003D2C16" w14:paraId="1021A1C5" w14:textId="77777777" w:rsidTr="00573530">
        <w:tc>
          <w:tcPr>
            <w:tcW w:w="190" w:type="pct"/>
          </w:tcPr>
          <w:p w14:paraId="3389830A" w14:textId="77777777" w:rsidR="005F5A94" w:rsidRPr="003D2C16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3D2C16">
              <w:t>1</w:t>
            </w:r>
            <w:r>
              <w:t>.</w:t>
            </w:r>
          </w:p>
        </w:tc>
        <w:tc>
          <w:tcPr>
            <w:tcW w:w="2386" w:type="pct"/>
          </w:tcPr>
          <w:p w14:paraId="3D74EBC0" w14:textId="77777777" w:rsidR="005F5A94" w:rsidRPr="003D2C16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3D2C16">
              <w:t>Наименование регулируемой организации, ее местонахождение</w:t>
            </w:r>
          </w:p>
        </w:tc>
        <w:tc>
          <w:tcPr>
            <w:tcW w:w="2424" w:type="pct"/>
          </w:tcPr>
          <w:p w14:paraId="49850BC7" w14:textId="0D882A1C" w:rsidR="005F5A94" w:rsidRPr="00EC226D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89352E">
              <w:rPr>
                <w:bCs/>
              </w:rPr>
              <w:t>ООО «</w:t>
            </w:r>
            <w:r>
              <w:rPr>
                <w:bCs/>
              </w:rPr>
              <w:t>Тейковская котельная</w:t>
            </w:r>
            <w:r w:rsidRPr="0089352E">
              <w:rPr>
                <w:bCs/>
              </w:rPr>
              <w:t>», Ивановская обл., 15504</w:t>
            </w:r>
            <w:r>
              <w:rPr>
                <w:bCs/>
              </w:rPr>
              <w:t>0</w:t>
            </w:r>
            <w:r w:rsidRPr="0089352E">
              <w:rPr>
                <w:bCs/>
              </w:rPr>
              <w:t xml:space="preserve"> г. Тейково, ул.</w:t>
            </w:r>
            <w:r w:rsidR="0075267E">
              <w:rPr>
                <w:bCs/>
              </w:rPr>
              <w:t xml:space="preserve"> </w:t>
            </w:r>
            <w:r>
              <w:rPr>
                <w:bCs/>
              </w:rPr>
              <w:t>Песчаная</w:t>
            </w:r>
            <w:r w:rsidRPr="0089352E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89352E">
              <w:rPr>
                <w:bCs/>
              </w:rPr>
              <w:t xml:space="preserve">д. </w:t>
            </w:r>
            <w:r>
              <w:rPr>
                <w:bCs/>
              </w:rPr>
              <w:t>8</w:t>
            </w:r>
          </w:p>
        </w:tc>
      </w:tr>
      <w:tr w:rsidR="005F5A94" w:rsidRPr="003D2C16" w14:paraId="40628A55" w14:textId="77777777" w:rsidTr="00573530">
        <w:tc>
          <w:tcPr>
            <w:tcW w:w="190" w:type="pct"/>
          </w:tcPr>
          <w:p w14:paraId="7547B930" w14:textId="77777777" w:rsidR="005F5A94" w:rsidRPr="003D2C16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3D2C16">
              <w:t>2</w:t>
            </w:r>
            <w:r>
              <w:t>.</w:t>
            </w:r>
          </w:p>
        </w:tc>
        <w:tc>
          <w:tcPr>
            <w:tcW w:w="2386" w:type="pct"/>
          </w:tcPr>
          <w:p w14:paraId="5B98503C" w14:textId="77777777" w:rsidR="005F5A94" w:rsidRPr="003D2C16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3D2C16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424" w:type="pct"/>
          </w:tcPr>
          <w:p w14:paraId="7D4AF9EA" w14:textId="77777777" w:rsidR="005F5A94" w:rsidRPr="003D2C16" w:rsidRDefault="005F5A94" w:rsidP="00573530">
            <w:pPr>
              <w:autoSpaceDE w:val="0"/>
              <w:autoSpaceDN w:val="0"/>
              <w:adjustRightInd w:val="0"/>
              <w:jc w:val="both"/>
            </w:pPr>
            <w:r>
              <w:t>Департамент энергетики и тарифов Ивановской области, г. Иваново, ул. Велижская, д.8</w:t>
            </w:r>
          </w:p>
        </w:tc>
      </w:tr>
      <w:tr w:rsidR="005F5A94" w:rsidRPr="003D2C16" w14:paraId="39AA807D" w14:textId="77777777" w:rsidTr="00573530">
        <w:tc>
          <w:tcPr>
            <w:tcW w:w="190" w:type="pct"/>
          </w:tcPr>
          <w:p w14:paraId="1F61B054" w14:textId="77777777" w:rsidR="005F5A94" w:rsidRPr="003D2C16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3D2C16">
              <w:t>3</w:t>
            </w:r>
            <w:r>
              <w:t>.</w:t>
            </w:r>
          </w:p>
        </w:tc>
        <w:tc>
          <w:tcPr>
            <w:tcW w:w="2386" w:type="pct"/>
          </w:tcPr>
          <w:p w14:paraId="01B64B01" w14:textId="77777777" w:rsidR="005F5A94" w:rsidRPr="003D2C16" w:rsidRDefault="005F5A94" w:rsidP="00573530">
            <w:pPr>
              <w:autoSpaceDE w:val="0"/>
              <w:autoSpaceDN w:val="0"/>
              <w:adjustRightInd w:val="0"/>
              <w:jc w:val="both"/>
            </w:pPr>
            <w:r w:rsidRPr="003D2C16">
              <w:t>Период реализации программы</w:t>
            </w:r>
          </w:p>
        </w:tc>
        <w:tc>
          <w:tcPr>
            <w:tcW w:w="2424" w:type="pct"/>
          </w:tcPr>
          <w:p w14:paraId="49681997" w14:textId="77777777" w:rsidR="005F5A94" w:rsidRPr="003D2C16" w:rsidRDefault="005F5A94" w:rsidP="00573530">
            <w:pPr>
              <w:autoSpaceDE w:val="0"/>
              <w:autoSpaceDN w:val="0"/>
              <w:adjustRightInd w:val="0"/>
              <w:jc w:val="both"/>
            </w:pPr>
            <w:r>
              <w:t>с 01.01.2022 по 31.12.2025</w:t>
            </w:r>
          </w:p>
        </w:tc>
      </w:tr>
    </w:tbl>
    <w:p w14:paraId="5D100297" w14:textId="77777777" w:rsidR="005F5A94" w:rsidRPr="004942AA" w:rsidRDefault="005F5A94" w:rsidP="005F5A94">
      <w:pPr>
        <w:autoSpaceDE w:val="0"/>
        <w:autoSpaceDN w:val="0"/>
        <w:adjustRightInd w:val="0"/>
        <w:rPr>
          <w:sz w:val="14"/>
        </w:rPr>
      </w:pPr>
    </w:p>
    <w:p w14:paraId="4A404A20" w14:textId="77777777" w:rsidR="005F5A94" w:rsidRPr="007E4320" w:rsidRDefault="005F5A94" w:rsidP="005F5A94">
      <w:pPr>
        <w:autoSpaceDE w:val="0"/>
        <w:autoSpaceDN w:val="0"/>
        <w:adjustRightInd w:val="0"/>
        <w:spacing w:after="120"/>
        <w:jc w:val="center"/>
      </w:pPr>
      <w:r w:rsidRPr="007E4320">
        <w:t xml:space="preserve">2. 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</w:t>
      </w:r>
      <w:r w:rsidRPr="007E4320">
        <w:lastRenderedPageBreak/>
        <w:t>энергетической эффективности, а также перечень мероприятий, направленных на повышение качества обслуживания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"/>
        <w:gridCol w:w="3536"/>
        <w:gridCol w:w="2743"/>
        <w:gridCol w:w="3365"/>
      </w:tblGrid>
      <w:tr w:rsidR="005F5A94" w:rsidRPr="007E4320" w14:paraId="26BA350A" w14:textId="77777777" w:rsidTr="00573530">
        <w:trPr>
          <w:trHeight w:val="246"/>
        </w:trPr>
        <w:tc>
          <w:tcPr>
            <w:tcW w:w="243" w:type="pct"/>
          </w:tcPr>
          <w:p w14:paraId="1F687D5A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№ п/п</w:t>
            </w:r>
          </w:p>
        </w:tc>
        <w:tc>
          <w:tcPr>
            <w:tcW w:w="1744" w:type="pct"/>
          </w:tcPr>
          <w:p w14:paraId="069DA35D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Наименование мероприятия</w:t>
            </w:r>
          </w:p>
        </w:tc>
        <w:tc>
          <w:tcPr>
            <w:tcW w:w="1353" w:type="pct"/>
            <w:tcMar>
              <w:left w:w="28" w:type="dxa"/>
              <w:right w:w="28" w:type="dxa"/>
            </w:tcMar>
            <w:vAlign w:val="center"/>
          </w:tcPr>
          <w:p w14:paraId="6890ED11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1660" w:type="pct"/>
          </w:tcPr>
          <w:p w14:paraId="1AE38D8E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 w:rsidRPr="007E4320">
              <w:rPr>
                <w:bCs/>
              </w:rPr>
              <w:t>, руб.</w:t>
            </w:r>
          </w:p>
        </w:tc>
      </w:tr>
      <w:tr w:rsidR="005F5A94" w:rsidRPr="007E4320" w14:paraId="77FA9E03" w14:textId="77777777" w:rsidTr="00573530">
        <w:trPr>
          <w:trHeight w:val="243"/>
        </w:trPr>
        <w:tc>
          <w:tcPr>
            <w:tcW w:w="5000" w:type="pct"/>
            <w:gridSpan w:val="4"/>
          </w:tcPr>
          <w:p w14:paraId="509179CD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</w:t>
            </w:r>
            <w:r>
              <w:rPr>
                <w:bCs/>
              </w:rPr>
              <w:t>2</w:t>
            </w:r>
            <w:r w:rsidRPr="007E4320">
              <w:rPr>
                <w:bCs/>
              </w:rPr>
              <w:t xml:space="preserve"> год</w:t>
            </w:r>
          </w:p>
        </w:tc>
      </w:tr>
      <w:tr w:rsidR="005F5A94" w:rsidRPr="007E4320" w14:paraId="685F7AEB" w14:textId="77777777" w:rsidTr="00573530">
        <w:trPr>
          <w:trHeight w:val="243"/>
        </w:trPr>
        <w:tc>
          <w:tcPr>
            <w:tcW w:w="243" w:type="pct"/>
          </w:tcPr>
          <w:p w14:paraId="648CD28C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744" w:type="pct"/>
          </w:tcPr>
          <w:p w14:paraId="09762FA3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53" w:type="pct"/>
            <w:vAlign w:val="center"/>
          </w:tcPr>
          <w:p w14:paraId="160E2D79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0" w:type="pct"/>
            <w:vAlign w:val="center"/>
          </w:tcPr>
          <w:p w14:paraId="38F349B5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F5A94" w:rsidRPr="007E4320" w14:paraId="6678F94E" w14:textId="77777777" w:rsidTr="00573530">
        <w:trPr>
          <w:trHeight w:val="259"/>
        </w:trPr>
        <w:tc>
          <w:tcPr>
            <w:tcW w:w="243" w:type="pct"/>
          </w:tcPr>
          <w:p w14:paraId="31FB853B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744" w:type="pct"/>
          </w:tcPr>
          <w:p w14:paraId="1932E594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353" w:type="pct"/>
            <w:vAlign w:val="center"/>
          </w:tcPr>
          <w:p w14:paraId="509E1AA2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660" w:type="pct"/>
            <w:vAlign w:val="center"/>
          </w:tcPr>
          <w:p w14:paraId="5C7097B6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5F5A94" w:rsidRPr="007E4320" w14:paraId="27D65EA5" w14:textId="77777777" w:rsidTr="00573530">
        <w:trPr>
          <w:trHeight w:val="243"/>
        </w:trPr>
        <w:tc>
          <w:tcPr>
            <w:tcW w:w="5000" w:type="pct"/>
            <w:gridSpan w:val="4"/>
          </w:tcPr>
          <w:p w14:paraId="4A011D85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</w:t>
            </w:r>
            <w:r>
              <w:rPr>
                <w:bCs/>
              </w:rPr>
              <w:t>3</w:t>
            </w:r>
            <w:r w:rsidRPr="007E4320">
              <w:rPr>
                <w:bCs/>
              </w:rPr>
              <w:t xml:space="preserve"> год</w:t>
            </w:r>
          </w:p>
        </w:tc>
      </w:tr>
      <w:tr w:rsidR="005F5A94" w:rsidRPr="007E4320" w14:paraId="5B758232" w14:textId="77777777" w:rsidTr="00573530">
        <w:trPr>
          <w:trHeight w:val="243"/>
        </w:trPr>
        <w:tc>
          <w:tcPr>
            <w:tcW w:w="243" w:type="pct"/>
          </w:tcPr>
          <w:p w14:paraId="65F9A5EC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744" w:type="pct"/>
          </w:tcPr>
          <w:p w14:paraId="355F419A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53" w:type="pct"/>
            <w:vAlign w:val="center"/>
          </w:tcPr>
          <w:p w14:paraId="226475E2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0" w:type="pct"/>
            <w:vAlign w:val="center"/>
          </w:tcPr>
          <w:p w14:paraId="030B16C7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F5A94" w:rsidRPr="007E4320" w14:paraId="6EF24F98" w14:textId="77777777" w:rsidTr="00573530">
        <w:trPr>
          <w:trHeight w:val="259"/>
        </w:trPr>
        <w:tc>
          <w:tcPr>
            <w:tcW w:w="243" w:type="pct"/>
          </w:tcPr>
          <w:p w14:paraId="461090F5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744" w:type="pct"/>
          </w:tcPr>
          <w:p w14:paraId="0495DADA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353" w:type="pct"/>
            <w:vAlign w:val="center"/>
          </w:tcPr>
          <w:p w14:paraId="03F99A7E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660" w:type="pct"/>
            <w:vAlign w:val="center"/>
          </w:tcPr>
          <w:p w14:paraId="19A87738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5F5A94" w:rsidRPr="007E4320" w14:paraId="3816D489" w14:textId="77777777" w:rsidTr="00573530">
        <w:trPr>
          <w:trHeight w:val="243"/>
        </w:trPr>
        <w:tc>
          <w:tcPr>
            <w:tcW w:w="5000" w:type="pct"/>
            <w:gridSpan w:val="4"/>
          </w:tcPr>
          <w:p w14:paraId="60E47985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</w:t>
            </w:r>
            <w:r>
              <w:rPr>
                <w:bCs/>
              </w:rPr>
              <w:t>4</w:t>
            </w:r>
            <w:r w:rsidRPr="007E4320">
              <w:rPr>
                <w:bCs/>
              </w:rPr>
              <w:t xml:space="preserve"> год</w:t>
            </w:r>
          </w:p>
        </w:tc>
      </w:tr>
      <w:tr w:rsidR="005F5A94" w:rsidRPr="007E4320" w14:paraId="7323FDEB" w14:textId="77777777" w:rsidTr="00573530">
        <w:trPr>
          <w:trHeight w:val="243"/>
        </w:trPr>
        <w:tc>
          <w:tcPr>
            <w:tcW w:w="243" w:type="pct"/>
          </w:tcPr>
          <w:p w14:paraId="5EE450DA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744" w:type="pct"/>
          </w:tcPr>
          <w:p w14:paraId="77FEA72A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53" w:type="pct"/>
            <w:vAlign w:val="center"/>
          </w:tcPr>
          <w:p w14:paraId="7F5FECA4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0" w:type="pct"/>
            <w:vAlign w:val="center"/>
          </w:tcPr>
          <w:p w14:paraId="1E064F7C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F5A94" w:rsidRPr="007E4320" w14:paraId="70D73578" w14:textId="77777777" w:rsidTr="00573530">
        <w:trPr>
          <w:trHeight w:val="259"/>
        </w:trPr>
        <w:tc>
          <w:tcPr>
            <w:tcW w:w="243" w:type="pct"/>
          </w:tcPr>
          <w:p w14:paraId="46D11137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744" w:type="pct"/>
          </w:tcPr>
          <w:p w14:paraId="5D8E33BC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353" w:type="pct"/>
            <w:vAlign w:val="center"/>
          </w:tcPr>
          <w:p w14:paraId="33639B73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660" w:type="pct"/>
            <w:vAlign w:val="center"/>
          </w:tcPr>
          <w:p w14:paraId="0F4F50B0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5F5A94" w:rsidRPr="007E4320" w14:paraId="12444CD4" w14:textId="77777777" w:rsidTr="00573530">
        <w:trPr>
          <w:trHeight w:val="243"/>
        </w:trPr>
        <w:tc>
          <w:tcPr>
            <w:tcW w:w="5000" w:type="pct"/>
            <w:gridSpan w:val="4"/>
          </w:tcPr>
          <w:p w14:paraId="0B2B2C04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  <w:r w:rsidRPr="007E4320">
              <w:rPr>
                <w:bCs/>
              </w:rPr>
              <w:t xml:space="preserve"> год</w:t>
            </w:r>
          </w:p>
        </w:tc>
      </w:tr>
      <w:tr w:rsidR="005F5A94" w:rsidRPr="007E4320" w14:paraId="20ABD88D" w14:textId="77777777" w:rsidTr="00573530">
        <w:trPr>
          <w:trHeight w:val="243"/>
        </w:trPr>
        <w:tc>
          <w:tcPr>
            <w:tcW w:w="243" w:type="pct"/>
          </w:tcPr>
          <w:p w14:paraId="61441D68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744" w:type="pct"/>
          </w:tcPr>
          <w:p w14:paraId="0D29080F" w14:textId="77777777" w:rsidR="005F5A94" w:rsidRPr="007E4320" w:rsidRDefault="005F5A94" w:rsidP="0057353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53" w:type="pct"/>
            <w:vAlign w:val="center"/>
          </w:tcPr>
          <w:p w14:paraId="7A26E2CA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0" w:type="pct"/>
            <w:vAlign w:val="center"/>
          </w:tcPr>
          <w:p w14:paraId="40D75A31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F5A94" w:rsidRPr="007E4320" w14:paraId="4849DF92" w14:textId="77777777" w:rsidTr="00573530">
        <w:trPr>
          <w:trHeight w:val="259"/>
        </w:trPr>
        <w:tc>
          <w:tcPr>
            <w:tcW w:w="243" w:type="pct"/>
          </w:tcPr>
          <w:p w14:paraId="7B9F6F63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744" w:type="pct"/>
          </w:tcPr>
          <w:p w14:paraId="2E8124D3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353" w:type="pct"/>
            <w:vAlign w:val="center"/>
          </w:tcPr>
          <w:p w14:paraId="2B6E6FDF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660" w:type="pct"/>
            <w:vAlign w:val="center"/>
          </w:tcPr>
          <w:p w14:paraId="46C680D9" w14:textId="77777777" w:rsidR="005F5A94" w:rsidRPr="007E4320" w:rsidRDefault="005F5A94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</w:tbl>
    <w:p w14:paraId="5512BC9A" w14:textId="77777777" w:rsidR="005F5A94" w:rsidRPr="007E4320" w:rsidRDefault="005F5A94" w:rsidP="005F5A94">
      <w:pPr>
        <w:autoSpaceDE w:val="0"/>
        <w:autoSpaceDN w:val="0"/>
        <w:adjustRightInd w:val="0"/>
        <w:ind w:firstLine="540"/>
        <w:contextualSpacing/>
        <w:jc w:val="both"/>
        <w:rPr>
          <w:sz w:val="16"/>
        </w:rPr>
      </w:pPr>
    </w:p>
    <w:p w14:paraId="4ADA549C" w14:textId="77777777" w:rsidR="005F5A94" w:rsidRPr="007E4320" w:rsidRDefault="005F5A94" w:rsidP="005F5A94">
      <w:pPr>
        <w:autoSpaceDE w:val="0"/>
        <w:autoSpaceDN w:val="0"/>
        <w:adjustRightInd w:val="0"/>
        <w:spacing w:after="120"/>
        <w:jc w:val="center"/>
      </w:pPr>
      <w:r w:rsidRPr="007E4320">
        <w:t>3. Планируемый объем принимаемых сточных вод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36" w:type="dxa"/>
          <w:bottom w:w="28" w:type="dxa"/>
          <w:right w:w="36" w:type="dxa"/>
        </w:tblCellMar>
        <w:tblLook w:val="0000" w:firstRow="0" w:lastRow="0" w:firstColumn="0" w:lastColumn="0" w:noHBand="0" w:noVBand="0"/>
      </w:tblPr>
      <w:tblGrid>
        <w:gridCol w:w="436"/>
        <w:gridCol w:w="5554"/>
        <w:gridCol w:w="519"/>
        <w:gridCol w:w="871"/>
        <w:gridCol w:w="871"/>
        <w:gridCol w:w="871"/>
        <w:gridCol w:w="871"/>
      </w:tblGrid>
      <w:tr w:rsidR="005F5A94" w:rsidRPr="00F47AE8" w14:paraId="3268CE37" w14:textId="77777777" w:rsidTr="0075267E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765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  <w:r w:rsidRPr="00F47AE8">
              <w:t>№ п/п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658B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  <w:r w:rsidRPr="00F47AE8">
              <w:t>Показатели производственной программы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D1D" w14:textId="7D166163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  <w:r w:rsidRPr="00F47AE8">
              <w:t>Ед</w:t>
            </w:r>
            <w:r w:rsidR="0075267E">
              <w:t>.</w:t>
            </w:r>
            <w:r w:rsidRPr="00F47AE8">
              <w:t xml:space="preserve"> изм</w:t>
            </w:r>
            <w:r w:rsidR="0075267E"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A890C" w14:textId="77777777" w:rsidR="005F5A94" w:rsidRPr="00A97BFB" w:rsidRDefault="005F5A94" w:rsidP="00573530">
            <w:pPr>
              <w:widowControl/>
              <w:autoSpaceDE w:val="0"/>
              <w:autoSpaceDN w:val="0"/>
              <w:adjustRightInd w:val="0"/>
            </w:pPr>
            <w:r w:rsidRPr="00A97BFB">
              <w:t>2022</w:t>
            </w:r>
            <w:r>
              <w:t xml:space="preserve"> г.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86068" w14:textId="77777777" w:rsidR="005F5A94" w:rsidRPr="00A97BFB" w:rsidRDefault="005F5A94" w:rsidP="00573530">
            <w:pPr>
              <w:widowControl/>
              <w:autoSpaceDE w:val="0"/>
              <w:autoSpaceDN w:val="0"/>
              <w:adjustRightInd w:val="0"/>
            </w:pPr>
            <w:r w:rsidRPr="00A97BFB">
              <w:t>2023</w:t>
            </w:r>
            <w:r>
              <w:t xml:space="preserve"> г.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767D2" w14:textId="77777777" w:rsidR="005F5A94" w:rsidRPr="00A97BFB" w:rsidRDefault="005F5A94" w:rsidP="00573530">
            <w:pPr>
              <w:widowControl/>
              <w:autoSpaceDE w:val="0"/>
              <w:autoSpaceDN w:val="0"/>
              <w:adjustRightInd w:val="0"/>
            </w:pPr>
            <w:r w:rsidRPr="00A97BFB">
              <w:t>202</w:t>
            </w:r>
            <w:r>
              <w:t>4 г.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6CECF" w14:textId="77777777" w:rsidR="005F5A94" w:rsidRPr="00A97BFB" w:rsidRDefault="005F5A94" w:rsidP="00573530">
            <w:pPr>
              <w:widowControl/>
              <w:autoSpaceDE w:val="0"/>
              <w:autoSpaceDN w:val="0"/>
              <w:adjustRightInd w:val="0"/>
            </w:pPr>
            <w:r w:rsidRPr="00A97BFB">
              <w:t>202</w:t>
            </w:r>
            <w:r>
              <w:t>5 г.</w:t>
            </w:r>
          </w:p>
        </w:tc>
      </w:tr>
      <w:tr w:rsidR="005F5A94" w:rsidRPr="00F47AE8" w14:paraId="6378AE6E" w14:textId="77777777" w:rsidTr="0075267E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6D9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EFD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Принято сточных вод, всего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901" w14:textId="63C28B2B" w:rsidR="005F5A94" w:rsidRPr="0075267E" w:rsidRDefault="0075267E" w:rsidP="00573530">
            <w:pPr>
              <w:widowControl/>
              <w:autoSpaceDE w:val="0"/>
              <w:autoSpaceDN w:val="0"/>
              <w:adjustRightInd w:val="0"/>
              <w:jc w:val="both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4ADB7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  <w:r w:rsidRPr="00E961C2">
              <w:t>2 003</w:t>
            </w:r>
            <w:r>
              <w:t xml:space="preserve"> </w:t>
            </w:r>
            <w:r w:rsidRPr="00E961C2">
              <w:t>348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921B7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  <w:r w:rsidRPr="00E961C2">
              <w:t>2 003</w:t>
            </w:r>
            <w:r>
              <w:t xml:space="preserve"> </w:t>
            </w:r>
            <w:r w:rsidRPr="00E961C2">
              <w:t>348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F5A53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  <w:r w:rsidRPr="00E961C2">
              <w:t>2 003</w:t>
            </w:r>
            <w:r>
              <w:t xml:space="preserve"> </w:t>
            </w:r>
            <w:r w:rsidRPr="00E961C2">
              <w:t>348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8EAE8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  <w:r w:rsidRPr="00E961C2">
              <w:t>2 003</w:t>
            </w:r>
            <w:r>
              <w:t xml:space="preserve"> </w:t>
            </w:r>
            <w:r w:rsidRPr="00E961C2">
              <w:t>348</w:t>
            </w:r>
          </w:p>
        </w:tc>
      </w:tr>
      <w:tr w:rsidR="005F5A94" w:rsidRPr="00F47AE8" w14:paraId="73376D26" w14:textId="77777777" w:rsidTr="0075267E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9E62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912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в том числе: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EB7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4D0E4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E8F92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6BE97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A6592" w14:textId="77777777" w:rsidR="005F5A94" w:rsidRPr="00F47AE8" w:rsidRDefault="005F5A94" w:rsidP="00573530">
            <w:pPr>
              <w:widowControl/>
              <w:autoSpaceDE w:val="0"/>
              <w:autoSpaceDN w:val="0"/>
              <w:adjustRightInd w:val="0"/>
            </w:pPr>
          </w:p>
        </w:tc>
      </w:tr>
      <w:tr w:rsidR="0075267E" w:rsidRPr="00F47AE8" w14:paraId="0DA631DA" w14:textId="77777777" w:rsidTr="0075267E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636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1.1</w:t>
            </w:r>
            <w:r>
              <w:t>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5BF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От других организаций, осуществляющих водоотведение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251" w14:textId="454A266A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F9FB3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C06C09">
              <w:t>1 423</w:t>
            </w:r>
            <w:r>
              <w:t xml:space="preserve"> </w:t>
            </w:r>
            <w:r w:rsidRPr="00C06C09">
              <w:t>327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E91AA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C06C09">
              <w:t>1 423</w:t>
            </w:r>
            <w:r>
              <w:t xml:space="preserve"> </w:t>
            </w:r>
            <w:r w:rsidRPr="00C06C09">
              <w:t>327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6CEFE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C06C09">
              <w:t>1 423</w:t>
            </w:r>
            <w:r>
              <w:t xml:space="preserve"> </w:t>
            </w:r>
            <w:r w:rsidRPr="00C06C09">
              <w:t>327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FD4DF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C06C09">
              <w:t>1 423</w:t>
            </w:r>
            <w:r>
              <w:t xml:space="preserve"> </w:t>
            </w:r>
            <w:r w:rsidRPr="00C06C09">
              <w:t>327</w:t>
            </w:r>
          </w:p>
        </w:tc>
      </w:tr>
      <w:tr w:rsidR="0075267E" w:rsidRPr="00F47AE8" w14:paraId="5378F197" w14:textId="77777777" w:rsidTr="0075267E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2C92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1.2</w:t>
            </w:r>
            <w:r>
              <w:t>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59B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От населения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99C" w14:textId="3A13EED9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33865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7428D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0D61F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30DE6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5267E" w:rsidRPr="00F47AE8" w14:paraId="65EF66DC" w14:textId="77777777" w:rsidTr="0075267E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12B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1.3</w:t>
            </w:r>
            <w:r>
              <w:t>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D5D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От бюджетных потребителей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476" w14:textId="15AA41EC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DF704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A3E7B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BA8FB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E9D24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5267E" w:rsidRPr="00F47AE8" w14:paraId="31C701B9" w14:textId="77777777" w:rsidTr="0075267E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EA2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1.4</w:t>
            </w:r>
            <w:r>
              <w:t>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83B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 xml:space="preserve">От прочих потребителей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9EEE" w14:textId="53C647C0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905F3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E961C2">
              <w:t>550</w:t>
            </w:r>
            <w:r>
              <w:t xml:space="preserve"> </w:t>
            </w:r>
            <w:r w:rsidRPr="00E961C2"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60DEC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E961C2">
              <w:t>550</w:t>
            </w:r>
            <w:r>
              <w:t xml:space="preserve"> </w:t>
            </w:r>
            <w:r w:rsidRPr="00E961C2"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0FDFC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E961C2">
              <w:t>550</w:t>
            </w:r>
            <w:r>
              <w:t xml:space="preserve"> </w:t>
            </w:r>
            <w:r w:rsidRPr="00E961C2">
              <w:t>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C91ED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E961C2">
              <w:t>550</w:t>
            </w:r>
            <w:r>
              <w:t xml:space="preserve"> </w:t>
            </w:r>
            <w:r w:rsidRPr="00E961C2">
              <w:t>000</w:t>
            </w:r>
          </w:p>
        </w:tc>
      </w:tr>
      <w:tr w:rsidR="0075267E" w:rsidRPr="00F47AE8" w14:paraId="4487261F" w14:textId="77777777" w:rsidTr="0075267E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AC4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1.5.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2C3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Собственные нужды, не связанные с регулируемым видом деятельности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6958" w14:textId="4B78D78F" w:rsidR="0075267E" w:rsidRPr="00F47AE8" w:rsidRDefault="0075267E" w:rsidP="0075267E">
            <w:pPr>
              <w:widowControl/>
              <w:autoSpaceDE w:val="0"/>
              <w:autoSpaceDN w:val="0"/>
              <w:adjustRightInd w:val="0"/>
              <w:jc w:val="both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523F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C06C09">
              <w:t>30</w:t>
            </w:r>
            <w:r>
              <w:t xml:space="preserve"> </w:t>
            </w:r>
            <w:r w:rsidRPr="00C06C09">
              <w:t>021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72FB3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C06C09">
              <w:t>30</w:t>
            </w:r>
            <w:r>
              <w:t xml:space="preserve"> </w:t>
            </w:r>
            <w:r w:rsidRPr="00C06C09">
              <w:t>021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DC6C3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C06C09">
              <w:t>30</w:t>
            </w:r>
            <w:r>
              <w:t xml:space="preserve"> </w:t>
            </w:r>
            <w:r w:rsidRPr="00C06C09">
              <w:t>021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EED6C" w14:textId="77777777" w:rsidR="0075267E" w:rsidRPr="00F47AE8" w:rsidRDefault="0075267E" w:rsidP="0075267E">
            <w:pPr>
              <w:widowControl/>
              <w:autoSpaceDE w:val="0"/>
              <w:autoSpaceDN w:val="0"/>
              <w:adjustRightInd w:val="0"/>
            </w:pPr>
            <w:r w:rsidRPr="00C06C09">
              <w:t>30</w:t>
            </w:r>
            <w:r>
              <w:t xml:space="preserve"> </w:t>
            </w:r>
            <w:r w:rsidRPr="00C06C09">
              <w:t>021</w:t>
            </w:r>
          </w:p>
        </w:tc>
      </w:tr>
    </w:tbl>
    <w:p w14:paraId="0FCE3D98" w14:textId="77777777" w:rsidR="005F5A94" w:rsidRPr="007E4320" w:rsidRDefault="005F5A94" w:rsidP="005F5A94">
      <w:pPr>
        <w:autoSpaceDE w:val="0"/>
        <w:autoSpaceDN w:val="0"/>
        <w:adjustRightInd w:val="0"/>
        <w:ind w:firstLine="540"/>
        <w:jc w:val="center"/>
        <w:rPr>
          <w:sz w:val="12"/>
        </w:rPr>
      </w:pPr>
    </w:p>
    <w:p w14:paraId="761DAAE2" w14:textId="77777777" w:rsidR="005F5A94" w:rsidRPr="007E4320" w:rsidRDefault="005F5A94" w:rsidP="005F5A94">
      <w:pPr>
        <w:jc w:val="center"/>
      </w:pPr>
      <w:r w:rsidRPr="007E4320">
        <w:t>4. Плановые значения показателей надежности, качества и энергетической эффективности объектов централизованных систем водоотведения, расчет эффективности производственной программы</w:t>
      </w:r>
    </w:p>
    <w:tbl>
      <w:tblPr>
        <w:tblStyle w:val="a6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6638"/>
        <w:gridCol w:w="703"/>
        <w:gridCol w:w="703"/>
        <w:gridCol w:w="703"/>
        <w:gridCol w:w="703"/>
      </w:tblGrid>
      <w:tr w:rsidR="005F5A94" w:rsidRPr="007E4320" w14:paraId="5384082B" w14:textId="77777777" w:rsidTr="00573530">
        <w:trPr>
          <w:trHeight w:val="113"/>
        </w:trPr>
        <w:tc>
          <w:tcPr>
            <w:tcW w:w="547" w:type="dxa"/>
            <w:vMerge w:val="restart"/>
            <w:tcMar>
              <w:left w:w="28" w:type="dxa"/>
              <w:right w:w="28" w:type="dxa"/>
            </w:tcMar>
          </w:tcPr>
          <w:p w14:paraId="6B31A8EB" w14:textId="77777777" w:rsidR="005F5A94" w:rsidRPr="007E4320" w:rsidRDefault="005F5A94" w:rsidP="00573530">
            <w:pPr>
              <w:widowControl/>
              <w:jc w:val="center"/>
            </w:pPr>
            <w:r w:rsidRPr="007E4320">
              <w:t>№ п/п</w:t>
            </w:r>
          </w:p>
        </w:tc>
        <w:tc>
          <w:tcPr>
            <w:tcW w:w="6931" w:type="dxa"/>
            <w:vMerge w:val="restart"/>
            <w:vAlign w:val="center"/>
          </w:tcPr>
          <w:p w14:paraId="6B2A3348" w14:textId="77777777" w:rsidR="005F5A94" w:rsidRPr="007E4320" w:rsidRDefault="005F5A94" w:rsidP="00573530">
            <w:pPr>
              <w:widowControl/>
              <w:jc w:val="center"/>
            </w:pPr>
            <w:r w:rsidRPr="007E4320">
              <w:t>Наименование показателя</w:t>
            </w:r>
          </w:p>
        </w:tc>
        <w:tc>
          <w:tcPr>
            <w:tcW w:w="2924" w:type="dxa"/>
            <w:gridSpan w:val="4"/>
          </w:tcPr>
          <w:p w14:paraId="4CFE515C" w14:textId="77777777" w:rsidR="005F5A94" w:rsidRPr="007E4320" w:rsidRDefault="005F5A94" w:rsidP="00573530">
            <w:pPr>
              <w:widowControl/>
              <w:jc w:val="center"/>
            </w:pPr>
            <w:r w:rsidRPr="007E4320">
              <w:t>Значение</w:t>
            </w:r>
          </w:p>
        </w:tc>
      </w:tr>
      <w:tr w:rsidR="005F5A94" w:rsidRPr="007E4320" w14:paraId="26AD3C35" w14:textId="77777777" w:rsidTr="00573530">
        <w:trPr>
          <w:trHeight w:val="112"/>
        </w:trPr>
        <w:tc>
          <w:tcPr>
            <w:tcW w:w="547" w:type="dxa"/>
            <w:vMerge/>
            <w:tcMar>
              <w:left w:w="28" w:type="dxa"/>
              <w:right w:w="28" w:type="dxa"/>
            </w:tcMar>
          </w:tcPr>
          <w:p w14:paraId="0B3A39FC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6931" w:type="dxa"/>
            <w:vMerge/>
          </w:tcPr>
          <w:p w14:paraId="53CF1C49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731" w:type="dxa"/>
          </w:tcPr>
          <w:p w14:paraId="4B7D0F02" w14:textId="77777777" w:rsidR="005F5A94" w:rsidRPr="007E4320" w:rsidRDefault="005F5A94" w:rsidP="00573530">
            <w:pPr>
              <w:widowControl/>
              <w:jc w:val="center"/>
            </w:pPr>
            <w:r w:rsidRPr="007E4320">
              <w:t>2022</w:t>
            </w:r>
            <w:r>
              <w:t xml:space="preserve"> г.</w:t>
            </w:r>
          </w:p>
        </w:tc>
        <w:tc>
          <w:tcPr>
            <w:tcW w:w="731" w:type="dxa"/>
          </w:tcPr>
          <w:p w14:paraId="17B5AE8C" w14:textId="77777777" w:rsidR="005F5A94" w:rsidRPr="007E4320" w:rsidRDefault="005F5A94" w:rsidP="00573530">
            <w:pPr>
              <w:widowControl/>
              <w:jc w:val="center"/>
            </w:pPr>
            <w:r w:rsidRPr="007E4320">
              <w:t>2023</w:t>
            </w:r>
            <w:r>
              <w:t xml:space="preserve"> г.</w:t>
            </w:r>
          </w:p>
        </w:tc>
        <w:tc>
          <w:tcPr>
            <w:tcW w:w="731" w:type="dxa"/>
          </w:tcPr>
          <w:p w14:paraId="2FF5FD23" w14:textId="77777777" w:rsidR="005F5A94" w:rsidRPr="007E4320" w:rsidRDefault="005F5A94" w:rsidP="00573530">
            <w:pPr>
              <w:widowControl/>
              <w:jc w:val="center"/>
            </w:pPr>
            <w:r>
              <w:t>2024 г.</w:t>
            </w:r>
          </w:p>
        </w:tc>
        <w:tc>
          <w:tcPr>
            <w:tcW w:w="731" w:type="dxa"/>
          </w:tcPr>
          <w:p w14:paraId="0AFCFE1C" w14:textId="77777777" w:rsidR="005F5A94" w:rsidRPr="007E4320" w:rsidRDefault="005F5A94" w:rsidP="00573530">
            <w:pPr>
              <w:widowControl/>
              <w:jc w:val="center"/>
            </w:pPr>
            <w:r>
              <w:t>2025 г.</w:t>
            </w:r>
          </w:p>
        </w:tc>
      </w:tr>
      <w:tr w:rsidR="005F5A94" w:rsidRPr="007E4320" w14:paraId="0EA8CA0D" w14:textId="77777777" w:rsidTr="00573530">
        <w:tc>
          <w:tcPr>
            <w:tcW w:w="10402" w:type="dxa"/>
            <w:gridSpan w:val="6"/>
            <w:tcMar>
              <w:left w:w="28" w:type="dxa"/>
              <w:right w:w="28" w:type="dxa"/>
            </w:tcMar>
          </w:tcPr>
          <w:p w14:paraId="5EEB9465" w14:textId="77777777" w:rsidR="005F5A94" w:rsidRPr="007E4320" w:rsidRDefault="005F5A94" w:rsidP="00573530">
            <w:pPr>
              <w:widowControl/>
              <w:jc w:val="center"/>
            </w:pPr>
            <w:r>
              <w:t>1</w:t>
            </w:r>
            <w:r w:rsidRPr="007E4320">
              <w:t>. Показатель надежности и бесперебойности</w:t>
            </w:r>
          </w:p>
        </w:tc>
      </w:tr>
      <w:tr w:rsidR="005F5A94" w:rsidRPr="007E4320" w14:paraId="6D4509FF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7C5C02A6" w14:textId="77777777" w:rsidR="005F5A94" w:rsidRPr="007E4320" w:rsidRDefault="005F5A94" w:rsidP="00573530">
            <w:pPr>
              <w:widowControl/>
            </w:pPr>
            <w:r>
              <w:t>1</w:t>
            </w:r>
            <w:r w:rsidRPr="007E4320">
              <w:t>.</w:t>
            </w:r>
            <w:r>
              <w:t>1</w:t>
            </w:r>
            <w:r w:rsidRPr="007E4320">
              <w:t>.</w:t>
            </w:r>
          </w:p>
        </w:tc>
        <w:tc>
          <w:tcPr>
            <w:tcW w:w="6931" w:type="dxa"/>
          </w:tcPr>
          <w:p w14:paraId="70DEA7C4" w14:textId="77777777" w:rsidR="005F5A94" w:rsidRPr="007E4320" w:rsidRDefault="005F5A94" w:rsidP="00573530">
            <w:pPr>
              <w:widowControl/>
              <w:jc w:val="both"/>
            </w:pPr>
            <w:r w:rsidRPr="007E4320">
              <w:t>Для централизованных систем водоотведения</w:t>
            </w:r>
            <w:r>
              <w:t xml:space="preserve">: </w:t>
            </w:r>
            <w:r w:rsidRPr="007E4320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28D70802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5C5B0DAA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2C2823E7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1AF61309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</w:tr>
      <w:tr w:rsidR="005F5A94" w:rsidRPr="007E4320" w14:paraId="6BE5FE24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0C9D71A7" w14:textId="77777777" w:rsidR="005F5A94" w:rsidRPr="007E4320" w:rsidRDefault="005F5A94" w:rsidP="00573530">
            <w:pPr>
              <w:widowControl/>
            </w:pPr>
            <w:r>
              <w:t>1</w:t>
            </w:r>
            <w:r w:rsidRPr="007E4320">
              <w:t>.</w:t>
            </w:r>
            <w:r>
              <w:t>1</w:t>
            </w:r>
            <w:r w:rsidRPr="007E4320">
              <w:t>.1.</w:t>
            </w:r>
          </w:p>
        </w:tc>
        <w:tc>
          <w:tcPr>
            <w:tcW w:w="6931" w:type="dxa"/>
            <w:vAlign w:val="center"/>
          </w:tcPr>
          <w:p w14:paraId="0F1DCA72" w14:textId="77777777" w:rsidR="005F5A94" w:rsidRPr="007E4320" w:rsidRDefault="005F5A94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04EC226D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71F16D1C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55F3D03E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0588CB25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</w:tr>
      <w:tr w:rsidR="005F5A94" w:rsidRPr="007E4320" w14:paraId="2E07A722" w14:textId="77777777" w:rsidTr="00573530">
        <w:tc>
          <w:tcPr>
            <w:tcW w:w="10402" w:type="dxa"/>
            <w:gridSpan w:val="6"/>
            <w:tcMar>
              <w:left w:w="28" w:type="dxa"/>
              <w:right w:w="28" w:type="dxa"/>
            </w:tcMar>
          </w:tcPr>
          <w:p w14:paraId="715391A7" w14:textId="77777777" w:rsidR="005F5A94" w:rsidRPr="007E4320" w:rsidRDefault="005F5A94" w:rsidP="00573530">
            <w:pPr>
              <w:jc w:val="center"/>
            </w:pPr>
            <w:r>
              <w:t>2</w:t>
            </w:r>
            <w:r w:rsidRPr="007E4320">
              <w:t>. Показатели качества очистки сточных вод</w:t>
            </w:r>
          </w:p>
        </w:tc>
      </w:tr>
      <w:tr w:rsidR="005F5A94" w:rsidRPr="007E4320" w14:paraId="4D8BFB34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76A399BE" w14:textId="77777777" w:rsidR="005F5A94" w:rsidRPr="007E4320" w:rsidRDefault="005F5A94" w:rsidP="00573530">
            <w:pPr>
              <w:widowControl/>
            </w:pPr>
            <w:r>
              <w:t>2</w:t>
            </w:r>
            <w:r w:rsidRPr="007E4320">
              <w:t>.1.</w:t>
            </w:r>
          </w:p>
        </w:tc>
        <w:tc>
          <w:tcPr>
            <w:tcW w:w="6931" w:type="dxa"/>
          </w:tcPr>
          <w:p w14:paraId="7D4DF86B" w14:textId="77777777" w:rsidR="005F5A94" w:rsidRPr="007E4320" w:rsidRDefault="005F5A94" w:rsidP="00573530">
            <w:pPr>
              <w:widowControl/>
              <w:jc w:val="both"/>
            </w:pPr>
            <w:r w:rsidRPr="007E4320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33401E61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3DDA2C4E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75E28798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0E78DB91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5F5A94" w:rsidRPr="007E4320" w14:paraId="5AE746E8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0E30D635" w14:textId="77777777" w:rsidR="005F5A94" w:rsidRPr="007E4320" w:rsidRDefault="005F5A94" w:rsidP="00573530">
            <w:pPr>
              <w:widowControl/>
            </w:pPr>
            <w:r>
              <w:t>2</w:t>
            </w:r>
            <w:r w:rsidRPr="007E4320">
              <w:t>.1.1.</w:t>
            </w:r>
          </w:p>
        </w:tc>
        <w:tc>
          <w:tcPr>
            <w:tcW w:w="6931" w:type="dxa"/>
            <w:vAlign w:val="center"/>
          </w:tcPr>
          <w:p w14:paraId="02965A57" w14:textId="77777777" w:rsidR="005F5A94" w:rsidRPr="007E4320" w:rsidRDefault="005F5A94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5D148017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7682CCF1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12FD418C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18C8656A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5F5A94" w:rsidRPr="007E4320" w14:paraId="3CC11728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75982358" w14:textId="77777777" w:rsidR="005F5A94" w:rsidRPr="007E4320" w:rsidRDefault="005F5A94" w:rsidP="00573530">
            <w:pPr>
              <w:widowControl/>
            </w:pPr>
            <w:r>
              <w:t>2</w:t>
            </w:r>
            <w:r w:rsidRPr="007E4320">
              <w:t>.2.</w:t>
            </w:r>
          </w:p>
        </w:tc>
        <w:tc>
          <w:tcPr>
            <w:tcW w:w="6931" w:type="dxa"/>
          </w:tcPr>
          <w:p w14:paraId="6890EAD7" w14:textId="77777777" w:rsidR="005F5A94" w:rsidRPr="007E4320" w:rsidRDefault="005F5A94" w:rsidP="00573530">
            <w:pPr>
              <w:widowControl/>
              <w:jc w:val="both"/>
            </w:pPr>
            <w:r w:rsidRPr="007E4320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1A8E2E52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5B93CF10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507B7965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2BECF6B4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5F5A94" w:rsidRPr="007E4320" w14:paraId="7B2B5B01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56A2231C" w14:textId="77777777" w:rsidR="005F5A94" w:rsidRPr="007E4320" w:rsidRDefault="005F5A94" w:rsidP="00573530">
            <w:pPr>
              <w:widowControl/>
            </w:pPr>
            <w:r>
              <w:t>2</w:t>
            </w:r>
            <w:r w:rsidRPr="007E4320">
              <w:t>.2.1.</w:t>
            </w:r>
          </w:p>
        </w:tc>
        <w:tc>
          <w:tcPr>
            <w:tcW w:w="6931" w:type="dxa"/>
            <w:vAlign w:val="center"/>
          </w:tcPr>
          <w:p w14:paraId="2529D140" w14:textId="77777777" w:rsidR="005F5A94" w:rsidRPr="007E4320" w:rsidRDefault="005F5A94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504D4330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3F177875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0274E930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5A229141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5F5A94" w:rsidRPr="007E4320" w14:paraId="0F527E6A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494F37E3" w14:textId="77777777" w:rsidR="005F5A94" w:rsidRPr="007E4320" w:rsidRDefault="005F5A94" w:rsidP="00573530">
            <w:pPr>
              <w:widowControl/>
            </w:pPr>
            <w:r>
              <w:t>2</w:t>
            </w:r>
            <w:r w:rsidRPr="007E4320">
              <w:t>.3.</w:t>
            </w:r>
          </w:p>
        </w:tc>
        <w:tc>
          <w:tcPr>
            <w:tcW w:w="6931" w:type="dxa"/>
          </w:tcPr>
          <w:p w14:paraId="7F1FE97C" w14:textId="77777777" w:rsidR="005F5A94" w:rsidRPr="007E4320" w:rsidRDefault="005F5A94" w:rsidP="00573530">
            <w:pPr>
              <w:widowControl/>
              <w:jc w:val="both"/>
            </w:pPr>
            <w:r w:rsidRPr="007E4320"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</w:t>
            </w:r>
            <w:r w:rsidRPr="007E4320">
              <w:lastRenderedPageBreak/>
              <w:t>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064D3B14" w14:textId="77777777" w:rsidR="005F5A94" w:rsidRPr="007E4320" w:rsidRDefault="005F5A94" w:rsidP="00573530">
            <w:pPr>
              <w:widowControl/>
              <w:jc w:val="center"/>
            </w:pPr>
            <w:r w:rsidRPr="007E4320">
              <w:lastRenderedPageBreak/>
              <w:t>-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5BE019A6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3F44D5AA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4EC5A4DC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5F5A94" w:rsidRPr="007E4320" w14:paraId="2A009DD8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6AC870F6" w14:textId="77777777" w:rsidR="005F5A94" w:rsidRPr="007E4320" w:rsidRDefault="005F5A94" w:rsidP="00573530">
            <w:pPr>
              <w:widowControl/>
            </w:pPr>
            <w:r>
              <w:t>2</w:t>
            </w:r>
            <w:r w:rsidRPr="007E4320">
              <w:t>.3.1.</w:t>
            </w:r>
          </w:p>
        </w:tc>
        <w:tc>
          <w:tcPr>
            <w:tcW w:w="6931" w:type="dxa"/>
            <w:vAlign w:val="center"/>
          </w:tcPr>
          <w:p w14:paraId="26A28002" w14:textId="77777777" w:rsidR="005F5A94" w:rsidRPr="007E4320" w:rsidRDefault="005F5A94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4315A345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3025600A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24E22E89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141FFB83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5F5A94" w:rsidRPr="007E4320" w14:paraId="3E0A159C" w14:textId="77777777" w:rsidTr="00573530">
        <w:tc>
          <w:tcPr>
            <w:tcW w:w="10402" w:type="dxa"/>
            <w:gridSpan w:val="6"/>
            <w:tcMar>
              <w:left w:w="28" w:type="dxa"/>
              <w:right w:w="28" w:type="dxa"/>
            </w:tcMar>
          </w:tcPr>
          <w:p w14:paraId="74B4255B" w14:textId="77777777" w:rsidR="005F5A94" w:rsidRPr="007E4320" w:rsidRDefault="005F5A94" w:rsidP="00573530">
            <w:pPr>
              <w:widowControl/>
              <w:jc w:val="center"/>
            </w:pPr>
            <w:r>
              <w:t>3</w:t>
            </w:r>
            <w:r w:rsidRPr="007E4320">
              <w:t>. Показатели энергетической эффективности</w:t>
            </w:r>
          </w:p>
        </w:tc>
      </w:tr>
      <w:tr w:rsidR="005F5A94" w:rsidRPr="007E4320" w14:paraId="08404075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23EBDDC3" w14:textId="77777777" w:rsidR="005F5A94" w:rsidRPr="007E4320" w:rsidRDefault="005F5A94" w:rsidP="00573530">
            <w:pPr>
              <w:widowControl/>
            </w:pPr>
            <w:r>
              <w:t>3</w:t>
            </w:r>
            <w:r w:rsidRPr="007E4320">
              <w:t>.</w:t>
            </w:r>
            <w:r>
              <w:t>1</w:t>
            </w:r>
            <w:r w:rsidRPr="007E4320">
              <w:t>.</w:t>
            </w:r>
          </w:p>
        </w:tc>
        <w:tc>
          <w:tcPr>
            <w:tcW w:w="6931" w:type="dxa"/>
          </w:tcPr>
          <w:p w14:paraId="2AA73E62" w14:textId="77777777" w:rsidR="005F5A94" w:rsidRPr="007E4320" w:rsidRDefault="005F5A94" w:rsidP="00573530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7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D110672" w14:textId="77777777" w:rsidR="005F5A94" w:rsidRPr="007E4320" w:rsidRDefault="005F5A94" w:rsidP="00573530">
            <w:pPr>
              <w:widowControl/>
              <w:jc w:val="center"/>
            </w:pPr>
            <w:r>
              <w:t>1,49</w:t>
            </w:r>
          </w:p>
        </w:tc>
        <w:tc>
          <w:tcPr>
            <w:tcW w:w="7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31433E" w14:textId="77777777" w:rsidR="005F5A94" w:rsidRPr="007E4320" w:rsidRDefault="005F5A94" w:rsidP="00573530">
            <w:pPr>
              <w:widowControl/>
              <w:jc w:val="center"/>
            </w:pPr>
            <w:r w:rsidRPr="00F90EC2">
              <w:t>1,49</w:t>
            </w:r>
          </w:p>
        </w:tc>
        <w:tc>
          <w:tcPr>
            <w:tcW w:w="731" w:type="dxa"/>
            <w:vMerge w:val="restart"/>
            <w:vAlign w:val="center"/>
          </w:tcPr>
          <w:p w14:paraId="19ED76DF" w14:textId="77777777" w:rsidR="005F5A94" w:rsidRPr="007E4320" w:rsidRDefault="005F5A94" w:rsidP="00573530">
            <w:pPr>
              <w:jc w:val="center"/>
            </w:pPr>
            <w:r w:rsidRPr="00F90EC2">
              <w:t>1,49</w:t>
            </w:r>
          </w:p>
        </w:tc>
        <w:tc>
          <w:tcPr>
            <w:tcW w:w="731" w:type="dxa"/>
            <w:vMerge w:val="restart"/>
            <w:vAlign w:val="center"/>
          </w:tcPr>
          <w:p w14:paraId="45F5F837" w14:textId="77777777" w:rsidR="005F5A94" w:rsidRPr="007E4320" w:rsidRDefault="005F5A94" w:rsidP="00573530">
            <w:pPr>
              <w:widowControl/>
              <w:jc w:val="center"/>
            </w:pPr>
            <w:r w:rsidRPr="00F90EC2">
              <w:t>1,49</w:t>
            </w:r>
          </w:p>
        </w:tc>
      </w:tr>
      <w:tr w:rsidR="005F5A94" w:rsidRPr="007E4320" w14:paraId="788DF390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23F58041" w14:textId="77777777" w:rsidR="005F5A94" w:rsidRPr="007E4320" w:rsidRDefault="005F5A94" w:rsidP="00573530">
            <w:pPr>
              <w:widowControl/>
            </w:pPr>
            <w:r>
              <w:t>3</w:t>
            </w:r>
            <w:r w:rsidRPr="007E4320">
              <w:t>.</w:t>
            </w:r>
            <w:r>
              <w:t>2</w:t>
            </w:r>
            <w:r w:rsidRPr="007E4320">
              <w:t>.</w:t>
            </w:r>
          </w:p>
        </w:tc>
        <w:tc>
          <w:tcPr>
            <w:tcW w:w="6931" w:type="dxa"/>
          </w:tcPr>
          <w:p w14:paraId="1C45F67D" w14:textId="77777777" w:rsidR="005F5A94" w:rsidRPr="007E4320" w:rsidRDefault="005F5A94" w:rsidP="00573530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731" w:type="dxa"/>
            <w:vMerge/>
            <w:tcMar>
              <w:left w:w="28" w:type="dxa"/>
              <w:right w:w="28" w:type="dxa"/>
            </w:tcMar>
            <w:vAlign w:val="center"/>
          </w:tcPr>
          <w:p w14:paraId="430DC7B7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731" w:type="dxa"/>
            <w:vMerge/>
            <w:tcMar>
              <w:left w:w="28" w:type="dxa"/>
              <w:right w:w="28" w:type="dxa"/>
            </w:tcMar>
            <w:vAlign w:val="center"/>
          </w:tcPr>
          <w:p w14:paraId="02B39B10" w14:textId="77777777" w:rsidR="005F5A94" w:rsidRPr="007E4320" w:rsidRDefault="005F5A94" w:rsidP="00573530">
            <w:pPr>
              <w:widowControl/>
              <w:jc w:val="center"/>
            </w:pPr>
          </w:p>
        </w:tc>
        <w:tc>
          <w:tcPr>
            <w:tcW w:w="731" w:type="dxa"/>
            <w:vMerge/>
            <w:vAlign w:val="center"/>
          </w:tcPr>
          <w:p w14:paraId="3F5077A6" w14:textId="77777777" w:rsidR="005F5A94" w:rsidRPr="007E4320" w:rsidRDefault="005F5A94" w:rsidP="00573530">
            <w:pPr>
              <w:jc w:val="center"/>
            </w:pPr>
          </w:p>
        </w:tc>
        <w:tc>
          <w:tcPr>
            <w:tcW w:w="731" w:type="dxa"/>
            <w:vMerge/>
            <w:vAlign w:val="center"/>
          </w:tcPr>
          <w:p w14:paraId="0D0AF60C" w14:textId="77777777" w:rsidR="005F5A94" w:rsidRPr="007E4320" w:rsidRDefault="005F5A94" w:rsidP="00573530">
            <w:pPr>
              <w:widowControl/>
              <w:jc w:val="center"/>
            </w:pPr>
          </w:p>
        </w:tc>
      </w:tr>
      <w:tr w:rsidR="005F5A94" w:rsidRPr="007E4320" w14:paraId="446B2508" w14:textId="77777777" w:rsidTr="00573530">
        <w:tc>
          <w:tcPr>
            <w:tcW w:w="547" w:type="dxa"/>
            <w:tcMar>
              <w:left w:w="28" w:type="dxa"/>
              <w:right w:w="28" w:type="dxa"/>
            </w:tcMar>
          </w:tcPr>
          <w:p w14:paraId="78C5C6E8" w14:textId="77777777" w:rsidR="005F5A94" w:rsidRPr="007E4320" w:rsidRDefault="005F5A94" w:rsidP="00573530">
            <w:pPr>
              <w:widowControl/>
            </w:pPr>
            <w:r>
              <w:t>3</w:t>
            </w:r>
            <w:r w:rsidRPr="007E4320">
              <w:t>.</w:t>
            </w:r>
            <w:r>
              <w:t>2</w:t>
            </w:r>
            <w:r w:rsidRPr="007E4320">
              <w:t>.1.</w:t>
            </w:r>
          </w:p>
        </w:tc>
        <w:tc>
          <w:tcPr>
            <w:tcW w:w="6931" w:type="dxa"/>
            <w:vAlign w:val="center"/>
          </w:tcPr>
          <w:p w14:paraId="566CAC30" w14:textId="77777777" w:rsidR="005F5A94" w:rsidRPr="007E4320" w:rsidRDefault="005F5A94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22169BA9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14:paraId="585E5D49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372DB0E2" w14:textId="77777777" w:rsidR="005F5A94" w:rsidRPr="007E4320" w:rsidRDefault="005F5A94" w:rsidP="00573530">
            <w:pPr>
              <w:jc w:val="center"/>
            </w:pPr>
            <w:r w:rsidRPr="007E4320">
              <w:t>-</w:t>
            </w:r>
          </w:p>
        </w:tc>
        <w:tc>
          <w:tcPr>
            <w:tcW w:w="731" w:type="dxa"/>
            <w:vAlign w:val="center"/>
          </w:tcPr>
          <w:p w14:paraId="6EE78F23" w14:textId="77777777" w:rsidR="005F5A94" w:rsidRPr="007E4320" w:rsidRDefault="005F5A94" w:rsidP="00573530">
            <w:pPr>
              <w:widowControl/>
              <w:jc w:val="center"/>
            </w:pPr>
            <w:r w:rsidRPr="007E4320">
              <w:t>-</w:t>
            </w:r>
          </w:p>
        </w:tc>
      </w:tr>
    </w:tbl>
    <w:p w14:paraId="5D786C5C" w14:textId="77777777" w:rsidR="005F5A94" w:rsidRPr="007E4320" w:rsidRDefault="005F5A94" w:rsidP="005F5A94">
      <w:pPr>
        <w:widowControl/>
        <w:jc w:val="center"/>
      </w:pPr>
    </w:p>
    <w:p w14:paraId="6FE1F80F" w14:textId="77777777" w:rsidR="005F5A94" w:rsidRPr="007E4320" w:rsidRDefault="005F5A94" w:rsidP="005F5A94">
      <w:pPr>
        <w:jc w:val="center"/>
      </w:pPr>
      <w:r w:rsidRPr="007E4320">
        <w:t>5. Отчет об исполнении производственной программы за 20</w:t>
      </w:r>
      <w:r>
        <w:t>21 год</w:t>
      </w:r>
    </w:p>
    <w:p w14:paraId="4AF65434" w14:textId="77777777" w:rsidR="005F5A94" w:rsidRPr="00C40EFE" w:rsidRDefault="005F5A94" w:rsidP="005F5A94">
      <w:pPr>
        <w:widowControl/>
        <w:ind w:hanging="426"/>
        <w:rPr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7"/>
        <w:gridCol w:w="6962"/>
        <w:gridCol w:w="614"/>
        <w:gridCol w:w="1038"/>
        <w:gridCol w:w="1006"/>
      </w:tblGrid>
      <w:tr w:rsidR="0075267E" w:rsidRPr="009A193E" w14:paraId="6D88035A" w14:textId="77777777" w:rsidTr="0075267E">
        <w:tc>
          <w:tcPr>
            <w:tcW w:w="255" w:type="pct"/>
          </w:tcPr>
          <w:p w14:paraId="6709395D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№ п/п</w:t>
            </w:r>
          </w:p>
        </w:tc>
        <w:tc>
          <w:tcPr>
            <w:tcW w:w="3434" w:type="pct"/>
          </w:tcPr>
          <w:p w14:paraId="67EA82E5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Показатели производственной программы водоотведения</w:t>
            </w:r>
          </w:p>
        </w:tc>
        <w:tc>
          <w:tcPr>
            <w:tcW w:w="303" w:type="pct"/>
            <w:tcMar>
              <w:left w:w="28" w:type="dxa"/>
              <w:right w:w="28" w:type="dxa"/>
            </w:tcMar>
          </w:tcPr>
          <w:p w14:paraId="2AAC6A6D" w14:textId="64AF2452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F47AE8">
              <w:t>Ед</w:t>
            </w:r>
            <w:r>
              <w:t>.</w:t>
            </w:r>
            <w:r w:rsidRPr="00F47AE8">
              <w:t xml:space="preserve"> изм</w:t>
            </w:r>
            <w:r>
              <w:t>.</w:t>
            </w:r>
          </w:p>
        </w:tc>
        <w:tc>
          <w:tcPr>
            <w:tcW w:w="512" w:type="pct"/>
            <w:vAlign w:val="center"/>
          </w:tcPr>
          <w:p w14:paraId="337BAC45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План</w:t>
            </w:r>
          </w:p>
        </w:tc>
        <w:tc>
          <w:tcPr>
            <w:tcW w:w="496" w:type="pct"/>
            <w:vAlign w:val="center"/>
          </w:tcPr>
          <w:p w14:paraId="2A8C9049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Факт</w:t>
            </w:r>
            <w:r>
              <w:rPr>
                <w:rFonts w:eastAsiaTheme="minorEastAsia"/>
              </w:rPr>
              <w:t xml:space="preserve"> *</w:t>
            </w:r>
          </w:p>
        </w:tc>
      </w:tr>
      <w:tr w:rsidR="0075267E" w:rsidRPr="009A193E" w14:paraId="6212C32E" w14:textId="77777777" w:rsidTr="0075267E">
        <w:tc>
          <w:tcPr>
            <w:tcW w:w="255" w:type="pct"/>
          </w:tcPr>
          <w:p w14:paraId="15F594CD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</w:t>
            </w:r>
          </w:p>
        </w:tc>
        <w:tc>
          <w:tcPr>
            <w:tcW w:w="3434" w:type="pct"/>
          </w:tcPr>
          <w:p w14:paraId="095A2EC1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Принято сточных вод, всего</w:t>
            </w:r>
          </w:p>
        </w:tc>
        <w:tc>
          <w:tcPr>
            <w:tcW w:w="303" w:type="pct"/>
          </w:tcPr>
          <w:p w14:paraId="63C05104" w14:textId="65D20A2F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12" w:type="pct"/>
            <w:vAlign w:val="center"/>
          </w:tcPr>
          <w:p w14:paraId="63F0FB6A" w14:textId="77777777" w:rsidR="0075267E" w:rsidRPr="009A193E" w:rsidRDefault="0075267E" w:rsidP="0075267E">
            <w:pPr>
              <w:contextualSpacing/>
            </w:pPr>
            <w:r w:rsidRPr="001367F4">
              <w:t>1</w:t>
            </w:r>
            <w:r>
              <w:t> </w:t>
            </w:r>
            <w:r w:rsidRPr="001367F4">
              <w:t>974</w:t>
            </w:r>
            <w:r>
              <w:t xml:space="preserve"> </w:t>
            </w:r>
            <w:r w:rsidRPr="001367F4">
              <w:t>662</w:t>
            </w:r>
          </w:p>
        </w:tc>
        <w:tc>
          <w:tcPr>
            <w:tcW w:w="496" w:type="pct"/>
            <w:vAlign w:val="center"/>
          </w:tcPr>
          <w:p w14:paraId="2EEA001A" w14:textId="77777777" w:rsidR="0075267E" w:rsidRPr="009A193E" w:rsidRDefault="0075267E" w:rsidP="0075267E">
            <w:pPr>
              <w:contextualSpacing/>
            </w:pPr>
            <w:r w:rsidRPr="001367F4">
              <w:t>900</w:t>
            </w:r>
            <w:r>
              <w:t xml:space="preserve"> </w:t>
            </w:r>
            <w:r w:rsidRPr="001367F4">
              <w:t>821</w:t>
            </w:r>
          </w:p>
        </w:tc>
      </w:tr>
      <w:tr w:rsidR="005F5A94" w:rsidRPr="009A193E" w14:paraId="26A74A92" w14:textId="77777777" w:rsidTr="0075267E">
        <w:tc>
          <w:tcPr>
            <w:tcW w:w="255" w:type="pct"/>
          </w:tcPr>
          <w:p w14:paraId="04D69E78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4745" w:type="pct"/>
            <w:gridSpan w:val="4"/>
          </w:tcPr>
          <w:p w14:paraId="388A2481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в том числе:</w:t>
            </w:r>
          </w:p>
        </w:tc>
      </w:tr>
      <w:tr w:rsidR="0075267E" w:rsidRPr="009A193E" w14:paraId="71FA3C72" w14:textId="77777777" w:rsidTr="0075267E">
        <w:tc>
          <w:tcPr>
            <w:tcW w:w="255" w:type="pct"/>
          </w:tcPr>
          <w:p w14:paraId="7AE4977B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1.1.</w:t>
            </w:r>
          </w:p>
        </w:tc>
        <w:tc>
          <w:tcPr>
            <w:tcW w:w="3434" w:type="pct"/>
          </w:tcPr>
          <w:p w14:paraId="2E943EB9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От других организаций, осуществляющих водоотведение</w:t>
            </w:r>
          </w:p>
        </w:tc>
        <w:tc>
          <w:tcPr>
            <w:tcW w:w="303" w:type="pct"/>
          </w:tcPr>
          <w:p w14:paraId="08370E8F" w14:textId="3DB5EE17" w:rsidR="0075267E" w:rsidRPr="009A193E" w:rsidRDefault="0075267E" w:rsidP="0075267E">
            <w:pPr>
              <w:widowControl/>
              <w:contextualSpacing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12" w:type="pct"/>
          </w:tcPr>
          <w:p w14:paraId="43364523" w14:textId="77777777" w:rsidR="0075267E" w:rsidRPr="009A193E" w:rsidRDefault="0075267E" w:rsidP="0075267E">
            <w:pPr>
              <w:contextualSpacing/>
            </w:pPr>
            <w:r w:rsidRPr="00A91E1B">
              <w:t>1</w:t>
            </w:r>
            <w:r>
              <w:t> </w:t>
            </w:r>
            <w:r w:rsidRPr="00A91E1B">
              <w:t>423</w:t>
            </w:r>
            <w:r>
              <w:t xml:space="preserve"> </w:t>
            </w:r>
            <w:r w:rsidRPr="00A91E1B">
              <w:t>327</w:t>
            </w:r>
          </w:p>
        </w:tc>
        <w:tc>
          <w:tcPr>
            <w:tcW w:w="496" w:type="pct"/>
          </w:tcPr>
          <w:p w14:paraId="14072A9B" w14:textId="77777777" w:rsidR="0075267E" w:rsidRPr="009A193E" w:rsidRDefault="0075267E" w:rsidP="0075267E">
            <w:pPr>
              <w:contextualSpacing/>
            </w:pPr>
            <w:r w:rsidRPr="00A91E1B">
              <w:t>527</w:t>
            </w:r>
            <w:r>
              <w:t xml:space="preserve"> </w:t>
            </w:r>
            <w:r w:rsidRPr="00A91E1B">
              <w:t>652</w:t>
            </w:r>
          </w:p>
        </w:tc>
      </w:tr>
      <w:tr w:rsidR="0075267E" w:rsidRPr="009A193E" w14:paraId="5AD5BFCF" w14:textId="77777777" w:rsidTr="0075267E">
        <w:tc>
          <w:tcPr>
            <w:tcW w:w="255" w:type="pct"/>
          </w:tcPr>
          <w:p w14:paraId="27EDCDD6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1.2.</w:t>
            </w:r>
          </w:p>
        </w:tc>
        <w:tc>
          <w:tcPr>
            <w:tcW w:w="3434" w:type="pct"/>
          </w:tcPr>
          <w:p w14:paraId="68FE5E49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От населения</w:t>
            </w:r>
          </w:p>
        </w:tc>
        <w:tc>
          <w:tcPr>
            <w:tcW w:w="303" w:type="pct"/>
          </w:tcPr>
          <w:p w14:paraId="017404AB" w14:textId="2EED4B55" w:rsidR="0075267E" w:rsidRPr="009A193E" w:rsidRDefault="0075267E" w:rsidP="0075267E">
            <w:pPr>
              <w:widowControl/>
              <w:contextualSpacing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12" w:type="pct"/>
            <w:vAlign w:val="center"/>
          </w:tcPr>
          <w:p w14:paraId="5AE3C80C" w14:textId="77777777" w:rsidR="0075267E" w:rsidRPr="009A193E" w:rsidRDefault="0075267E" w:rsidP="0075267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496" w:type="pct"/>
            <w:vAlign w:val="center"/>
          </w:tcPr>
          <w:p w14:paraId="6F7E497A" w14:textId="77777777" w:rsidR="0075267E" w:rsidRPr="009A193E" w:rsidRDefault="0075267E" w:rsidP="0075267E">
            <w:pPr>
              <w:contextualSpacing/>
            </w:pPr>
            <w:r w:rsidRPr="009A193E">
              <w:t>-</w:t>
            </w:r>
          </w:p>
        </w:tc>
      </w:tr>
      <w:tr w:rsidR="0075267E" w:rsidRPr="009A193E" w14:paraId="54799E11" w14:textId="77777777" w:rsidTr="0075267E">
        <w:tc>
          <w:tcPr>
            <w:tcW w:w="255" w:type="pct"/>
          </w:tcPr>
          <w:p w14:paraId="552C5704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1.3.</w:t>
            </w:r>
          </w:p>
        </w:tc>
        <w:tc>
          <w:tcPr>
            <w:tcW w:w="3434" w:type="pct"/>
          </w:tcPr>
          <w:p w14:paraId="21132718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От бюджетных потребителей</w:t>
            </w:r>
          </w:p>
        </w:tc>
        <w:tc>
          <w:tcPr>
            <w:tcW w:w="303" w:type="pct"/>
          </w:tcPr>
          <w:p w14:paraId="76CF9A1C" w14:textId="3C4FF210" w:rsidR="0075267E" w:rsidRPr="009A193E" w:rsidRDefault="0075267E" w:rsidP="0075267E">
            <w:pPr>
              <w:widowControl/>
              <w:contextualSpacing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12" w:type="pct"/>
            <w:vAlign w:val="center"/>
          </w:tcPr>
          <w:p w14:paraId="15580E93" w14:textId="77777777" w:rsidR="0075267E" w:rsidRPr="009A193E" w:rsidRDefault="0075267E" w:rsidP="0075267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496" w:type="pct"/>
            <w:vAlign w:val="center"/>
          </w:tcPr>
          <w:p w14:paraId="6E33CE2E" w14:textId="77777777" w:rsidR="0075267E" w:rsidRPr="009A193E" w:rsidRDefault="0075267E" w:rsidP="0075267E">
            <w:pPr>
              <w:contextualSpacing/>
            </w:pPr>
            <w:r w:rsidRPr="009A193E">
              <w:t>-</w:t>
            </w:r>
          </w:p>
        </w:tc>
      </w:tr>
      <w:tr w:rsidR="0075267E" w:rsidRPr="009A193E" w14:paraId="5DBDF371" w14:textId="77777777" w:rsidTr="0075267E">
        <w:tc>
          <w:tcPr>
            <w:tcW w:w="255" w:type="pct"/>
          </w:tcPr>
          <w:p w14:paraId="58B1C69E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1.4.</w:t>
            </w:r>
          </w:p>
        </w:tc>
        <w:tc>
          <w:tcPr>
            <w:tcW w:w="3434" w:type="pct"/>
          </w:tcPr>
          <w:p w14:paraId="371D9070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 xml:space="preserve">От прочих потребителей </w:t>
            </w:r>
          </w:p>
        </w:tc>
        <w:tc>
          <w:tcPr>
            <w:tcW w:w="303" w:type="pct"/>
          </w:tcPr>
          <w:p w14:paraId="043AE7E4" w14:textId="1E11C487" w:rsidR="0075267E" w:rsidRPr="009A193E" w:rsidRDefault="0075267E" w:rsidP="0075267E">
            <w:pPr>
              <w:widowControl/>
              <w:contextualSpacing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12" w:type="pct"/>
          </w:tcPr>
          <w:p w14:paraId="62DEC914" w14:textId="77777777" w:rsidR="0075267E" w:rsidRPr="009A193E" w:rsidRDefault="0075267E" w:rsidP="0075267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C379BF">
              <w:t>546</w:t>
            </w:r>
            <w:r>
              <w:t xml:space="preserve"> </w:t>
            </w:r>
            <w:r w:rsidRPr="00C379BF">
              <w:t>675</w:t>
            </w:r>
          </w:p>
        </w:tc>
        <w:tc>
          <w:tcPr>
            <w:tcW w:w="496" w:type="pct"/>
          </w:tcPr>
          <w:p w14:paraId="17D4E766" w14:textId="77777777" w:rsidR="0075267E" w:rsidRPr="009A193E" w:rsidRDefault="0075267E" w:rsidP="0075267E">
            <w:pPr>
              <w:contextualSpacing/>
            </w:pPr>
            <w:r w:rsidRPr="00C379BF">
              <w:t>370</w:t>
            </w:r>
            <w:r>
              <w:t xml:space="preserve"> </w:t>
            </w:r>
            <w:r w:rsidRPr="00C379BF">
              <w:t>459</w:t>
            </w:r>
          </w:p>
        </w:tc>
      </w:tr>
      <w:tr w:rsidR="0075267E" w:rsidRPr="009A193E" w14:paraId="3B087D16" w14:textId="77777777" w:rsidTr="0075267E">
        <w:tc>
          <w:tcPr>
            <w:tcW w:w="255" w:type="pct"/>
          </w:tcPr>
          <w:p w14:paraId="5B312984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1.5.</w:t>
            </w:r>
          </w:p>
        </w:tc>
        <w:tc>
          <w:tcPr>
            <w:tcW w:w="3434" w:type="pct"/>
          </w:tcPr>
          <w:p w14:paraId="08128346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303" w:type="pct"/>
          </w:tcPr>
          <w:p w14:paraId="4942D17F" w14:textId="5228966C" w:rsidR="0075267E" w:rsidRPr="009A193E" w:rsidRDefault="0075267E" w:rsidP="0075267E">
            <w:pPr>
              <w:widowControl/>
              <w:contextualSpacing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12" w:type="pct"/>
          </w:tcPr>
          <w:p w14:paraId="236BD067" w14:textId="77777777" w:rsidR="0075267E" w:rsidRPr="009A193E" w:rsidRDefault="0075267E" w:rsidP="0075267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4075C">
              <w:t>4</w:t>
            </w:r>
            <w:r>
              <w:t xml:space="preserve"> </w:t>
            </w:r>
            <w:r w:rsidRPr="00B4075C">
              <w:t>660</w:t>
            </w:r>
          </w:p>
        </w:tc>
        <w:tc>
          <w:tcPr>
            <w:tcW w:w="496" w:type="pct"/>
          </w:tcPr>
          <w:p w14:paraId="7A26BC08" w14:textId="77777777" w:rsidR="0075267E" w:rsidRPr="009A193E" w:rsidRDefault="0075267E" w:rsidP="0075267E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B4075C">
              <w:t>2</w:t>
            </w:r>
            <w:r>
              <w:t xml:space="preserve"> </w:t>
            </w:r>
            <w:r w:rsidRPr="00B4075C">
              <w:t>710</w:t>
            </w:r>
          </w:p>
        </w:tc>
      </w:tr>
      <w:tr w:rsidR="005F5A94" w:rsidRPr="009A193E" w14:paraId="3549EDD0" w14:textId="77777777" w:rsidTr="0075267E">
        <w:tc>
          <w:tcPr>
            <w:tcW w:w="255" w:type="pct"/>
          </w:tcPr>
          <w:p w14:paraId="4FB38A56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2.</w:t>
            </w:r>
          </w:p>
        </w:tc>
        <w:tc>
          <w:tcPr>
            <w:tcW w:w="3434" w:type="pct"/>
          </w:tcPr>
          <w:p w14:paraId="35CEDAD0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303" w:type="pct"/>
          </w:tcPr>
          <w:p w14:paraId="5BAD21AC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руб.</w:t>
            </w:r>
          </w:p>
        </w:tc>
        <w:tc>
          <w:tcPr>
            <w:tcW w:w="512" w:type="pct"/>
            <w:tcMar>
              <w:left w:w="57" w:type="dxa"/>
              <w:right w:w="57" w:type="dxa"/>
            </w:tcMar>
            <w:vAlign w:val="center"/>
          </w:tcPr>
          <w:p w14:paraId="1BF1A199" w14:textId="77777777" w:rsidR="005F5A94" w:rsidRPr="005C5DD6" w:rsidRDefault="005F5A94" w:rsidP="00573530">
            <w:pPr>
              <w:contextualSpacing/>
              <w:rPr>
                <w:bCs/>
                <w:color w:val="000000"/>
              </w:rPr>
            </w:pPr>
            <w:r w:rsidRPr="00F26744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 </w:t>
            </w:r>
            <w:r w:rsidRPr="00F26744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F26744">
              <w:rPr>
                <w:bCs/>
                <w:color w:val="000000"/>
              </w:rPr>
              <w:t>973</w:t>
            </w:r>
          </w:p>
        </w:tc>
        <w:tc>
          <w:tcPr>
            <w:tcW w:w="496" w:type="pct"/>
            <w:tcMar>
              <w:left w:w="57" w:type="dxa"/>
              <w:right w:w="57" w:type="dxa"/>
            </w:tcMar>
            <w:vAlign w:val="center"/>
          </w:tcPr>
          <w:p w14:paraId="1FD12374" w14:textId="77777777" w:rsidR="005F5A94" w:rsidRPr="00174DDD" w:rsidRDefault="005F5A94" w:rsidP="00573530">
            <w:pPr>
              <w:contextualSpacing/>
              <w:rPr>
                <w:bCs/>
                <w:color w:val="000000"/>
              </w:rPr>
            </w:pPr>
            <w:r w:rsidRPr="00F2674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 </w:t>
            </w:r>
            <w:r w:rsidRPr="00F26744">
              <w:rPr>
                <w:bCs/>
                <w:color w:val="000000"/>
              </w:rPr>
              <w:t>204</w:t>
            </w:r>
            <w:r>
              <w:rPr>
                <w:bCs/>
                <w:color w:val="000000"/>
              </w:rPr>
              <w:t xml:space="preserve"> </w:t>
            </w:r>
            <w:r w:rsidRPr="00F26744">
              <w:rPr>
                <w:bCs/>
                <w:color w:val="000000"/>
              </w:rPr>
              <w:t>489</w:t>
            </w:r>
          </w:p>
        </w:tc>
      </w:tr>
      <w:tr w:rsidR="005F5A94" w:rsidRPr="009A193E" w14:paraId="4BC27483" w14:textId="77777777" w:rsidTr="0075267E">
        <w:tc>
          <w:tcPr>
            <w:tcW w:w="255" w:type="pct"/>
          </w:tcPr>
          <w:p w14:paraId="703501C7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4745" w:type="pct"/>
            <w:gridSpan w:val="4"/>
          </w:tcPr>
          <w:p w14:paraId="3C92187E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в том числе:</w:t>
            </w:r>
          </w:p>
        </w:tc>
      </w:tr>
      <w:tr w:rsidR="005F5A94" w:rsidRPr="009A193E" w14:paraId="049634A4" w14:textId="77777777" w:rsidTr="0075267E">
        <w:tc>
          <w:tcPr>
            <w:tcW w:w="255" w:type="pct"/>
          </w:tcPr>
          <w:p w14:paraId="7DFC9E27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2.1.</w:t>
            </w:r>
          </w:p>
        </w:tc>
        <w:tc>
          <w:tcPr>
            <w:tcW w:w="3434" w:type="pct"/>
          </w:tcPr>
          <w:p w14:paraId="5F4C32D4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303" w:type="pct"/>
          </w:tcPr>
          <w:p w14:paraId="0946E82E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руб.</w:t>
            </w:r>
          </w:p>
        </w:tc>
        <w:tc>
          <w:tcPr>
            <w:tcW w:w="512" w:type="pct"/>
            <w:vAlign w:val="center"/>
          </w:tcPr>
          <w:p w14:paraId="0045D52D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496" w:type="pct"/>
            <w:vAlign w:val="center"/>
          </w:tcPr>
          <w:p w14:paraId="120FD620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5F5A94" w:rsidRPr="009A193E" w14:paraId="68A7861D" w14:textId="77777777" w:rsidTr="0075267E">
        <w:tc>
          <w:tcPr>
            <w:tcW w:w="255" w:type="pct"/>
          </w:tcPr>
          <w:p w14:paraId="116E1D1A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2.2.</w:t>
            </w:r>
          </w:p>
        </w:tc>
        <w:tc>
          <w:tcPr>
            <w:tcW w:w="3434" w:type="pct"/>
          </w:tcPr>
          <w:p w14:paraId="485F29D8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Объем финансовых потребностей, направленных на реализацию мероприятий на улучшение качества очистки сточных вод</w:t>
            </w:r>
          </w:p>
        </w:tc>
        <w:tc>
          <w:tcPr>
            <w:tcW w:w="303" w:type="pct"/>
          </w:tcPr>
          <w:p w14:paraId="05D526BC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руб.</w:t>
            </w:r>
          </w:p>
        </w:tc>
        <w:tc>
          <w:tcPr>
            <w:tcW w:w="512" w:type="pct"/>
            <w:vAlign w:val="center"/>
          </w:tcPr>
          <w:p w14:paraId="5D3BA920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  <w:tc>
          <w:tcPr>
            <w:tcW w:w="496" w:type="pct"/>
            <w:vAlign w:val="center"/>
          </w:tcPr>
          <w:p w14:paraId="54D41E9E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</w:tr>
      <w:tr w:rsidR="005F5A94" w:rsidRPr="009A193E" w14:paraId="6BD4C6AF" w14:textId="77777777" w:rsidTr="0075267E">
        <w:tc>
          <w:tcPr>
            <w:tcW w:w="255" w:type="pct"/>
          </w:tcPr>
          <w:p w14:paraId="7DD0E3E4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2.3.</w:t>
            </w:r>
          </w:p>
        </w:tc>
        <w:tc>
          <w:tcPr>
            <w:tcW w:w="3434" w:type="pct"/>
          </w:tcPr>
          <w:p w14:paraId="51C3AE78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303" w:type="pct"/>
          </w:tcPr>
          <w:p w14:paraId="5B09092F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руб.</w:t>
            </w:r>
          </w:p>
        </w:tc>
        <w:tc>
          <w:tcPr>
            <w:tcW w:w="512" w:type="pct"/>
            <w:vAlign w:val="center"/>
          </w:tcPr>
          <w:p w14:paraId="04B236E1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  <w:tc>
          <w:tcPr>
            <w:tcW w:w="496" w:type="pct"/>
            <w:vAlign w:val="center"/>
          </w:tcPr>
          <w:p w14:paraId="43F0114E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</w:tr>
      <w:tr w:rsidR="005F5A94" w:rsidRPr="009A193E" w14:paraId="1B36B2FC" w14:textId="77777777" w:rsidTr="0075267E">
        <w:tc>
          <w:tcPr>
            <w:tcW w:w="255" w:type="pct"/>
          </w:tcPr>
          <w:p w14:paraId="5CD7103F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2.4.</w:t>
            </w:r>
          </w:p>
        </w:tc>
        <w:tc>
          <w:tcPr>
            <w:tcW w:w="3434" w:type="pct"/>
          </w:tcPr>
          <w:p w14:paraId="419737A6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303" w:type="pct"/>
          </w:tcPr>
          <w:p w14:paraId="613EB152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руб.</w:t>
            </w:r>
          </w:p>
        </w:tc>
        <w:tc>
          <w:tcPr>
            <w:tcW w:w="512" w:type="pct"/>
            <w:vAlign w:val="center"/>
          </w:tcPr>
          <w:p w14:paraId="3D2584B6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  <w:tc>
          <w:tcPr>
            <w:tcW w:w="496" w:type="pct"/>
            <w:vAlign w:val="center"/>
          </w:tcPr>
          <w:p w14:paraId="6360FF80" w14:textId="77777777" w:rsidR="005F5A94" w:rsidRPr="009A193E" w:rsidRDefault="005F5A94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</w:tr>
    </w:tbl>
    <w:p w14:paraId="242E863F" w14:textId="02ABA290" w:rsidR="00F16190" w:rsidRPr="00A362A7" w:rsidRDefault="005F5A94" w:rsidP="0075267E">
      <w:r>
        <w:t>* - фактические данные приведены за период с 01.07.2021 по 31.12.2021</w:t>
      </w:r>
      <w:bookmarkEnd w:id="3"/>
      <w:r w:rsidR="00F16190" w:rsidRPr="00A362A7">
        <w:t>Результаты голосования:</w:t>
      </w:r>
    </w:p>
    <w:p w14:paraId="27E0D9C8" w14:textId="77777777" w:rsidR="00F16190" w:rsidRPr="00A362A7" w:rsidRDefault="00F16190" w:rsidP="00F16190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16190" w:rsidRPr="00A362A7" w14:paraId="65D6C127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9EA7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5413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037E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Результаты голосования</w:t>
            </w:r>
          </w:p>
        </w:tc>
      </w:tr>
      <w:tr w:rsidR="00F16190" w:rsidRPr="00A362A7" w14:paraId="052F66E7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E0D6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729F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016D" w14:textId="77777777" w:rsidR="00F16190" w:rsidRPr="00A362A7" w:rsidRDefault="00F16190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F16190" w:rsidRPr="00A362A7" w14:paraId="4AE18A45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5728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4597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8434" w14:textId="77777777" w:rsidR="00F16190" w:rsidRPr="00A362A7" w:rsidRDefault="00F16190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F16190" w:rsidRPr="00A362A7" w14:paraId="0492DE27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4891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1CD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D81F" w14:textId="77777777" w:rsidR="00F16190" w:rsidRPr="00A362A7" w:rsidRDefault="00F16190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F16190" w:rsidRPr="00A362A7" w14:paraId="3EC35B0D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3D30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04B2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0B96" w14:textId="77777777" w:rsidR="00F16190" w:rsidRPr="00A362A7" w:rsidRDefault="00F16190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F16190" w:rsidRPr="00A362A7" w14:paraId="2C29311A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C83A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65B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926" w14:textId="77777777" w:rsidR="00F16190" w:rsidRPr="00A362A7" w:rsidRDefault="00F16190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F16190" w:rsidRPr="00A362A7" w14:paraId="461F5A0F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720F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8B75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A362A7">
              <w:rPr>
                <w:sz w:val="24"/>
                <w:szCs w:val="24"/>
              </w:rPr>
              <w:t>Турбачкина</w:t>
            </w:r>
            <w:proofErr w:type="spellEnd"/>
            <w:r w:rsidRPr="00A362A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D175" w14:textId="77777777" w:rsidR="00F16190" w:rsidRPr="00A362A7" w:rsidRDefault="00F16190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F16190" w:rsidRPr="00A362A7" w14:paraId="03A8CB50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C226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F756" w14:textId="77777777" w:rsidR="00F16190" w:rsidRPr="00A362A7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551" w14:textId="77777777" w:rsidR="00F16190" w:rsidRPr="00A362A7" w:rsidRDefault="00F16190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</w:tbl>
    <w:p w14:paraId="7D8C6917" w14:textId="77777777" w:rsidR="00F16190" w:rsidRPr="00A362A7" w:rsidRDefault="00F16190" w:rsidP="00F16190">
      <w:pPr>
        <w:tabs>
          <w:tab w:val="left" w:pos="4020"/>
        </w:tabs>
        <w:ind w:firstLine="709"/>
        <w:rPr>
          <w:sz w:val="24"/>
          <w:szCs w:val="24"/>
        </w:rPr>
      </w:pPr>
    </w:p>
    <w:p w14:paraId="0EA89DEE" w14:textId="77777777" w:rsidR="00F16190" w:rsidRDefault="00F16190" w:rsidP="00F16190">
      <w:pPr>
        <w:ind w:firstLine="709"/>
        <w:rPr>
          <w:sz w:val="24"/>
          <w:szCs w:val="24"/>
        </w:rPr>
      </w:pPr>
      <w:r w:rsidRPr="00B03602">
        <w:rPr>
          <w:sz w:val="24"/>
          <w:szCs w:val="24"/>
        </w:rPr>
        <w:t>Итого: за –7, против – 0, воздержался – 0, отсутствуют - 0.</w:t>
      </w:r>
    </w:p>
    <w:p w14:paraId="75BF6FA0" w14:textId="77777777" w:rsidR="00F16190" w:rsidRDefault="00F16190" w:rsidP="00F16190">
      <w:pPr>
        <w:ind w:firstLine="709"/>
        <w:rPr>
          <w:sz w:val="24"/>
          <w:szCs w:val="24"/>
        </w:rPr>
      </w:pPr>
    </w:p>
    <w:p w14:paraId="40A429D5" w14:textId="63070193" w:rsidR="005F5A94" w:rsidRPr="00115261" w:rsidRDefault="005F5A94" w:rsidP="005F5A94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СЛУШАЛИ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86D33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486D33">
        <w:rPr>
          <w:rFonts w:ascii="Times New Roman" w:hAnsi="Times New Roman" w:cs="Times New Roman"/>
          <w:color w:val="auto"/>
          <w:sz w:val="24"/>
          <w:szCs w:val="24"/>
        </w:rPr>
        <w:t xml:space="preserve"> корректировке долгосрочных тарифов и производственных программ в сфере холодного водоснабжения </w:t>
      </w:r>
      <w:r w:rsidR="00B8561B" w:rsidRPr="00B8561B">
        <w:rPr>
          <w:rFonts w:ascii="Times New Roman" w:hAnsi="Times New Roman" w:cs="Times New Roman"/>
          <w:color w:val="auto"/>
          <w:sz w:val="24"/>
          <w:szCs w:val="24"/>
        </w:rPr>
        <w:t>ТНВ «ООО «</w:t>
      </w:r>
      <w:proofErr w:type="spellStart"/>
      <w:r w:rsidR="00B8561B" w:rsidRPr="00B8561B">
        <w:rPr>
          <w:rFonts w:ascii="Times New Roman" w:hAnsi="Times New Roman" w:cs="Times New Roman"/>
          <w:color w:val="auto"/>
          <w:sz w:val="24"/>
          <w:szCs w:val="24"/>
        </w:rPr>
        <w:t>Агромаркет</w:t>
      </w:r>
      <w:proofErr w:type="spellEnd"/>
      <w:r w:rsidR="00B8561B" w:rsidRPr="00B8561B">
        <w:rPr>
          <w:rFonts w:ascii="Times New Roman" w:hAnsi="Times New Roman" w:cs="Times New Roman"/>
          <w:color w:val="auto"/>
          <w:sz w:val="24"/>
          <w:szCs w:val="24"/>
        </w:rPr>
        <w:t>» и компания», осуществляющего деятельность в городском округе Тейково</w:t>
      </w:r>
      <w:r w:rsidRPr="00486D33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(Полозов И.Г., Шабурова М.С.)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709C87" w14:textId="77777777" w:rsidR="00B8561B" w:rsidRPr="00946DD5" w:rsidRDefault="00B8561B" w:rsidP="00B8561B">
      <w:pPr>
        <w:tabs>
          <w:tab w:val="left" w:pos="851"/>
          <w:tab w:val="left" w:pos="4020"/>
        </w:tabs>
        <w:ind w:right="-144" w:firstLine="709"/>
        <w:jc w:val="both"/>
        <w:rPr>
          <w:bCs/>
          <w:sz w:val="24"/>
          <w:szCs w:val="24"/>
        </w:rPr>
      </w:pPr>
      <w:r w:rsidRPr="00946DD5">
        <w:rPr>
          <w:bCs/>
          <w:sz w:val="24"/>
          <w:szCs w:val="24"/>
        </w:rPr>
        <w:t>Рассмотрены:</w:t>
      </w:r>
    </w:p>
    <w:p w14:paraId="4B3195DF" w14:textId="38D7189A" w:rsidR="00B8561B" w:rsidRDefault="00B8561B" w:rsidP="00B8561B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946DD5">
        <w:rPr>
          <w:rFonts w:eastAsia="Calibri"/>
          <w:bCs/>
          <w:sz w:val="24"/>
          <w:szCs w:val="24"/>
          <w:lang w:eastAsia="en-US"/>
        </w:rPr>
        <w:t xml:space="preserve">Расчетные материалы по корректировке установленных долгосрочных тарифов </w:t>
      </w:r>
      <w:r>
        <w:rPr>
          <w:rFonts w:eastAsia="Calibri"/>
          <w:bCs/>
          <w:sz w:val="24"/>
          <w:szCs w:val="24"/>
          <w:lang w:eastAsia="en-US"/>
        </w:rPr>
        <w:t>на</w:t>
      </w:r>
      <w:r w:rsidRPr="00822D3F">
        <w:rPr>
          <w:rFonts w:eastAsia="Calibri"/>
          <w:bCs/>
          <w:sz w:val="24"/>
          <w:szCs w:val="24"/>
          <w:lang w:eastAsia="en-US"/>
        </w:rPr>
        <w:t xml:space="preserve"> </w:t>
      </w:r>
      <w:r w:rsidRPr="00946DD5">
        <w:rPr>
          <w:rFonts w:eastAsia="Calibri"/>
          <w:bCs/>
          <w:sz w:val="24"/>
          <w:szCs w:val="24"/>
          <w:lang w:eastAsia="en-US"/>
        </w:rPr>
        <w:t>202</w:t>
      </w:r>
      <w:r w:rsidRPr="00822D3F">
        <w:rPr>
          <w:rFonts w:eastAsia="Calibri"/>
          <w:bCs/>
          <w:sz w:val="24"/>
          <w:szCs w:val="24"/>
          <w:lang w:eastAsia="en-US"/>
        </w:rPr>
        <w:t>3</w:t>
      </w:r>
      <w:r>
        <w:rPr>
          <w:rFonts w:eastAsia="Calibri"/>
          <w:bCs/>
          <w:sz w:val="24"/>
          <w:szCs w:val="24"/>
          <w:lang w:eastAsia="en-US"/>
        </w:rPr>
        <w:t>-</w:t>
      </w:r>
      <w:r>
        <w:rPr>
          <w:rFonts w:eastAsia="Calibri"/>
          <w:bCs/>
          <w:sz w:val="24"/>
          <w:szCs w:val="24"/>
          <w:lang w:eastAsia="en-US"/>
        </w:rPr>
        <w:lastRenderedPageBreak/>
        <w:t xml:space="preserve">2024 гг. в сфере </w:t>
      </w:r>
      <w:r>
        <w:rPr>
          <w:bCs/>
          <w:sz w:val="24"/>
          <w:szCs w:val="24"/>
        </w:rPr>
        <w:t xml:space="preserve">холодного водоснабжения 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для </w:t>
      </w:r>
      <w:r w:rsidRPr="00B8561B">
        <w:rPr>
          <w:sz w:val="24"/>
          <w:szCs w:val="24"/>
        </w:rPr>
        <w:t>ТНВ «ООО «</w:t>
      </w:r>
      <w:proofErr w:type="spellStart"/>
      <w:r w:rsidRPr="00B8561B">
        <w:rPr>
          <w:sz w:val="24"/>
          <w:szCs w:val="24"/>
        </w:rPr>
        <w:t>Агромаркет</w:t>
      </w:r>
      <w:proofErr w:type="spellEnd"/>
      <w:r w:rsidRPr="00B8561B">
        <w:rPr>
          <w:sz w:val="24"/>
          <w:szCs w:val="24"/>
        </w:rPr>
        <w:t>» и компания»</w:t>
      </w:r>
      <w:r>
        <w:rPr>
          <w:sz w:val="24"/>
          <w:szCs w:val="24"/>
        </w:rPr>
        <w:t xml:space="preserve">, </w:t>
      </w:r>
      <w:r w:rsidRPr="0045490D">
        <w:rPr>
          <w:bCs/>
          <w:sz w:val="24"/>
          <w:szCs w:val="24"/>
        </w:rPr>
        <w:t>оказывающ</w:t>
      </w:r>
      <w:r>
        <w:rPr>
          <w:bCs/>
          <w:sz w:val="24"/>
          <w:szCs w:val="24"/>
        </w:rPr>
        <w:t>его</w:t>
      </w:r>
      <w:r w:rsidRPr="0045490D">
        <w:rPr>
          <w:bCs/>
          <w:sz w:val="24"/>
          <w:szCs w:val="24"/>
        </w:rPr>
        <w:t xml:space="preserve"> услуги потребителям </w:t>
      </w:r>
      <w:r>
        <w:rPr>
          <w:bCs/>
          <w:sz w:val="24"/>
          <w:szCs w:val="24"/>
        </w:rPr>
        <w:t>городского округа Тейково</w:t>
      </w:r>
      <w:r w:rsidRPr="00946DD5">
        <w:rPr>
          <w:sz w:val="24"/>
          <w:szCs w:val="24"/>
        </w:rPr>
        <w:t xml:space="preserve">. </w:t>
      </w:r>
    </w:p>
    <w:p w14:paraId="484F7A02" w14:textId="2A4CB765" w:rsidR="00B8561B" w:rsidRPr="00946DD5" w:rsidRDefault="00B8561B" w:rsidP="00B8561B">
      <w:pPr>
        <w:tabs>
          <w:tab w:val="left" w:pos="0"/>
        </w:tabs>
        <w:ind w:right="-1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46DD5">
        <w:rPr>
          <w:bCs/>
          <w:sz w:val="24"/>
          <w:szCs w:val="24"/>
        </w:rPr>
        <w:t xml:space="preserve">Метод регулирования – </w:t>
      </w:r>
      <w:r w:rsidRPr="00946DD5">
        <w:rPr>
          <w:rFonts w:eastAsia="Calibri"/>
          <w:bCs/>
          <w:sz w:val="24"/>
          <w:szCs w:val="24"/>
          <w:lang w:eastAsia="en-US"/>
        </w:rPr>
        <w:t>метод индексации установленных тарифов (долгосрочный период – 20</w:t>
      </w:r>
      <w:r>
        <w:rPr>
          <w:rFonts w:eastAsia="Calibri"/>
          <w:bCs/>
          <w:sz w:val="24"/>
          <w:szCs w:val="24"/>
          <w:lang w:eastAsia="en-US"/>
        </w:rPr>
        <w:t>20</w:t>
      </w:r>
      <w:r w:rsidRPr="00946DD5">
        <w:rPr>
          <w:rFonts w:eastAsia="Calibri"/>
          <w:bCs/>
          <w:sz w:val="24"/>
          <w:szCs w:val="24"/>
          <w:lang w:eastAsia="en-US"/>
        </w:rPr>
        <w:t>-202</w:t>
      </w:r>
      <w:r>
        <w:rPr>
          <w:rFonts w:eastAsia="Calibri"/>
          <w:bCs/>
          <w:sz w:val="24"/>
          <w:szCs w:val="24"/>
          <w:lang w:eastAsia="en-US"/>
        </w:rPr>
        <w:t>4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 годы);</w:t>
      </w:r>
    </w:p>
    <w:p w14:paraId="2C086B14" w14:textId="77777777" w:rsidR="00B8561B" w:rsidRPr="00B20B6B" w:rsidRDefault="00B8561B" w:rsidP="00B8561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822D3F">
        <w:rPr>
          <w:bCs/>
          <w:sz w:val="24"/>
          <w:szCs w:val="24"/>
        </w:rPr>
        <w:t>Расчет тарифов выполнен в соответствии с положениями Методических указаний по расчету регулируемых тарифов в сфере водоснабжения и водоотведения, утвержденных приказом ФСТ России от 27.12.2013 № 1746-э</w:t>
      </w:r>
      <w:r w:rsidRPr="00B20B6B">
        <w:rPr>
          <w:bCs/>
          <w:sz w:val="24"/>
          <w:szCs w:val="24"/>
        </w:rPr>
        <w:t>.</w:t>
      </w:r>
    </w:p>
    <w:p w14:paraId="5A00BBA0" w14:textId="349B1F9E" w:rsidR="00B8561B" w:rsidRPr="00B20B6B" w:rsidRDefault="00B8561B" w:rsidP="00B8561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 xml:space="preserve"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на </w:t>
      </w:r>
      <w:r w:rsidR="00344A9B">
        <w:rPr>
          <w:bCs/>
          <w:sz w:val="24"/>
          <w:szCs w:val="24"/>
        </w:rPr>
        <w:t>питьевую воду</w:t>
      </w:r>
      <w:r w:rsidRPr="00B20B6B">
        <w:rPr>
          <w:bCs/>
          <w:sz w:val="24"/>
          <w:szCs w:val="24"/>
        </w:rPr>
        <w:t xml:space="preserve"> на 2023 год без календарной разбивки по полугодиям со сроком введения в действие с 1 декабря 2022 года.</w:t>
      </w:r>
    </w:p>
    <w:p w14:paraId="692ACF66" w14:textId="77777777" w:rsidR="00B8561B" w:rsidRDefault="00B8561B" w:rsidP="00B8561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>Расчет тарифов на коммунальные услуги на 2023 год произведен с учетом макроэкономических показателей Прогноза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разработанных Минэкономразвития России от сентября 2022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1067"/>
        <w:gridCol w:w="1066"/>
        <w:gridCol w:w="1066"/>
        <w:gridCol w:w="1066"/>
        <w:gridCol w:w="1066"/>
      </w:tblGrid>
      <w:tr w:rsidR="00B8561B" w:rsidRPr="00A577BE" w14:paraId="634685E7" w14:textId="77777777" w:rsidTr="00573530">
        <w:tc>
          <w:tcPr>
            <w:tcW w:w="4420" w:type="dxa"/>
            <w:vAlign w:val="center"/>
          </w:tcPr>
          <w:p w14:paraId="2A6379F0" w14:textId="77777777" w:rsidR="00B8561B" w:rsidRPr="00A577BE" w:rsidRDefault="00B8561B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81" w:type="dxa"/>
          </w:tcPr>
          <w:p w14:paraId="4549A5A8" w14:textId="77777777" w:rsidR="00B8561B" w:rsidRPr="00A577BE" w:rsidRDefault="00B8561B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80" w:type="dxa"/>
          </w:tcPr>
          <w:p w14:paraId="35650416" w14:textId="77777777" w:rsidR="00B8561B" w:rsidRPr="00A577BE" w:rsidRDefault="00B8561B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980" w:type="dxa"/>
          </w:tcPr>
          <w:p w14:paraId="7F5A829A" w14:textId="77777777" w:rsidR="00B8561B" w:rsidRPr="00A577BE" w:rsidRDefault="00B8561B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980" w:type="dxa"/>
          </w:tcPr>
          <w:p w14:paraId="4E513A24" w14:textId="77777777" w:rsidR="00B8561B" w:rsidRPr="00A577BE" w:rsidRDefault="00B8561B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80" w:type="dxa"/>
          </w:tcPr>
          <w:p w14:paraId="1D305C02" w14:textId="77777777" w:rsidR="00B8561B" w:rsidRPr="00A577BE" w:rsidRDefault="00B8561B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2025 г.</w:t>
            </w:r>
          </w:p>
        </w:tc>
      </w:tr>
      <w:tr w:rsidR="00B8561B" w:rsidRPr="00A577BE" w14:paraId="3A1BCA4C" w14:textId="77777777" w:rsidTr="00573530">
        <w:tc>
          <w:tcPr>
            <w:tcW w:w="4420" w:type="dxa"/>
          </w:tcPr>
          <w:p w14:paraId="238BCC35" w14:textId="77777777" w:rsidR="00B8561B" w:rsidRPr="00A577BE" w:rsidRDefault="00B8561B" w:rsidP="00573530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Индекс потребительских цен (ИПЦ), %</w:t>
            </w:r>
          </w:p>
        </w:tc>
        <w:tc>
          <w:tcPr>
            <w:tcW w:w="981" w:type="dxa"/>
          </w:tcPr>
          <w:p w14:paraId="4525C633" w14:textId="77777777" w:rsidR="00B8561B" w:rsidRPr="00A577BE" w:rsidRDefault="00B8561B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106,7</w:t>
            </w:r>
          </w:p>
        </w:tc>
        <w:tc>
          <w:tcPr>
            <w:tcW w:w="980" w:type="dxa"/>
          </w:tcPr>
          <w:p w14:paraId="55316E2A" w14:textId="77777777" w:rsidR="00B8561B" w:rsidRPr="00A577BE" w:rsidRDefault="00B8561B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113,9</w:t>
            </w:r>
          </w:p>
        </w:tc>
        <w:tc>
          <w:tcPr>
            <w:tcW w:w="980" w:type="dxa"/>
          </w:tcPr>
          <w:p w14:paraId="645C20B7" w14:textId="77777777" w:rsidR="00B8561B" w:rsidRPr="00A577BE" w:rsidRDefault="00B8561B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106,0</w:t>
            </w:r>
          </w:p>
        </w:tc>
        <w:tc>
          <w:tcPr>
            <w:tcW w:w="980" w:type="dxa"/>
          </w:tcPr>
          <w:p w14:paraId="3D5FF60E" w14:textId="77777777" w:rsidR="00B8561B" w:rsidRPr="00A577BE" w:rsidRDefault="00B8561B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104,7</w:t>
            </w:r>
          </w:p>
        </w:tc>
        <w:tc>
          <w:tcPr>
            <w:tcW w:w="980" w:type="dxa"/>
          </w:tcPr>
          <w:p w14:paraId="256F4E4E" w14:textId="77777777" w:rsidR="00B8561B" w:rsidRPr="00A577BE" w:rsidRDefault="00B8561B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104,0</w:t>
            </w:r>
          </w:p>
        </w:tc>
      </w:tr>
      <w:tr w:rsidR="00B8561B" w:rsidRPr="00A577BE" w14:paraId="6606368D" w14:textId="77777777" w:rsidTr="00573530">
        <w:trPr>
          <w:trHeight w:val="62"/>
        </w:trPr>
        <w:tc>
          <w:tcPr>
            <w:tcW w:w="4420" w:type="dxa"/>
          </w:tcPr>
          <w:p w14:paraId="572C95C8" w14:textId="77777777" w:rsidR="00B8561B" w:rsidRPr="00A577BE" w:rsidRDefault="00B8561B" w:rsidP="00573530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Рост цен на электрическую энергию, %</w:t>
            </w:r>
          </w:p>
        </w:tc>
        <w:tc>
          <w:tcPr>
            <w:tcW w:w="981" w:type="dxa"/>
            <w:vAlign w:val="center"/>
          </w:tcPr>
          <w:p w14:paraId="647B0121" w14:textId="77777777" w:rsidR="00B8561B" w:rsidRPr="00A577BE" w:rsidRDefault="00B8561B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980" w:type="dxa"/>
            <w:vAlign w:val="center"/>
          </w:tcPr>
          <w:p w14:paraId="5DE74945" w14:textId="77777777" w:rsidR="00B8561B" w:rsidRPr="00A577BE" w:rsidRDefault="00B8561B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980" w:type="dxa"/>
            <w:vAlign w:val="center"/>
          </w:tcPr>
          <w:p w14:paraId="0CF2C6B1" w14:textId="77777777" w:rsidR="00B8561B" w:rsidRPr="00A577BE" w:rsidRDefault="00B8561B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80" w:type="dxa"/>
            <w:vAlign w:val="center"/>
          </w:tcPr>
          <w:p w14:paraId="58BD39FC" w14:textId="77777777" w:rsidR="00B8561B" w:rsidRPr="00A577BE" w:rsidRDefault="00B8561B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980" w:type="dxa"/>
            <w:vAlign w:val="center"/>
          </w:tcPr>
          <w:p w14:paraId="6E664F89" w14:textId="77777777" w:rsidR="00B8561B" w:rsidRPr="00A577BE" w:rsidRDefault="00B8561B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105,2</w:t>
            </w:r>
          </w:p>
        </w:tc>
      </w:tr>
    </w:tbl>
    <w:p w14:paraId="17679BC3" w14:textId="435AE88F" w:rsidR="00B8561B" w:rsidRDefault="00B8561B" w:rsidP="00B8561B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B20B6B">
        <w:rPr>
          <w:sz w:val="24"/>
          <w:szCs w:val="24"/>
        </w:rPr>
        <w:t xml:space="preserve">Организация заблаговременно ознакомлена с проектом расчета тарифов на </w:t>
      </w:r>
      <w:r>
        <w:rPr>
          <w:sz w:val="24"/>
          <w:szCs w:val="24"/>
        </w:rPr>
        <w:t>питьевую</w:t>
      </w:r>
      <w:r w:rsidRPr="00B20B6B">
        <w:rPr>
          <w:sz w:val="24"/>
          <w:szCs w:val="24"/>
        </w:rPr>
        <w:t xml:space="preserve"> воду на 2023-202</w:t>
      </w:r>
      <w:r>
        <w:rPr>
          <w:sz w:val="24"/>
          <w:szCs w:val="24"/>
        </w:rPr>
        <w:t>4</w:t>
      </w:r>
      <w:r w:rsidRPr="00B20B6B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  <w:r w:rsidRPr="00B20B6B">
        <w:rPr>
          <w:sz w:val="24"/>
          <w:szCs w:val="24"/>
        </w:rPr>
        <w:t xml:space="preserve"> </w:t>
      </w:r>
    </w:p>
    <w:p w14:paraId="7CCF47D3" w14:textId="4F4BD39F" w:rsidR="00B8561B" w:rsidRPr="000435AA" w:rsidRDefault="00B8561B" w:rsidP="00B8561B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435AA">
        <w:rPr>
          <w:bCs/>
          <w:sz w:val="24"/>
          <w:szCs w:val="24"/>
        </w:rPr>
        <w:t xml:space="preserve">На заседании правления Департамента представители </w:t>
      </w:r>
      <w:r w:rsidRPr="00B8561B">
        <w:rPr>
          <w:sz w:val="24"/>
          <w:szCs w:val="24"/>
        </w:rPr>
        <w:t>ТНВ «ООО «</w:t>
      </w:r>
      <w:proofErr w:type="spellStart"/>
      <w:r w:rsidRPr="00B8561B">
        <w:rPr>
          <w:sz w:val="24"/>
          <w:szCs w:val="24"/>
        </w:rPr>
        <w:t>Агромаркет</w:t>
      </w:r>
      <w:proofErr w:type="spellEnd"/>
      <w:r w:rsidRPr="00B8561B">
        <w:rPr>
          <w:sz w:val="24"/>
          <w:szCs w:val="24"/>
        </w:rPr>
        <w:t>» и компания»</w:t>
      </w:r>
      <w:r>
        <w:rPr>
          <w:sz w:val="24"/>
          <w:szCs w:val="24"/>
        </w:rPr>
        <w:t xml:space="preserve"> не присутствовали</w:t>
      </w:r>
      <w:r w:rsidRPr="000435AA">
        <w:rPr>
          <w:bCs/>
          <w:sz w:val="24"/>
          <w:szCs w:val="24"/>
        </w:rPr>
        <w:t xml:space="preserve">. Организация </w:t>
      </w:r>
      <w:r>
        <w:rPr>
          <w:bCs/>
          <w:sz w:val="24"/>
          <w:szCs w:val="24"/>
        </w:rPr>
        <w:t>письмом от 14.11.2022 № 352 выразила согласие на установление предлагаемых уровней тарифов на питьевую воду</w:t>
      </w:r>
      <w:r w:rsidRPr="000435AA">
        <w:rPr>
          <w:bCs/>
          <w:sz w:val="24"/>
          <w:szCs w:val="24"/>
        </w:rPr>
        <w:t xml:space="preserve">. </w:t>
      </w:r>
    </w:p>
    <w:p w14:paraId="37036E80" w14:textId="344B81D5" w:rsidR="00B8561B" w:rsidRPr="00FB3E88" w:rsidRDefault="00B8561B" w:rsidP="00B8561B">
      <w:pPr>
        <w:tabs>
          <w:tab w:val="left" w:pos="-142"/>
          <w:tab w:val="left" w:pos="567"/>
          <w:tab w:val="left" w:pos="709"/>
        </w:tabs>
        <w:ind w:right="-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Баланс, с</w:t>
      </w:r>
      <w:r w:rsidRPr="00FB3E88">
        <w:rPr>
          <w:bCs/>
          <w:sz w:val="24"/>
          <w:szCs w:val="24"/>
        </w:rPr>
        <w:t>мет</w:t>
      </w:r>
      <w:r>
        <w:rPr>
          <w:bCs/>
          <w:sz w:val="24"/>
          <w:szCs w:val="24"/>
        </w:rPr>
        <w:t>а</w:t>
      </w:r>
      <w:r w:rsidRPr="00FB3E88">
        <w:rPr>
          <w:bCs/>
          <w:sz w:val="24"/>
          <w:szCs w:val="24"/>
        </w:rPr>
        <w:t xml:space="preserve"> расходов </w:t>
      </w:r>
      <w:r w:rsidRPr="00B8561B">
        <w:rPr>
          <w:sz w:val="24"/>
          <w:szCs w:val="24"/>
        </w:rPr>
        <w:t>ТНВ «ООО «</w:t>
      </w:r>
      <w:proofErr w:type="spellStart"/>
      <w:r w:rsidRPr="00B8561B">
        <w:rPr>
          <w:sz w:val="24"/>
          <w:szCs w:val="24"/>
        </w:rPr>
        <w:t>Агромаркет</w:t>
      </w:r>
      <w:proofErr w:type="spellEnd"/>
      <w:r w:rsidRPr="00B8561B">
        <w:rPr>
          <w:sz w:val="24"/>
          <w:szCs w:val="24"/>
        </w:rPr>
        <w:t>»</w:t>
      </w:r>
      <w:r w:rsidR="002E7DAC">
        <w:rPr>
          <w:sz w:val="24"/>
          <w:szCs w:val="24"/>
        </w:rPr>
        <w:t xml:space="preserve"> и компания»</w:t>
      </w:r>
      <w:r w:rsidRPr="00FB3E88">
        <w:rPr>
          <w:bCs/>
          <w:sz w:val="24"/>
          <w:szCs w:val="24"/>
        </w:rPr>
        <w:t>, принят</w:t>
      </w:r>
      <w:r>
        <w:rPr>
          <w:bCs/>
          <w:sz w:val="24"/>
          <w:szCs w:val="24"/>
        </w:rPr>
        <w:t>ые</w:t>
      </w:r>
      <w:r w:rsidRPr="00FB3E88">
        <w:rPr>
          <w:bCs/>
          <w:sz w:val="24"/>
          <w:szCs w:val="24"/>
        </w:rPr>
        <w:t xml:space="preserve"> при расчете тарифов, прилага</w:t>
      </w:r>
      <w:r>
        <w:rPr>
          <w:bCs/>
          <w:sz w:val="24"/>
          <w:szCs w:val="24"/>
        </w:rPr>
        <w:t>ю</w:t>
      </w:r>
      <w:r w:rsidRPr="00FB3E88">
        <w:rPr>
          <w:bCs/>
          <w:sz w:val="24"/>
          <w:szCs w:val="24"/>
        </w:rPr>
        <w:t>тся к настоящему протоколу.</w:t>
      </w:r>
    </w:p>
    <w:p w14:paraId="41BFD58D" w14:textId="77777777" w:rsidR="00F16190" w:rsidRDefault="00F16190" w:rsidP="00F16190">
      <w:pPr>
        <w:rPr>
          <w:sz w:val="24"/>
          <w:szCs w:val="24"/>
        </w:rPr>
      </w:pPr>
    </w:p>
    <w:p w14:paraId="0AAF494C" w14:textId="0727B4F8" w:rsidR="00B8561B" w:rsidRPr="00B8561B" w:rsidRDefault="00B8561B" w:rsidP="00B8561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8561B">
        <w:rPr>
          <w:b/>
        </w:rPr>
        <w:t>РЕШИЛИ:</w:t>
      </w:r>
    </w:p>
    <w:p w14:paraId="224466C3" w14:textId="1FB125D0" w:rsidR="00B8561B" w:rsidRPr="00B8561B" w:rsidRDefault="00B8561B" w:rsidP="00B8561B">
      <w:pPr>
        <w:pStyle w:val="ConsNormal"/>
        <w:tabs>
          <w:tab w:val="left" w:pos="993"/>
        </w:tabs>
        <w:spacing w:line="269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1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07.12.2011 № 416-ФЗ «О 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35270BC6" w14:textId="329C7C7A" w:rsidR="00B8561B" w:rsidRPr="00B8561B" w:rsidRDefault="00B8561B" w:rsidP="00B8561B">
      <w:pPr>
        <w:tabs>
          <w:tab w:val="left" w:pos="1276"/>
        </w:tabs>
        <w:spacing w:line="269" w:lineRule="auto"/>
        <w:ind w:firstLine="709"/>
        <w:jc w:val="both"/>
        <w:rPr>
          <w:sz w:val="24"/>
          <w:szCs w:val="24"/>
        </w:rPr>
      </w:pPr>
      <w:r w:rsidRPr="00B8561B">
        <w:rPr>
          <w:sz w:val="24"/>
          <w:szCs w:val="24"/>
        </w:rPr>
        <w:t>1. Произвести корректировку на 2023 год и ввести в действие с 01.12.2022 долгосрочные тарифы на питьевую воду для ТНВ «ООО «</w:t>
      </w:r>
      <w:proofErr w:type="spellStart"/>
      <w:r w:rsidRPr="00B8561B">
        <w:rPr>
          <w:sz w:val="24"/>
          <w:szCs w:val="24"/>
        </w:rPr>
        <w:t>Агромаркет</w:t>
      </w:r>
      <w:proofErr w:type="spellEnd"/>
      <w:r w:rsidRPr="00B8561B">
        <w:rPr>
          <w:sz w:val="24"/>
          <w:szCs w:val="24"/>
        </w:rPr>
        <w:t xml:space="preserve">» и компания», </w:t>
      </w:r>
      <w:bookmarkStart w:id="4" w:name="_Hlk120188807"/>
      <w:r w:rsidRPr="00B8561B">
        <w:rPr>
          <w:sz w:val="24"/>
          <w:szCs w:val="24"/>
        </w:rPr>
        <w:t xml:space="preserve">оказывающего услуги потребителям городского округа Тейково, </w:t>
      </w:r>
      <w:bookmarkEnd w:id="4"/>
      <w:r w:rsidRPr="00B8561B">
        <w:rPr>
          <w:sz w:val="24"/>
          <w:szCs w:val="24"/>
        </w:rPr>
        <w:t xml:space="preserve">изложив приложение 1 к постановлению Департамента энергетики и тарифов Ивановской области от 04.12.2019 № 53-к/7 в новой редакции согласно приложению </w:t>
      </w:r>
      <w:r w:rsidR="00803A79">
        <w:rPr>
          <w:sz w:val="24"/>
          <w:szCs w:val="24"/>
        </w:rPr>
        <w:t>6</w:t>
      </w:r>
      <w:r w:rsidRPr="00B8561B">
        <w:rPr>
          <w:sz w:val="24"/>
          <w:szCs w:val="24"/>
        </w:rPr>
        <w:t>.</w:t>
      </w:r>
    </w:p>
    <w:p w14:paraId="35FB88F7" w14:textId="5B7EBC16" w:rsidR="00B8561B" w:rsidRPr="00B8561B" w:rsidRDefault="00B8561B" w:rsidP="00B8561B">
      <w:pPr>
        <w:tabs>
          <w:tab w:val="left" w:pos="1276"/>
        </w:tabs>
        <w:spacing w:line="269" w:lineRule="auto"/>
        <w:ind w:firstLine="709"/>
        <w:jc w:val="both"/>
        <w:rPr>
          <w:sz w:val="24"/>
          <w:szCs w:val="24"/>
        </w:rPr>
      </w:pPr>
      <w:r w:rsidRPr="00B8561B">
        <w:rPr>
          <w:sz w:val="24"/>
          <w:szCs w:val="24"/>
        </w:rPr>
        <w:t>2. Произвести корректировку производственной программы в сфере холодного водоснабжения для ТНВ «ООО «</w:t>
      </w:r>
      <w:proofErr w:type="spellStart"/>
      <w:r w:rsidRPr="00B8561B">
        <w:rPr>
          <w:sz w:val="24"/>
          <w:szCs w:val="24"/>
        </w:rPr>
        <w:t>Агромаркет</w:t>
      </w:r>
      <w:proofErr w:type="spellEnd"/>
      <w:r w:rsidRPr="00B8561B">
        <w:rPr>
          <w:sz w:val="24"/>
          <w:szCs w:val="24"/>
        </w:rPr>
        <w:t xml:space="preserve">» и компания», оказывающего услуги потребителям городского округа Тейково, изложив приложение 1 к постановлению Департамента энергетики и тарифов Ивановской области от 04.12.2019 № 53-к/8 в новой редакции согласно приложению </w:t>
      </w:r>
      <w:r w:rsidR="00803A79">
        <w:rPr>
          <w:sz w:val="24"/>
          <w:szCs w:val="24"/>
        </w:rPr>
        <w:t>7</w:t>
      </w:r>
      <w:r w:rsidRPr="00B8561B">
        <w:rPr>
          <w:sz w:val="24"/>
          <w:szCs w:val="24"/>
        </w:rPr>
        <w:t>.</w:t>
      </w:r>
    </w:p>
    <w:p w14:paraId="0DC24400" w14:textId="760C34BF" w:rsidR="00B8561B" w:rsidRPr="00B8561B" w:rsidRDefault="00B8561B" w:rsidP="00B8561B">
      <w:pPr>
        <w:tabs>
          <w:tab w:val="left" w:pos="1276"/>
        </w:tabs>
        <w:spacing w:line="269" w:lineRule="auto"/>
        <w:ind w:firstLine="709"/>
        <w:jc w:val="both"/>
        <w:rPr>
          <w:sz w:val="24"/>
          <w:szCs w:val="24"/>
        </w:rPr>
      </w:pPr>
      <w:r w:rsidRPr="00B8561B">
        <w:rPr>
          <w:sz w:val="24"/>
          <w:szCs w:val="24"/>
        </w:rPr>
        <w:lastRenderedPageBreak/>
        <w:t>3. С 01.12.2022 признать утратившими силу приложение 4 к постановлению Департамента энергетики и тарифов Ивановской области от 04.12.2019 № 53-к/7, приложение 2 к постановлению Департамента энергетики и тарифов Ивановской области от 26.11.2021 № 52-к/1, приложение 3 к постановлению Департамента энергетики и тарифов Ивановской области от 26.11.2021 № 52-к/2.</w:t>
      </w:r>
    </w:p>
    <w:p w14:paraId="70B7666D" w14:textId="06D7198F" w:rsidR="00B8561B" w:rsidRPr="00B8561B" w:rsidRDefault="00B8561B" w:rsidP="00B8561B">
      <w:pPr>
        <w:widowControl/>
        <w:tabs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69" w:lineRule="auto"/>
        <w:ind w:firstLine="709"/>
        <w:jc w:val="both"/>
        <w:outlineLvl w:val="0"/>
        <w:rPr>
          <w:sz w:val="24"/>
          <w:szCs w:val="24"/>
        </w:rPr>
      </w:pPr>
      <w:r w:rsidRPr="00B8561B">
        <w:rPr>
          <w:sz w:val="24"/>
          <w:szCs w:val="24"/>
        </w:rPr>
        <w:t xml:space="preserve">4. </w:t>
      </w:r>
      <w:r>
        <w:rPr>
          <w:sz w:val="24"/>
          <w:szCs w:val="24"/>
        </w:rPr>
        <w:t>П</w:t>
      </w:r>
      <w:r w:rsidRPr="00B8561B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62639B29" w14:textId="77777777" w:rsidR="00B8561B" w:rsidRPr="005F5A94" w:rsidRDefault="00B8561B" w:rsidP="00B8561B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07A44D34" w14:textId="0CA28EF5" w:rsidR="00803A79" w:rsidRDefault="00803A79" w:rsidP="00803A79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14:paraId="45328634" w14:textId="77777777" w:rsidR="00803A79" w:rsidRDefault="00803A79" w:rsidP="00803A79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3E534937" w14:textId="77777777" w:rsidR="00803A79" w:rsidRDefault="00803A79" w:rsidP="00803A79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1C2C9208" w14:textId="1D6E2194" w:rsidR="00803A79" w:rsidRDefault="00803A79" w:rsidP="00803A79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53C83E04" w14:textId="77777777" w:rsidR="00E45E2A" w:rsidRDefault="00E45E2A" w:rsidP="00E45E2A">
      <w:pPr>
        <w:jc w:val="right"/>
        <w:rPr>
          <w:sz w:val="24"/>
          <w:szCs w:val="24"/>
        </w:rPr>
      </w:pPr>
    </w:p>
    <w:p w14:paraId="5D069190" w14:textId="2670E32F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Приложение 1</w:t>
      </w:r>
    </w:p>
    <w:p w14:paraId="600B2BB6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к постановлению Департамента</w:t>
      </w:r>
    </w:p>
    <w:p w14:paraId="2798CAA6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энергетики и тарифов Ивановской области</w:t>
      </w:r>
    </w:p>
    <w:p w14:paraId="250AEB5B" w14:textId="2BA2FA81" w:rsid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от 04.12.2019 № 53-к/7</w:t>
      </w:r>
    </w:p>
    <w:p w14:paraId="77B52780" w14:textId="77777777" w:rsidR="00803A79" w:rsidRDefault="00803A79" w:rsidP="00803A79">
      <w:pPr>
        <w:widowControl/>
        <w:jc w:val="center"/>
        <w:rPr>
          <w:b/>
          <w:sz w:val="24"/>
          <w:szCs w:val="24"/>
        </w:rPr>
      </w:pPr>
    </w:p>
    <w:p w14:paraId="29ACFC8E" w14:textId="2B01AECA" w:rsidR="00803A79" w:rsidRDefault="00803A79" w:rsidP="00803A79">
      <w:pPr>
        <w:widowControl/>
        <w:jc w:val="center"/>
        <w:rPr>
          <w:b/>
          <w:sz w:val="24"/>
          <w:szCs w:val="24"/>
        </w:rPr>
      </w:pPr>
      <w:r w:rsidRPr="00DC5005">
        <w:rPr>
          <w:b/>
          <w:sz w:val="24"/>
          <w:szCs w:val="24"/>
        </w:rPr>
        <w:t xml:space="preserve">Тарифы в сфере </w:t>
      </w:r>
      <w:r>
        <w:rPr>
          <w:b/>
          <w:sz w:val="24"/>
          <w:szCs w:val="24"/>
        </w:rPr>
        <w:t xml:space="preserve">холодного </w:t>
      </w:r>
      <w:r w:rsidRPr="00DC5005">
        <w:rPr>
          <w:b/>
          <w:sz w:val="24"/>
          <w:szCs w:val="24"/>
        </w:rPr>
        <w:t>водоснабжения для организаций, оказывающих ус</w:t>
      </w:r>
      <w:r>
        <w:rPr>
          <w:b/>
          <w:sz w:val="24"/>
          <w:szCs w:val="24"/>
        </w:rPr>
        <w:t xml:space="preserve">луги водоснабжения </w:t>
      </w:r>
      <w:r w:rsidRPr="002946F0">
        <w:rPr>
          <w:b/>
          <w:sz w:val="24"/>
          <w:szCs w:val="24"/>
        </w:rPr>
        <w:t>потребителям городского округа Тейково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1401"/>
        <w:gridCol w:w="897"/>
        <w:gridCol w:w="897"/>
        <w:gridCol w:w="897"/>
        <w:gridCol w:w="898"/>
        <w:gridCol w:w="897"/>
        <w:gridCol w:w="897"/>
        <w:gridCol w:w="897"/>
        <w:gridCol w:w="898"/>
        <w:gridCol w:w="921"/>
      </w:tblGrid>
      <w:tr w:rsidR="00803A79" w:rsidRPr="00E81234" w14:paraId="560596A5" w14:textId="77777777" w:rsidTr="00573530">
        <w:tc>
          <w:tcPr>
            <w:tcW w:w="596" w:type="dxa"/>
            <w:vMerge w:val="restart"/>
            <w:vAlign w:val="center"/>
          </w:tcPr>
          <w:p w14:paraId="5A15DF9C" w14:textId="77777777" w:rsidR="00803A79" w:rsidRPr="00E81234" w:rsidRDefault="00803A79" w:rsidP="00573530">
            <w:pPr>
              <w:autoSpaceDE w:val="0"/>
              <w:autoSpaceDN w:val="0"/>
            </w:pPr>
            <w:r>
              <w:t>№</w:t>
            </w:r>
            <w:r w:rsidRPr="00E81234">
              <w:t xml:space="preserve"> п/п</w:t>
            </w:r>
          </w:p>
        </w:tc>
        <w:tc>
          <w:tcPr>
            <w:tcW w:w="1560" w:type="dxa"/>
            <w:vMerge w:val="restart"/>
            <w:vAlign w:val="center"/>
          </w:tcPr>
          <w:p w14:paraId="14305172" w14:textId="77777777" w:rsidR="00803A79" w:rsidRPr="001F1F3A" w:rsidRDefault="00803A79" w:rsidP="00573530">
            <w:pPr>
              <w:autoSpaceDE w:val="0"/>
              <w:autoSpaceDN w:val="0"/>
            </w:pPr>
            <w:r w:rsidRPr="001F1F3A">
              <w:t>Наименование организаций, категории потребителей, виды тарифов</w:t>
            </w:r>
          </w:p>
        </w:tc>
        <w:tc>
          <w:tcPr>
            <w:tcW w:w="8957" w:type="dxa"/>
            <w:gridSpan w:val="9"/>
          </w:tcPr>
          <w:p w14:paraId="1CB139DD" w14:textId="77777777" w:rsidR="00803A79" w:rsidRPr="001F1F3A" w:rsidRDefault="00803A79" w:rsidP="00573530">
            <w:pPr>
              <w:autoSpaceDE w:val="0"/>
              <w:autoSpaceDN w:val="0"/>
            </w:pPr>
            <w:r w:rsidRPr="001F1F3A">
              <w:t>Тарифы по категориям потребителей, рублей за 1 куб. метр</w:t>
            </w:r>
          </w:p>
        </w:tc>
      </w:tr>
      <w:tr w:rsidR="0075267E" w:rsidRPr="00E81234" w14:paraId="01CB540A" w14:textId="77777777" w:rsidTr="00573530">
        <w:trPr>
          <w:trHeight w:val="639"/>
        </w:trPr>
        <w:tc>
          <w:tcPr>
            <w:tcW w:w="596" w:type="dxa"/>
            <w:vMerge/>
          </w:tcPr>
          <w:p w14:paraId="2F711D19" w14:textId="77777777" w:rsidR="00803A79" w:rsidRPr="00E81234" w:rsidRDefault="00803A79" w:rsidP="00573530">
            <w:pPr>
              <w:autoSpaceDE w:val="0"/>
              <w:autoSpaceDN w:val="0"/>
            </w:pPr>
          </w:p>
        </w:tc>
        <w:tc>
          <w:tcPr>
            <w:tcW w:w="1560" w:type="dxa"/>
            <w:vMerge/>
          </w:tcPr>
          <w:p w14:paraId="217603CD" w14:textId="77777777" w:rsidR="00803A79" w:rsidRPr="001F1F3A" w:rsidRDefault="00803A79" w:rsidP="00573530">
            <w:pPr>
              <w:autoSpaceDE w:val="0"/>
              <w:autoSpaceDN w:val="0"/>
            </w:pPr>
          </w:p>
        </w:tc>
        <w:tc>
          <w:tcPr>
            <w:tcW w:w="992" w:type="dxa"/>
            <w:vAlign w:val="center"/>
          </w:tcPr>
          <w:p w14:paraId="477CA065" w14:textId="77777777" w:rsidR="00803A79" w:rsidRPr="0075267E" w:rsidRDefault="00803A79" w:rsidP="00573530">
            <w:pPr>
              <w:autoSpaceDE w:val="0"/>
              <w:autoSpaceDN w:val="0"/>
              <w:rPr>
                <w:sz w:val="18"/>
                <w:szCs w:val="18"/>
              </w:rPr>
            </w:pPr>
            <w:r w:rsidRPr="0075267E">
              <w:rPr>
                <w:sz w:val="18"/>
                <w:szCs w:val="18"/>
              </w:rPr>
              <w:t>с 01.01.2020 по 30.06.2020</w:t>
            </w:r>
          </w:p>
        </w:tc>
        <w:tc>
          <w:tcPr>
            <w:tcW w:w="992" w:type="dxa"/>
            <w:vAlign w:val="center"/>
          </w:tcPr>
          <w:p w14:paraId="13222321" w14:textId="77777777" w:rsidR="00803A79" w:rsidRPr="0075267E" w:rsidRDefault="00803A79" w:rsidP="00573530">
            <w:pPr>
              <w:autoSpaceDE w:val="0"/>
              <w:autoSpaceDN w:val="0"/>
              <w:rPr>
                <w:sz w:val="18"/>
                <w:szCs w:val="18"/>
              </w:rPr>
            </w:pPr>
            <w:r w:rsidRPr="0075267E">
              <w:rPr>
                <w:sz w:val="18"/>
                <w:szCs w:val="18"/>
              </w:rPr>
              <w:t>с 01.07.2020 по 31.12.2020</w:t>
            </w:r>
          </w:p>
        </w:tc>
        <w:tc>
          <w:tcPr>
            <w:tcW w:w="992" w:type="dxa"/>
            <w:vAlign w:val="center"/>
          </w:tcPr>
          <w:p w14:paraId="1FAA53B3" w14:textId="77777777" w:rsidR="00803A79" w:rsidRPr="0075267E" w:rsidRDefault="00803A79" w:rsidP="00573530">
            <w:pPr>
              <w:autoSpaceDE w:val="0"/>
              <w:autoSpaceDN w:val="0"/>
              <w:rPr>
                <w:sz w:val="18"/>
                <w:szCs w:val="18"/>
              </w:rPr>
            </w:pPr>
            <w:r w:rsidRPr="0075267E">
              <w:rPr>
                <w:sz w:val="18"/>
                <w:szCs w:val="18"/>
              </w:rPr>
              <w:t>с 01.01.2021 по 30.06.2021</w:t>
            </w:r>
          </w:p>
        </w:tc>
        <w:tc>
          <w:tcPr>
            <w:tcW w:w="993" w:type="dxa"/>
            <w:vAlign w:val="center"/>
          </w:tcPr>
          <w:p w14:paraId="6459C208" w14:textId="77777777" w:rsidR="00803A79" w:rsidRPr="0075267E" w:rsidRDefault="00803A79" w:rsidP="00573530">
            <w:pPr>
              <w:autoSpaceDE w:val="0"/>
              <w:autoSpaceDN w:val="0"/>
              <w:rPr>
                <w:sz w:val="18"/>
                <w:szCs w:val="18"/>
              </w:rPr>
            </w:pPr>
            <w:r w:rsidRPr="0075267E">
              <w:rPr>
                <w:sz w:val="18"/>
                <w:szCs w:val="18"/>
              </w:rPr>
              <w:t>с 01.07.2021 по 31.12.2021</w:t>
            </w:r>
          </w:p>
        </w:tc>
        <w:tc>
          <w:tcPr>
            <w:tcW w:w="992" w:type="dxa"/>
            <w:vAlign w:val="center"/>
          </w:tcPr>
          <w:p w14:paraId="62759C19" w14:textId="77777777" w:rsidR="00803A79" w:rsidRPr="0075267E" w:rsidRDefault="00803A79" w:rsidP="00573530">
            <w:pPr>
              <w:autoSpaceDE w:val="0"/>
              <w:autoSpaceDN w:val="0"/>
              <w:rPr>
                <w:sz w:val="18"/>
                <w:szCs w:val="18"/>
              </w:rPr>
            </w:pPr>
            <w:r w:rsidRPr="0075267E">
              <w:rPr>
                <w:sz w:val="18"/>
                <w:szCs w:val="18"/>
              </w:rPr>
              <w:t>с 01.01.2022 по 30.06.2022</w:t>
            </w:r>
          </w:p>
        </w:tc>
        <w:tc>
          <w:tcPr>
            <w:tcW w:w="992" w:type="dxa"/>
            <w:vAlign w:val="center"/>
          </w:tcPr>
          <w:p w14:paraId="54F25A33" w14:textId="77777777" w:rsidR="00803A79" w:rsidRPr="0075267E" w:rsidRDefault="00803A79" w:rsidP="00573530">
            <w:pPr>
              <w:autoSpaceDE w:val="0"/>
              <w:autoSpaceDN w:val="0"/>
              <w:rPr>
                <w:sz w:val="18"/>
                <w:szCs w:val="18"/>
              </w:rPr>
            </w:pPr>
            <w:r w:rsidRPr="0075267E">
              <w:rPr>
                <w:sz w:val="18"/>
                <w:szCs w:val="18"/>
              </w:rPr>
              <w:t>с 01.07.2022 по 30.11.2022</w:t>
            </w:r>
          </w:p>
        </w:tc>
        <w:tc>
          <w:tcPr>
            <w:tcW w:w="992" w:type="dxa"/>
            <w:vAlign w:val="center"/>
          </w:tcPr>
          <w:p w14:paraId="707B3EAD" w14:textId="77777777" w:rsidR="00803A79" w:rsidRPr="0075267E" w:rsidRDefault="00803A79" w:rsidP="00573530">
            <w:pPr>
              <w:autoSpaceDE w:val="0"/>
              <w:autoSpaceDN w:val="0"/>
              <w:rPr>
                <w:sz w:val="18"/>
                <w:szCs w:val="18"/>
              </w:rPr>
            </w:pPr>
            <w:r w:rsidRPr="0075267E">
              <w:rPr>
                <w:sz w:val="18"/>
                <w:szCs w:val="18"/>
              </w:rPr>
              <w:t>с 01.12.2022 по 31.12.2023</w:t>
            </w:r>
          </w:p>
        </w:tc>
        <w:tc>
          <w:tcPr>
            <w:tcW w:w="993" w:type="dxa"/>
            <w:vAlign w:val="center"/>
          </w:tcPr>
          <w:p w14:paraId="43205F1F" w14:textId="77777777" w:rsidR="00803A79" w:rsidRPr="0075267E" w:rsidRDefault="00803A79" w:rsidP="00573530">
            <w:pPr>
              <w:autoSpaceDE w:val="0"/>
              <w:autoSpaceDN w:val="0"/>
              <w:rPr>
                <w:sz w:val="18"/>
                <w:szCs w:val="18"/>
              </w:rPr>
            </w:pPr>
            <w:r w:rsidRPr="0075267E">
              <w:rPr>
                <w:sz w:val="18"/>
                <w:szCs w:val="18"/>
              </w:rPr>
              <w:t>с 01.01.2024 по 30.06.2024</w:t>
            </w:r>
          </w:p>
        </w:tc>
        <w:tc>
          <w:tcPr>
            <w:tcW w:w="1019" w:type="dxa"/>
            <w:vAlign w:val="center"/>
          </w:tcPr>
          <w:p w14:paraId="4BEDEDDF" w14:textId="77777777" w:rsidR="00803A79" w:rsidRPr="0075267E" w:rsidRDefault="00803A79" w:rsidP="00573530">
            <w:pPr>
              <w:autoSpaceDE w:val="0"/>
              <w:autoSpaceDN w:val="0"/>
              <w:rPr>
                <w:sz w:val="18"/>
                <w:szCs w:val="18"/>
              </w:rPr>
            </w:pPr>
            <w:r w:rsidRPr="0075267E">
              <w:rPr>
                <w:sz w:val="18"/>
                <w:szCs w:val="18"/>
              </w:rPr>
              <w:t>с 01.07.2024 по 31.12.2024</w:t>
            </w:r>
          </w:p>
        </w:tc>
      </w:tr>
      <w:tr w:rsidR="0075267E" w:rsidRPr="00E81234" w14:paraId="13831B60" w14:textId="77777777" w:rsidTr="00573530">
        <w:trPr>
          <w:trHeight w:val="230"/>
        </w:trPr>
        <w:tc>
          <w:tcPr>
            <w:tcW w:w="596" w:type="dxa"/>
          </w:tcPr>
          <w:p w14:paraId="7063B6CE" w14:textId="77777777" w:rsidR="00803A79" w:rsidRPr="00E81234" w:rsidRDefault="00803A79" w:rsidP="00573530">
            <w:pPr>
              <w:autoSpaceDE w:val="0"/>
              <w:autoSpaceDN w:val="0"/>
            </w:pPr>
            <w:r w:rsidRPr="00E81234">
              <w:t>1</w:t>
            </w:r>
          </w:p>
        </w:tc>
        <w:tc>
          <w:tcPr>
            <w:tcW w:w="1560" w:type="dxa"/>
          </w:tcPr>
          <w:p w14:paraId="3C68FF5D" w14:textId="77777777" w:rsidR="00803A79" w:rsidRPr="00E81234" w:rsidRDefault="00803A79" w:rsidP="00573530">
            <w:pPr>
              <w:autoSpaceDE w:val="0"/>
              <w:autoSpaceDN w:val="0"/>
            </w:pPr>
            <w:r w:rsidRPr="00E81234">
              <w:t>2</w:t>
            </w:r>
          </w:p>
        </w:tc>
        <w:tc>
          <w:tcPr>
            <w:tcW w:w="992" w:type="dxa"/>
            <w:vAlign w:val="center"/>
          </w:tcPr>
          <w:p w14:paraId="23196D60" w14:textId="77777777" w:rsidR="00803A79" w:rsidRPr="00E81234" w:rsidRDefault="00803A79" w:rsidP="00573530">
            <w:pPr>
              <w:autoSpaceDE w:val="0"/>
              <w:autoSpaceDN w:val="0"/>
            </w:pPr>
            <w:r w:rsidRPr="00E81234">
              <w:t>3</w:t>
            </w:r>
          </w:p>
        </w:tc>
        <w:tc>
          <w:tcPr>
            <w:tcW w:w="992" w:type="dxa"/>
            <w:vAlign w:val="center"/>
          </w:tcPr>
          <w:p w14:paraId="2185C681" w14:textId="77777777" w:rsidR="00803A79" w:rsidRPr="00E81234" w:rsidRDefault="00803A79" w:rsidP="00573530">
            <w:pPr>
              <w:autoSpaceDE w:val="0"/>
              <w:autoSpaceDN w:val="0"/>
            </w:pPr>
            <w:r w:rsidRPr="00E81234">
              <w:t>4</w:t>
            </w:r>
          </w:p>
        </w:tc>
        <w:tc>
          <w:tcPr>
            <w:tcW w:w="992" w:type="dxa"/>
            <w:vAlign w:val="center"/>
          </w:tcPr>
          <w:p w14:paraId="241D1968" w14:textId="77777777" w:rsidR="00803A79" w:rsidRPr="00E81234" w:rsidRDefault="00803A79" w:rsidP="00573530">
            <w:pPr>
              <w:autoSpaceDE w:val="0"/>
              <w:autoSpaceDN w:val="0"/>
            </w:pPr>
            <w:r w:rsidRPr="00E81234">
              <w:t>5</w:t>
            </w:r>
          </w:p>
        </w:tc>
        <w:tc>
          <w:tcPr>
            <w:tcW w:w="993" w:type="dxa"/>
            <w:vAlign w:val="center"/>
          </w:tcPr>
          <w:p w14:paraId="0B647CC2" w14:textId="77777777" w:rsidR="00803A79" w:rsidRPr="00E81234" w:rsidRDefault="00803A79" w:rsidP="00573530">
            <w:pPr>
              <w:autoSpaceDE w:val="0"/>
              <w:autoSpaceDN w:val="0"/>
            </w:pPr>
            <w:r w:rsidRPr="00E81234">
              <w:t>6</w:t>
            </w:r>
          </w:p>
        </w:tc>
        <w:tc>
          <w:tcPr>
            <w:tcW w:w="992" w:type="dxa"/>
            <w:vAlign w:val="center"/>
          </w:tcPr>
          <w:p w14:paraId="2912C704" w14:textId="77777777" w:rsidR="00803A79" w:rsidRPr="00E81234" w:rsidRDefault="00803A79" w:rsidP="00573530">
            <w:pPr>
              <w:autoSpaceDE w:val="0"/>
              <w:autoSpaceDN w:val="0"/>
            </w:pPr>
            <w:r w:rsidRPr="00E81234">
              <w:t>7</w:t>
            </w:r>
          </w:p>
        </w:tc>
        <w:tc>
          <w:tcPr>
            <w:tcW w:w="992" w:type="dxa"/>
            <w:vAlign w:val="center"/>
          </w:tcPr>
          <w:p w14:paraId="5069A232" w14:textId="77777777" w:rsidR="00803A79" w:rsidRPr="00E81234" w:rsidRDefault="00803A79" w:rsidP="00573530">
            <w:pPr>
              <w:autoSpaceDE w:val="0"/>
              <w:autoSpaceDN w:val="0"/>
            </w:pPr>
            <w:r w:rsidRPr="00E81234">
              <w:t>8</w:t>
            </w:r>
          </w:p>
        </w:tc>
        <w:tc>
          <w:tcPr>
            <w:tcW w:w="992" w:type="dxa"/>
            <w:vAlign w:val="center"/>
          </w:tcPr>
          <w:p w14:paraId="7F802569" w14:textId="77777777" w:rsidR="00803A79" w:rsidRPr="00E81234" w:rsidRDefault="00803A79" w:rsidP="00573530">
            <w:pPr>
              <w:autoSpaceDE w:val="0"/>
              <w:autoSpaceDN w:val="0"/>
            </w:pPr>
            <w:r>
              <w:t>9</w:t>
            </w:r>
          </w:p>
        </w:tc>
        <w:tc>
          <w:tcPr>
            <w:tcW w:w="993" w:type="dxa"/>
            <w:vAlign w:val="center"/>
          </w:tcPr>
          <w:p w14:paraId="722837C2" w14:textId="77777777" w:rsidR="00803A79" w:rsidRPr="00E81234" w:rsidRDefault="00803A79" w:rsidP="00573530">
            <w:pPr>
              <w:autoSpaceDE w:val="0"/>
              <w:autoSpaceDN w:val="0"/>
            </w:pPr>
            <w:r>
              <w:t>10</w:t>
            </w:r>
          </w:p>
        </w:tc>
        <w:tc>
          <w:tcPr>
            <w:tcW w:w="1019" w:type="dxa"/>
            <w:vAlign w:val="center"/>
          </w:tcPr>
          <w:p w14:paraId="0BF00F2E" w14:textId="77777777" w:rsidR="00803A79" w:rsidRPr="00E81234" w:rsidRDefault="00803A79" w:rsidP="00573530">
            <w:pPr>
              <w:autoSpaceDE w:val="0"/>
              <w:autoSpaceDN w:val="0"/>
            </w:pPr>
            <w:r>
              <w:t>11</w:t>
            </w:r>
          </w:p>
        </w:tc>
      </w:tr>
      <w:tr w:rsidR="00803A79" w:rsidRPr="00E81234" w14:paraId="596D9F55" w14:textId="77777777" w:rsidTr="00573530">
        <w:tc>
          <w:tcPr>
            <w:tcW w:w="596" w:type="dxa"/>
          </w:tcPr>
          <w:p w14:paraId="27BDE62D" w14:textId="77777777" w:rsidR="00803A79" w:rsidRPr="000F43FA" w:rsidRDefault="00803A79" w:rsidP="00573530">
            <w:pPr>
              <w:autoSpaceDE w:val="0"/>
              <w:autoSpaceDN w:val="0"/>
            </w:pPr>
            <w:r w:rsidRPr="000F43FA">
              <w:rPr>
                <w:b/>
              </w:rPr>
              <w:t>1.</w:t>
            </w:r>
          </w:p>
        </w:tc>
        <w:tc>
          <w:tcPr>
            <w:tcW w:w="10517" w:type="dxa"/>
            <w:gridSpan w:val="10"/>
            <w:vAlign w:val="center"/>
          </w:tcPr>
          <w:p w14:paraId="3B341DF2" w14:textId="77777777" w:rsidR="00803A79" w:rsidRPr="000F43FA" w:rsidRDefault="00803A79" w:rsidP="00573530">
            <w:pPr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</w:rPr>
              <w:t>ТНВ «ООО</w:t>
            </w:r>
            <w:r w:rsidRPr="000F43FA"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Агромаркет</w:t>
            </w:r>
            <w:proofErr w:type="spellEnd"/>
            <w:r w:rsidRPr="000F43FA">
              <w:rPr>
                <w:b/>
              </w:rPr>
              <w:t>»</w:t>
            </w:r>
            <w:r>
              <w:rPr>
                <w:b/>
              </w:rPr>
              <w:t xml:space="preserve"> и компания»:</w:t>
            </w:r>
          </w:p>
        </w:tc>
      </w:tr>
      <w:tr w:rsidR="00803A79" w:rsidRPr="00E81234" w14:paraId="7628414B" w14:textId="77777777" w:rsidTr="00573530">
        <w:tc>
          <w:tcPr>
            <w:tcW w:w="596" w:type="dxa"/>
            <w:vAlign w:val="center"/>
          </w:tcPr>
          <w:p w14:paraId="5D867896" w14:textId="77777777" w:rsidR="00803A79" w:rsidRPr="00E81234" w:rsidRDefault="00803A79" w:rsidP="00573530">
            <w:pPr>
              <w:autoSpaceDE w:val="0"/>
              <w:autoSpaceDN w:val="0"/>
            </w:pPr>
            <w:r w:rsidRPr="00E81234">
              <w:t>1.1.</w:t>
            </w:r>
          </w:p>
        </w:tc>
        <w:tc>
          <w:tcPr>
            <w:tcW w:w="10517" w:type="dxa"/>
            <w:gridSpan w:val="10"/>
          </w:tcPr>
          <w:p w14:paraId="0ACD043D" w14:textId="77777777" w:rsidR="00803A79" w:rsidRPr="00E81234" w:rsidRDefault="00803A79" w:rsidP="00573530">
            <w:pPr>
              <w:autoSpaceDE w:val="0"/>
              <w:autoSpaceDN w:val="0"/>
            </w:pPr>
            <w:r w:rsidRPr="004D6B90">
              <w:t>тариф на питьевую воду</w:t>
            </w:r>
            <w:r>
              <w:t xml:space="preserve">, руб. за 1 куб. м, </w:t>
            </w:r>
            <w:r w:rsidRPr="004D6B90">
              <w:t>НДС не облагается</w:t>
            </w:r>
          </w:p>
        </w:tc>
      </w:tr>
      <w:tr w:rsidR="0075267E" w:rsidRPr="00E81234" w14:paraId="23083308" w14:textId="77777777" w:rsidTr="00573530">
        <w:tc>
          <w:tcPr>
            <w:tcW w:w="596" w:type="dxa"/>
          </w:tcPr>
          <w:p w14:paraId="015DCFBD" w14:textId="77777777" w:rsidR="00803A79" w:rsidRPr="00E81234" w:rsidRDefault="00803A79" w:rsidP="00573530">
            <w:pPr>
              <w:autoSpaceDE w:val="0"/>
              <w:autoSpaceDN w:val="0"/>
            </w:pPr>
            <w:r w:rsidRPr="00E81234">
              <w:t>1.1.</w:t>
            </w:r>
            <w:r>
              <w:t>1.</w:t>
            </w:r>
          </w:p>
        </w:tc>
        <w:tc>
          <w:tcPr>
            <w:tcW w:w="1560" w:type="dxa"/>
          </w:tcPr>
          <w:p w14:paraId="06F731F2" w14:textId="77777777" w:rsidR="00803A79" w:rsidRPr="004D6B90" w:rsidRDefault="00803A79" w:rsidP="00573530">
            <w:pPr>
              <w:autoSpaceDE w:val="0"/>
              <w:autoSpaceDN w:val="0"/>
            </w:pPr>
            <w:r w:rsidRPr="00E81234">
              <w:t>для бюджетных и прочих потребителей:</w:t>
            </w:r>
          </w:p>
        </w:tc>
        <w:tc>
          <w:tcPr>
            <w:tcW w:w="992" w:type="dxa"/>
            <w:vAlign w:val="center"/>
          </w:tcPr>
          <w:p w14:paraId="5443D1CD" w14:textId="77777777" w:rsidR="00803A79" w:rsidRPr="004E0CE6" w:rsidRDefault="00803A79" w:rsidP="00573530">
            <w:pPr>
              <w:autoSpaceDE w:val="0"/>
              <w:autoSpaceDN w:val="0"/>
            </w:pPr>
            <w:r>
              <w:t>31,49</w:t>
            </w:r>
          </w:p>
        </w:tc>
        <w:tc>
          <w:tcPr>
            <w:tcW w:w="992" w:type="dxa"/>
            <w:vAlign w:val="center"/>
          </w:tcPr>
          <w:p w14:paraId="48D4965A" w14:textId="77777777" w:rsidR="00803A79" w:rsidRPr="00F73B09" w:rsidRDefault="00803A79" w:rsidP="00573530">
            <w:pPr>
              <w:autoSpaceDE w:val="0"/>
              <w:autoSpaceDN w:val="0"/>
            </w:pPr>
            <w:r>
              <w:t>45,78</w:t>
            </w:r>
          </w:p>
        </w:tc>
        <w:tc>
          <w:tcPr>
            <w:tcW w:w="992" w:type="dxa"/>
            <w:vAlign w:val="center"/>
          </w:tcPr>
          <w:p w14:paraId="1E98DA02" w14:textId="77777777" w:rsidR="00803A79" w:rsidRPr="0065445D" w:rsidRDefault="00803A79" w:rsidP="00573530">
            <w:r w:rsidRPr="0065445D">
              <w:t>45,78</w:t>
            </w:r>
          </w:p>
        </w:tc>
        <w:tc>
          <w:tcPr>
            <w:tcW w:w="993" w:type="dxa"/>
            <w:vAlign w:val="center"/>
          </w:tcPr>
          <w:p w14:paraId="68F03400" w14:textId="77777777" w:rsidR="00803A79" w:rsidRPr="0065445D" w:rsidRDefault="00803A79" w:rsidP="00573530">
            <w:r w:rsidRPr="0065445D">
              <w:t>46,45</w:t>
            </w:r>
          </w:p>
        </w:tc>
        <w:tc>
          <w:tcPr>
            <w:tcW w:w="992" w:type="dxa"/>
            <w:vAlign w:val="center"/>
          </w:tcPr>
          <w:p w14:paraId="6207C375" w14:textId="77777777" w:rsidR="00803A79" w:rsidRPr="00E321E7" w:rsidRDefault="00803A79" w:rsidP="00573530">
            <w:r w:rsidRPr="00E321E7">
              <w:t>46,45</w:t>
            </w:r>
          </w:p>
        </w:tc>
        <w:tc>
          <w:tcPr>
            <w:tcW w:w="992" w:type="dxa"/>
            <w:vAlign w:val="center"/>
          </w:tcPr>
          <w:p w14:paraId="5EE24914" w14:textId="77777777" w:rsidR="00803A79" w:rsidRPr="00E321E7" w:rsidRDefault="00803A79" w:rsidP="00573530">
            <w:r w:rsidRPr="00E321E7">
              <w:t>48,78</w:t>
            </w:r>
          </w:p>
        </w:tc>
        <w:tc>
          <w:tcPr>
            <w:tcW w:w="992" w:type="dxa"/>
            <w:vAlign w:val="center"/>
          </w:tcPr>
          <w:p w14:paraId="2A1A5B7C" w14:textId="77777777" w:rsidR="00803A79" w:rsidRPr="00E321E7" w:rsidRDefault="00803A79" w:rsidP="00573530">
            <w:r>
              <w:t>58,09</w:t>
            </w:r>
          </w:p>
        </w:tc>
        <w:tc>
          <w:tcPr>
            <w:tcW w:w="993" w:type="dxa"/>
            <w:vAlign w:val="center"/>
          </w:tcPr>
          <w:p w14:paraId="50346802" w14:textId="77777777" w:rsidR="00803A79" w:rsidRPr="00E321E7" w:rsidRDefault="00803A79" w:rsidP="00573530">
            <w:r>
              <w:t>58,09</w:t>
            </w:r>
          </w:p>
        </w:tc>
        <w:tc>
          <w:tcPr>
            <w:tcW w:w="1019" w:type="dxa"/>
            <w:vAlign w:val="center"/>
          </w:tcPr>
          <w:p w14:paraId="0586E4E7" w14:textId="77777777" w:rsidR="00803A79" w:rsidRDefault="00803A79" w:rsidP="00573530">
            <w:r>
              <w:t>66,26</w:t>
            </w:r>
          </w:p>
        </w:tc>
      </w:tr>
    </w:tbl>
    <w:p w14:paraId="4249B97A" w14:textId="4F02AA1C" w:rsidR="00803A79" w:rsidRDefault="00803A79" w:rsidP="00803A79">
      <w:pPr>
        <w:widowControl/>
        <w:jc w:val="center"/>
        <w:rPr>
          <w:b/>
          <w:sz w:val="24"/>
          <w:szCs w:val="24"/>
        </w:rPr>
      </w:pPr>
    </w:p>
    <w:p w14:paraId="4D07ED20" w14:textId="326C6F84" w:rsidR="0075267E" w:rsidRDefault="0075267E" w:rsidP="0075267E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14:paraId="4420C7C1" w14:textId="77777777" w:rsidR="0075267E" w:rsidRDefault="0075267E" w:rsidP="0075267E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389C1CDE" w14:textId="77777777" w:rsidR="0075267E" w:rsidRDefault="0075267E" w:rsidP="0075267E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084CA479" w14:textId="77777777" w:rsidR="00E45E2A" w:rsidRDefault="0075267E" w:rsidP="0075267E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</w:p>
    <w:p w14:paraId="5782AC4B" w14:textId="77777777" w:rsidR="00E45E2A" w:rsidRDefault="00E45E2A" w:rsidP="00E45E2A">
      <w:pPr>
        <w:jc w:val="right"/>
        <w:rPr>
          <w:sz w:val="24"/>
          <w:szCs w:val="24"/>
        </w:rPr>
      </w:pPr>
    </w:p>
    <w:p w14:paraId="1568F47E" w14:textId="010FD59E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Приложение 1</w:t>
      </w:r>
    </w:p>
    <w:p w14:paraId="767837BF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к постановлению Департамента</w:t>
      </w:r>
    </w:p>
    <w:p w14:paraId="7CFFA081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энергетики и тарифов Ивановской области</w:t>
      </w:r>
    </w:p>
    <w:p w14:paraId="580C3DC0" w14:textId="75BD7A75" w:rsidR="0075267E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от 04.12.2019 № 53-к/8</w:t>
      </w:r>
      <w:r w:rsidR="0075267E" w:rsidRPr="00212F2C">
        <w:rPr>
          <w:sz w:val="24"/>
          <w:szCs w:val="24"/>
        </w:rPr>
        <w:t xml:space="preserve"> </w:t>
      </w:r>
    </w:p>
    <w:p w14:paraId="6844C390" w14:textId="77777777" w:rsidR="00F771D1" w:rsidRDefault="00F771D1" w:rsidP="0075267E">
      <w:pPr>
        <w:jc w:val="center"/>
        <w:rPr>
          <w:b/>
        </w:rPr>
      </w:pPr>
    </w:p>
    <w:p w14:paraId="2CB38CB6" w14:textId="27EDC900" w:rsidR="0075267E" w:rsidRPr="00D632B7" w:rsidRDefault="0075267E" w:rsidP="0075267E">
      <w:pPr>
        <w:jc w:val="center"/>
        <w:rPr>
          <w:b/>
        </w:rPr>
      </w:pPr>
      <w:r w:rsidRPr="007E4320">
        <w:rPr>
          <w:b/>
        </w:rPr>
        <w:t xml:space="preserve">ПРОИЗВОДСТВЕННАЯ ПРОГРАММА </w:t>
      </w:r>
      <w:r>
        <w:rPr>
          <w:b/>
        </w:rPr>
        <w:t>В СФЕРЕ ВОДОСНАБЖЕНИЯ</w:t>
      </w:r>
    </w:p>
    <w:p w14:paraId="7F29DD88" w14:textId="77777777" w:rsidR="0075267E" w:rsidRDefault="0075267E" w:rsidP="0075267E">
      <w:pPr>
        <w:jc w:val="center"/>
        <w:rPr>
          <w:b/>
        </w:rPr>
      </w:pPr>
      <w:r w:rsidRPr="0050007F">
        <w:rPr>
          <w:b/>
        </w:rPr>
        <w:t>Товар</w:t>
      </w:r>
      <w:r>
        <w:rPr>
          <w:b/>
        </w:rPr>
        <w:t>и</w:t>
      </w:r>
      <w:r w:rsidRPr="0050007F">
        <w:rPr>
          <w:b/>
        </w:rPr>
        <w:t>ществ</w:t>
      </w:r>
      <w:r>
        <w:rPr>
          <w:b/>
        </w:rPr>
        <w:t>а</w:t>
      </w:r>
      <w:r w:rsidRPr="0050007F">
        <w:rPr>
          <w:b/>
        </w:rPr>
        <w:t xml:space="preserve"> на вере «</w:t>
      </w:r>
      <w:r w:rsidRPr="00D8157D">
        <w:rPr>
          <w:b/>
        </w:rPr>
        <w:t>ООО «</w:t>
      </w:r>
      <w:proofErr w:type="spellStart"/>
      <w:r w:rsidRPr="00D8157D">
        <w:rPr>
          <w:b/>
        </w:rPr>
        <w:t>Агромаркет</w:t>
      </w:r>
      <w:proofErr w:type="spellEnd"/>
      <w:r w:rsidRPr="00D8157D">
        <w:rPr>
          <w:b/>
        </w:rPr>
        <w:t>» и компания»</w:t>
      </w:r>
    </w:p>
    <w:p w14:paraId="0424AC30" w14:textId="77777777" w:rsidR="0075267E" w:rsidRDefault="0075267E" w:rsidP="0075267E">
      <w:pPr>
        <w:autoSpaceDE w:val="0"/>
        <w:autoSpaceDN w:val="0"/>
        <w:adjustRightInd w:val="0"/>
        <w:jc w:val="center"/>
        <w:rPr>
          <w:b/>
        </w:rPr>
      </w:pPr>
      <w:r w:rsidRPr="007E4320">
        <w:rPr>
          <w:b/>
        </w:rPr>
        <w:t>на 20</w:t>
      </w:r>
      <w:r>
        <w:rPr>
          <w:b/>
        </w:rPr>
        <w:t>20</w:t>
      </w:r>
      <w:r w:rsidRPr="007E4320">
        <w:rPr>
          <w:b/>
        </w:rPr>
        <w:t>-202</w:t>
      </w:r>
      <w:r>
        <w:rPr>
          <w:b/>
        </w:rPr>
        <w:t>4</w:t>
      </w:r>
      <w:r w:rsidRPr="007E4320">
        <w:rPr>
          <w:b/>
        </w:rPr>
        <w:t xml:space="preserve"> годы</w:t>
      </w:r>
    </w:p>
    <w:p w14:paraId="440504E8" w14:textId="77777777" w:rsidR="0075267E" w:rsidRDefault="0075267E" w:rsidP="0075267E">
      <w:pPr>
        <w:autoSpaceDE w:val="0"/>
        <w:autoSpaceDN w:val="0"/>
        <w:adjustRightInd w:val="0"/>
        <w:jc w:val="center"/>
      </w:pPr>
      <w:r w:rsidRPr="007E4320">
        <w:t>1. Паспорт производственной программы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4194"/>
        <w:gridCol w:w="5362"/>
      </w:tblGrid>
      <w:tr w:rsidR="0075267E" w:rsidRPr="007E4320" w14:paraId="2CE88A4A" w14:textId="77777777" w:rsidTr="0075267E">
        <w:tc>
          <w:tcPr>
            <w:tcW w:w="184" w:type="pct"/>
          </w:tcPr>
          <w:p w14:paraId="2303F477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14" w:type="pct"/>
          </w:tcPr>
          <w:p w14:paraId="69C634B9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701" w:type="pct"/>
          </w:tcPr>
          <w:p w14:paraId="73E17F96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61F10">
              <w:t>Товар</w:t>
            </w:r>
            <w:r>
              <w:t>и</w:t>
            </w:r>
            <w:r w:rsidRPr="00161F10">
              <w:t>щество на вере «ООО «</w:t>
            </w:r>
            <w:proofErr w:type="spellStart"/>
            <w:r w:rsidRPr="00161F10">
              <w:t>Агромаркет</w:t>
            </w:r>
            <w:proofErr w:type="spellEnd"/>
            <w:r w:rsidRPr="00161F10">
              <w:t>» и компания», 155047, Ивановская область, г. Тейково, ул. Першинская, д. 42</w:t>
            </w:r>
          </w:p>
        </w:tc>
      </w:tr>
      <w:tr w:rsidR="0075267E" w:rsidRPr="007E4320" w14:paraId="4297CDF5" w14:textId="77777777" w:rsidTr="0075267E">
        <w:tc>
          <w:tcPr>
            <w:tcW w:w="184" w:type="pct"/>
          </w:tcPr>
          <w:p w14:paraId="700E08D4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14" w:type="pct"/>
          </w:tcPr>
          <w:p w14:paraId="6575A5F3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 xml:space="preserve">Наименование уполномоченного органа, </w:t>
            </w:r>
            <w:r w:rsidRPr="007E4320">
              <w:rPr>
                <w:bCs/>
              </w:rPr>
              <w:lastRenderedPageBreak/>
              <w:t>утвердившего производственную программу, его местонахождение</w:t>
            </w:r>
          </w:p>
        </w:tc>
        <w:tc>
          <w:tcPr>
            <w:tcW w:w="2701" w:type="pct"/>
          </w:tcPr>
          <w:p w14:paraId="6D6C3BB5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lastRenderedPageBreak/>
              <w:t>Департамент энергетики и тарифов Ивановской области,</w:t>
            </w:r>
          </w:p>
          <w:p w14:paraId="6C3B8630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lastRenderedPageBreak/>
              <w:t>Иваново, ул. Велижская, д.8</w:t>
            </w:r>
          </w:p>
        </w:tc>
      </w:tr>
      <w:tr w:rsidR="0075267E" w:rsidRPr="007E4320" w14:paraId="26D2A4B6" w14:textId="77777777" w:rsidTr="0075267E">
        <w:tc>
          <w:tcPr>
            <w:tcW w:w="184" w:type="pct"/>
          </w:tcPr>
          <w:p w14:paraId="54C506D8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114" w:type="pct"/>
          </w:tcPr>
          <w:p w14:paraId="25A47A51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Период реализации программы</w:t>
            </w:r>
          </w:p>
        </w:tc>
        <w:tc>
          <w:tcPr>
            <w:tcW w:w="2701" w:type="pct"/>
          </w:tcPr>
          <w:p w14:paraId="31F533D8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С 01.01.20</w:t>
            </w:r>
            <w:r>
              <w:rPr>
                <w:bCs/>
              </w:rPr>
              <w:t>20</w:t>
            </w:r>
            <w:r w:rsidRPr="007E4320">
              <w:rPr>
                <w:bCs/>
              </w:rPr>
              <w:t xml:space="preserve"> по 31.12.202</w:t>
            </w:r>
            <w:r>
              <w:rPr>
                <w:bCs/>
              </w:rPr>
              <w:t>4</w:t>
            </w:r>
          </w:p>
        </w:tc>
      </w:tr>
    </w:tbl>
    <w:p w14:paraId="7A059947" w14:textId="77777777" w:rsidR="0075267E" w:rsidRPr="007E4320" w:rsidRDefault="0075267E" w:rsidP="0075267E">
      <w:pPr>
        <w:autoSpaceDE w:val="0"/>
        <w:autoSpaceDN w:val="0"/>
        <w:adjustRightInd w:val="0"/>
        <w:contextualSpacing/>
        <w:jc w:val="both"/>
        <w:rPr>
          <w:sz w:val="16"/>
          <w:lang w:val="en-US"/>
        </w:rPr>
      </w:pPr>
    </w:p>
    <w:p w14:paraId="43D63DB7" w14:textId="77777777" w:rsidR="0075267E" w:rsidRDefault="0075267E" w:rsidP="0075267E">
      <w:pPr>
        <w:autoSpaceDE w:val="0"/>
        <w:autoSpaceDN w:val="0"/>
        <w:adjustRightInd w:val="0"/>
        <w:contextualSpacing/>
        <w:jc w:val="center"/>
      </w:pPr>
      <w:r w:rsidRPr="007E4320">
        <w:t>2. 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по снижению потерь воды при транспортировке, а также перечень мероприятий, направленных на повышение качества обслуживания абонентов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1309"/>
        <w:gridCol w:w="3260"/>
        <w:gridCol w:w="4561"/>
      </w:tblGrid>
      <w:tr w:rsidR="0075267E" w14:paraId="057098B2" w14:textId="77777777" w:rsidTr="00F771D1">
        <w:trPr>
          <w:trHeight w:val="246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EF1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2123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Наименование мероприятия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B51088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22EC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="Calibr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>
              <w:rPr>
                <w:bCs/>
              </w:rPr>
              <w:t>, руб.</w:t>
            </w:r>
          </w:p>
        </w:tc>
      </w:tr>
      <w:tr w:rsidR="0075267E" w14:paraId="1E7EABE8" w14:textId="77777777" w:rsidTr="00573530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99CA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20</w:t>
            </w:r>
            <w:r>
              <w:rPr>
                <w:bCs/>
              </w:rPr>
              <w:t xml:space="preserve"> год</w:t>
            </w:r>
          </w:p>
        </w:tc>
      </w:tr>
      <w:tr w:rsidR="0075267E" w14:paraId="14F67AF2" w14:textId="77777777" w:rsidTr="00F771D1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AEBB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8C4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25B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BE05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5267E" w14:paraId="7B611360" w14:textId="77777777" w:rsidTr="00F771D1">
        <w:trPr>
          <w:trHeight w:val="25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112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415B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687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040C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5267E" w14:paraId="3D6F21F1" w14:textId="77777777" w:rsidTr="00573530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53F8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2021 год</w:t>
            </w:r>
          </w:p>
        </w:tc>
      </w:tr>
      <w:tr w:rsidR="0075267E" w14:paraId="3C974562" w14:textId="77777777" w:rsidTr="00F771D1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F403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2A6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3202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706A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5267E" w14:paraId="56E2B80D" w14:textId="77777777" w:rsidTr="00F771D1">
        <w:trPr>
          <w:trHeight w:val="25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742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3C9C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F7E7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1A7C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5267E" w14:paraId="027447B2" w14:textId="77777777" w:rsidTr="00573530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9C9E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2022 год</w:t>
            </w:r>
          </w:p>
        </w:tc>
      </w:tr>
      <w:tr w:rsidR="0075267E" w14:paraId="3C84865F" w14:textId="77777777" w:rsidTr="00F771D1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3987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CED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8226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D288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5267E" w14:paraId="03B57FEE" w14:textId="77777777" w:rsidTr="00F771D1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19E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E2B3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C0E0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0EAA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5267E" w14:paraId="525B8E4A" w14:textId="77777777" w:rsidTr="00573530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7DCA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2023 год</w:t>
            </w:r>
          </w:p>
        </w:tc>
      </w:tr>
      <w:tr w:rsidR="0075267E" w14:paraId="4C3C1932" w14:textId="77777777" w:rsidTr="00F771D1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99E8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7C6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CD22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991F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5267E" w14:paraId="0E936ECB" w14:textId="77777777" w:rsidTr="00F771D1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253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A7DA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DE5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6304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5267E" w14:paraId="3A823233" w14:textId="77777777" w:rsidTr="00573530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0928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4 год</w:t>
            </w:r>
          </w:p>
        </w:tc>
      </w:tr>
      <w:tr w:rsidR="0075267E" w14:paraId="4A0191F2" w14:textId="77777777" w:rsidTr="00F771D1">
        <w:trPr>
          <w:trHeight w:val="25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B33B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D11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1ED3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62D7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5267E" w14:paraId="490D2B82" w14:textId="77777777" w:rsidTr="00F771D1">
        <w:trPr>
          <w:trHeight w:val="25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176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AFD3" w14:textId="77777777" w:rsidR="0075267E" w:rsidRDefault="0075267E" w:rsidP="00573530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F0F8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203A" w14:textId="77777777" w:rsidR="0075267E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6CE391F0" w14:textId="77777777" w:rsidR="0075267E" w:rsidRDefault="0075267E" w:rsidP="0075267E">
      <w:pPr>
        <w:autoSpaceDE w:val="0"/>
        <w:autoSpaceDN w:val="0"/>
        <w:adjustRightInd w:val="0"/>
        <w:jc w:val="center"/>
      </w:pPr>
      <w:r w:rsidRPr="007E4320">
        <w:t>3</w:t>
      </w:r>
      <w:r>
        <w:t>. Планируемый объем подачи воды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138"/>
        <w:gridCol w:w="568"/>
        <w:gridCol w:w="710"/>
        <w:gridCol w:w="708"/>
        <w:gridCol w:w="710"/>
        <w:gridCol w:w="708"/>
        <w:gridCol w:w="793"/>
      </w:tblGrid>
      <w:tr w:rsidR="00F771D1" w:rsidRPr="007E4320" w14:paraId="69E3DC1C" w14:textId="77777777" w:rsidTr="00F771D1">
        <w:tc>
          <w:tcPr>
            <w:tcW w:w="0" w:type="auto"/>
            <w:tcMar>
              <w:left w:w="28" w:type="dxa"/>
              <w:right w:w="28" w:type="dxa"/>
            </w:tcMar>
          </w:tcPr>
          <w:p w14:paraId="6EFED0DF" w14:textId="77777777" w:rsidR="0075267E" w:rsidRPr="007E4320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№ п/п</w:t>
            </w:r>
          </w:p>
        </w:tc>
        <w:tc>
          <w:tcPr>
            <w:tcW w:w="2596" w:type="pct"/>
          </w:tcPr>
          <w:p w14:paraId="409FE20A" w14:textId="77777777" w:rsidR="0075267E" w:rsidRPr="007E4320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Показатели производственной программы</w:t>
            </w:r>
            <w:r>
              <w:rPr>
                <w:bCs/>
              </w:rPr>
              <w:t xml:space="preserve"> </w:t>
            </w:r>
            <w:r w:rsidRPr="007E4320">
              <w:rPr>
                <w:bCs/>
              </w:rPr>
              <w:t>водоснабжения</w:t>
            </w:r>
          </w:p>
        </w:tc>
        <w:tc>
          <w:tcPr>
            <w:tcW w:w="287" w:type="pct"/>
            <w:tcMar>
              <w:left w:w="28" w:type="dxa"/>
              <w:right w:w="28" w:type="dxa"/>
            </w:tcMar>
          </w:tcPr>
          <w:p w14:paraId="50AF6A2E" w14:textId="6684E416" w:rsidR="0075267E" w:rsidRPr="007E4320" w:rsidRDefault="0075267E" w:rsidP="00573530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Ед</w:t>
            </w:r>
            <w:r w:rsidR="00F771D1">
              <w:rPr>
                <w:bCs/>
              </w:rPr>
              <w:t>.</w:t>
            </w:r>
            <w:r w:rsidRPr="007E4320">
              <w:rPr>
                <w:bCs/>
              </w:rPr>
              <w:t xml:space="preserve"> изм</w:t>
            </w:r>
            <w:r w:rsidR="00F771D1">
              <w:rPr>
                <w:bCs/>
              </w:rPr>
              <w:t>.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74894AAA" w14:textId="77777777" w:rsidR="0075267E" w:rsidRPr="00022748" w:rsidRDefault="0075267E" w:rsidP="00573530">
            <w:r w:rsidRPr="00022748">
              <w:rPr>
                <w:bCs/>
              </w:rPr>
              <w:t>20</w:t>
            </w:r>
            <w:r w:rsidRPr="00022748">
              <w:rPr>
                <w:bCs/>
                <w:lang w:val="en-US"/>
              </w:rPr>
              <w:t>20</w:t>
            </w:r>
            <w:r w:rsidRPr="00022748">
              <w:rPr>
                <w:bCs/>
              </w:rPr>
              <w:t xml:space="preserve"> год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5202416F" w14:textId="77777777" w:rsidR="0075267E" w:rsidRPr="00022748" w:rsidRDefault="0075267E" w:rsidP="00573530">
            <w:r w:rsidRPr="00022748">
              <w:rPr>
                <w:bCs/>
              </w:rPr>
              <w:t>20</w:t>
            </w:r>
            <w:r w:rsidRPr="00022748">
              <w:rPr>
                <w:bCs/>
                <w:lang w:val="en-US"/>
              </w:rPr>
              <w:t>21</w:t>
            </w:r>
            <w:r w:rsidRPr="00022748">
              <w:rPr>
                <w:bCs/>
              </w:rPr>
              <w:t xml:space="preserve"> год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3B952BE5" w14:textId="77777777" w:rsidR="0075267E" w:rsidRPr="00022748" w:rsidRDefault="0075267E" w:rsidP="00573530">
            <w:pPr>
              <w:rPr>
                <w:bCs/>
              </w:rPr>
            </w:pPr>
            <w:r w:rsidRPr="00022748">
              <w:rPr>
                <w:bCs/>
              </w:rPr>
              <w:t>20</w:t>
            </w:r>
            <w:r w:rsidRPr="00022748">
              <w:rPr>
                <w:bCs/>
                <w:lang w:val="en-US"/>
              </w:rPr>
              <w:t>22</w:t>
            </w:r>
            <w:r w:rsidRPr="00022748">
              <w:rPr>
                <w:bCs/>
              </w:rPr>
              <w:t xml:space="preserve"> год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64C1D199" w14:textId="77777777" w:rsidR="0075267E" w:rsidRPr="00022748" w:rsidRDefault="0075267E" w:rsidP="00573530">
            <w:pPr>
              <w:rPr>
                <w:bCs/>
              </w:rPr>
            </w:pPr>
            <w:r w:rsidRPr="00022748">
              <w:rPr>
                <w:bCs/>
              </w:rPr>
              <w:t>20</w:t>
            </w:r>
            <w:r w:rsidRPr="00022748">
              <w:rPr>
                <w:bCs/>
                <w:lang w:val="en-US"/>
              </w:rPr>
              <w:t>23</w:t>
            </w:r>
            <w:r w:rsidRPr="00022748">
              <w:rPr>
                <w:bCs/>
              </w:rPr>
              <w:t xml:space="preserve"> год</w:t>
            </w:r>
          </w:p>
        </w:tc>
        <w:tc>
          <w:tcPr>
            <w:tcW w:w="401" w:type="pct"/>
          </w:tcPr>
          <w:p w14:paraId="7A92B983" w14:textId="77777777" w:rsidR="0075267E" w:rsidRPr="00022748" w:rsidRDefault="0075267E" w:rsidP="00573530">
            <w:pPr>
              <w:rPr>
                <w:bCs/>
              </w:rPr>
            </w:pPr>
            <w:r w:rsidRPr="00022748">
              <w:rPr>
                <w:bCs/>
              </w:rPr>
              <w:t>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4</w:t>
            </w:r>
            <w:r w:rsidRPr="00022748">
              <w:rPr>
                <w:bCs/>
              </w:rPr>
              <w:t xml:space="preserve"> год</w:t>
            </w:r>
          </w:p>
        </w:tc>
      </w:tr>
      <w:tr w:rsidR="00F771D1" w:rsidRPr="007E4320" w14:paraId="1AF5820E" w14:textId="77777777" w:rsidTr="00F771D1">
        <w:trPr>
          <w:trHeight w:val="169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65801262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2596" w:type="pct"/>
          </w:tcPr>
          <w:p w14:paraId="7D4E2F3C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Подано воды, всего</w:t>
            </w:r>
          </w:p>
        </w:tc>
        <w:tc>
          <w:tcPr>
            <w:tcW w:w="287" w:type="pct"/>
            <w:vAlign w:val="center"/>
          </w:tcPr>
          <w:p w14:paraId="3B7717BE" w14:textId="20940B9B" w:rsidR="0075267E" w:rsidRPr="00F771D1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62D6B31B" w14:textId="77777777" w:rsidR="0075267E" w:rsidRPr="0032042E" w:rsidRDefault="0075267E" w:rsidP="00573530">
            <w:r>
              <w:t>18 015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61A1FFE7" w14:textId="77777777" w:rsidR="0075267E" w:rsidRPr="0032042E" w:rsidRDefault="0075267E" w:rsidP="00573530">
            <w:r>
              <w:t>18 015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</w:tcPr>
          <w:p w14:paraId="1EE32CBE" w14:textId="77777777" w:rsidR="0075267E" w:rsidRDefault="0075267E" w:rsidP="00573530">
            <w:r w:rsidRPr="00EB3C57">
              <w:t>16</w:t>
            </w:r>
            <w:r>
              <w:t xml:space="preserve"> </w:t>
            </w:r>
            <w:r w:rsidRPr="00EB3C57">
              <w:t>007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0C38371D" w14:textId="77777777" w:rsidR="0075267E" w:rsidRDefault="0075267E" w:rsidP="00573530">
            <w:r w:rsidRPr="008628F4">
              <w:t>14</w:t>
            </w:r>
            <w:r>
              <w:t xml:space="preserve"> </w:t>
            </w:r>
            <w:r w:rsidRPr="008628F4">
              <w:t>488</w:t>
            </w:r>
          </w:p>
        </w:tc>
        <w:tc>
          <w:tcPr>
            <w:tcW w:w="401" w:type="pct"/>
          </w:tcPr>
          <w:p w14:paraId="63A70EF4" w14:textId="77777777" w:rsidR="0075267E" w:rsidRDefault="0075267E" w:rsidP="00573530">
            <w:r w:rsidRPr="008628F4">
              <w:t>14</w:t>
            </w:r>
            <w:r>
              <w:t xml:space="preserve"> </w:t>
            </w:r>
            <w:r w:rsidRPr="008628F4">
              <w:t>488</w:t>
            </w:r>
          </w:p>
        </w:tc>
      </w:tr>
      <w:tr w:rsidR="00F771D1" w:rsidRPr="007E4320" w14:paraId="51D7DEB8" w14:textId="77777777" w:rsidTr="00F771D1">
        <w:tc>
          <w:tcPr>
            <w:tcW w:w="0" w:type="auto"/>
            <w:tcMar>
              <w:left w:w="28" w:type="dxa"/>
              <w:right w:w="28" w:type="dxa"/>
            </w:tcMar>
          </w:tcPr>
          <w:p w14:paraId="578B1DA3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96" w:type="pct"/>
          </w:tcPr>
          <w:p w14:paraId="0EFCEC28" w14:textId="77777777" w:rsidR="0075267E" w:rsidRPr="007E4320" w:rsidRDefault="0075267E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в том числе:</w:t>
            </w:r>
          </w:p>
        </w:tc>
        <w:tc>
          <w:tcPr>
            <w:tcW w:w="287" w:type="pct"/>
            <w:vAlign w:val="center"/>
          </w:tcPr>
          <w:p w14:paraId="17FC6A43" w14:textId="77777777" w:rsidR="0075267E" w:rsidRPr="007E4320" w:rsidRDefault="0075267E" w:rsidP="005735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49855ADD" w14:textId="77777777" w:rsidR="0075267E" w:rsidRPr="0032042E" w:rsidRDefault="0075267E" w:rsidP="00573530"/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1BFBB7EA" w14:textId="77777777" w:rsidR="0075267E" w:rsidRPr="0032042E" w:rsidRDefault="0075267E" w:rsidP="00573530"/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22CB4781" w14:textId="77777777" w:rsidR="0075267E" w:rsidRPr="0032042E" w:rsidRDefault="0075267E" w:rsidP="00573530"/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6B82DBE1" w14:textId="77777777" w:rsidR="0075267E" w:rsidRPr="0032042E" w:rsidRDefault="0075267E" w:rsidP="00573530"/>
        </w:tc>
        <w:tc>
          <w:tcPr>
            <w:tcW w:w="401" w:type="pct"/>
            <w:vAlign w:val="center"/>
          </w:tcPr>
          <w:p w14:paraId="163A3389" w14:textId="77777777" w:rsidR="0075267E" w:rsidRPr="0032042E" w:rsidRDefault="0075267E" w:rsidP="00573530"/>
        </w:tc>
      </w:tr>
      <w:tr w:rsidR="00F771D1" w:rsidRPr="007E4320" w14:paraId="0FA6F177" w14:textId="77777777" w:rsidTr="00F771D1">
        <w:tc>
          <w:tcPr>
            <w:tcW w:w="0" w:type="auto"/>
            <w:tcMar>
              <w:left w:w="28" w:type="dxa"/>
              <w:right w:w="28" w:type="dxa"/>
            </w:tcMar>
          </w:tcPr>
          <w:p w14:paraId="61880B6A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1.1.</w:t>
            </w:r>
          </w:p>
        </w:tc>
        <w:tc>
          <w:tcPr>
            <w:tcW w:w="2596" w:type="pct"/>
          </w:tcPr>
          <w:p w14:paraId="3B2AC1CB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</w:pPr>
            <w:r>
              <w:t>На собственную производственную деятельность</w:t>
            </w:r>
          </w:p>
        </w:tc>
        <w:tc>
          <w:tcPr>
            <w:tcW w:w="287" w:type="pct"/>
            <w:vAlign w:val="center"/>
          </w:tcPr>
          <w:p w14:paraId="72594BE1" w14:textId="715CEC91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66C0ED59" w14:textId="77777777" w:rsidR="00F771D1" w:rsidRPr="00BB1A37" w:rsidRDefault="00F771D1" w:rsidP="00F771D1">
            <w:r>
              <w:t>14 147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125E5DDB" w14:textId="77777777" w:rsidR="00F771D1" w:rsidRDefault="00F771D1" w:rsidP="00F771D1">
            <w:r w:rsidRPr="002E7928">
              <w:t>14 147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49434AF6" w14:textId="77777777" w:rsidR="00F771D1" w:rsidRDefault="00F771D1" w:rsidP="00F771D1">
            <w:r w:rsidRPr="00EB3C57">
              <w:t>11</w:t>
            </w:r>
            <w:r>
              <w:t xml:space="preserve"> </w:t>
            </w:r>
            <w:r w:rsidRPr="00EB3C57">
              <w:t>060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359FA63F" w14:textId="77777777" w:rsidR="00F771D1" w:rsidRDefault="00F771D1" w:rsidP="00F771D1">
            <w:r w:rsidRPr="00EB3C57">
              <w:t>11</w:t>
            </w:r>
            <w:r>
              <w:t xml:space="preserve"> </w:t>
            </w:r>
            <w:r w:rsidRPr="00EB3C57">
              <w:t>060</w:t>
            </w:r>
          </w:p>
        </w:tc>
        <w:tc>
          <w:tcPr>
            <w:tcW w:w="401" w:type="pct"/>
            <w:vAlign w:val="center"/>
          </w:tcPr>
          <w:p w14:paraId="48B9816C" w14:textId="77777777" w:rsidR="00F771D1" w:rsidRDefault="00F771D1" w:rsidP="00F771D1">
            <w:r w:rsidRPr="00EB3C57">
              <w:t>11</w:t>
            </w:r>
            <w:r>
              <w:t xml:space="preserve"> </w:t>
            </w:r>
            <w:r w:rsidRPr="00EB3C57">
              <w:t>060</w:t>
            </w:r>
          </w:p>
        </w:tc>
      </w:tr>
      <w:tr w:rsidR="00F771D1" w:rsidRPr="007E4320" w14:paraId="564E8A77" w14:textId="77777777" w:rsidTr="00F771D1">
        <w:tc>
          <w:tcPr>
            <w:tcW w:w="0" w:type="auto"/>
            <w:tcMar>
              <w:left w:w="28" w:type="dxa"/>
              <w:right w:w="28" w:type="dxa"/>
            </w:tcMar>
          </w:tcPr>
          <w:p w14:paraId="128A24EB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1.2.</w:t>
            </w:r>
          </w:p>
        </w:tc>
        <w:tc>
          <w:tcPr>
            <w:tcW w:w="2596" w:type="pct"/>
          </w:tcPr>
          <w:p w14:paraId="58B7182C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Населению</w:t>
            </w:r>
          </w:p>
        </w:tc>
        <w:tc>
          <w:tcPr>
            <w:tcW w:w="287" w:type="pct"/>
            <w:vAlign w:val="center"/>
          </w:tcPr>
          <w:p w14:paraId="032730CC" w14:textId="4D79F46B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1187A94D" w14:textId="77777777" w:rsidR="00F771D1" w:rsidRDefault="00F771D1" w:rsidP="00F771D1">
            <w:r w:rsidRPr="00BB1A37">
              <w:t>-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1C76A261" w14:textId="77777777" w:rsidR="00F771D1" w:rsidRDefault="00F771D1" w:rsidP="00F771D1">
            <w:r w:rsidRPr="00BB1A37">
              <w:t>-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0E401E96" w14:textId="77777777" w:rsidR="00F771D1" w:rsidRDefault="00F771D1" w:rsidP="00F771D1">
            <w:r w:rsidRPr="00BB1A37">
              <w:t>-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4CE20E93" w14:textId="77777777" w:rsidR="00F771D1" w:rsidRDefault="00F771D1" w:rsidP="00F771D1">
            <w:r w:rsidRPr="00BB1A37">
              <w:t>-</w:t>
            </w:r>
          </w:p>
        </w:tc>
        <w:tc>
          <w:tcPr>
            <w:tcW w:w="401" w:type="pct"/>
            <w:vAlign w:val="center"/>
          </w:tcPr>
          <w:p w14:paraId="1755EC14" w14:textId="77777777" w:rsidR="00F771D1" w:rsidRDefault="00F771D1" w:rsidP="00F771D1">
            <w:r w:rsidRPr="00BB1A37">
              <w:t>-</w:t>
            </w:r>
          </w:p>
        </w:tc>
      </w:tr>
      <w:tr w:rsidR="00F771D1" w:rsidRPr="007E4320" w14:paraId="5682BF6D" w14:textId="77777777" w:rsidTr="00F771D1">
        <w:tc>
          <w:tcPr>
            <w:tcW w:w="0" w:type="auto"/>
            <w:tcMar>
              <w:left w:w="28" w:type="dxa"/>
              <w:right w:w="28" w:type="dxa"/>
            </w:tcMar>
          </w:tcPr>
          <w:p w14:paraId="1E22D0D9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1.3.</w:t>
            </w:r>
          </w:p>
        </w:tc>
        <w:tc>
          <w:tcPr>
            <w:tcW w:w="2596" w:type="pct"/>
          </w:tcPr>
          <w:p w14:paraId="38B2D19A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320">
              <w:t>Бюджетным потребителям</w:t>
            </w:r>
          </w:p>
        </w:tc>
        <w:tc>
          <w:tcPr>
            <w:tcW w:w="287" w:type="pct"/>
            <w:vAlign w:val="center"/>
          </w:tcPr>
          <w:p w14:paraId="3F1FC056" w14:textId="27956B9C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40227058" w14:textId="77777777" w:rsidR="00F771D1" w:rsidRDefault="00F771D1" w:rsidP="00F771D1">
            <w:r w:rsidRPr="00BB1A37">
              <w:t>-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043CB64A" w14:textId="77777777" w:rsidR="00F771D1" w:rsidRDefault="00F771D1" w:rsidP="00F771D1">
            <w:r w:rsidRPr="00BB1A37">
              <w:t>-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2829F1F3" w14:textId="77777777" w:rsidR="00F771D1" w:rsidRDefault="00F771D1" w:rsidP="00F771D1">
            <w:r w:rsidRPr="00BB1A37">
              <w:t>-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6C33D28A" w14:textId="77777777" w:rsidR="00F771D1" w:rsidRDefault="00F771D1" w:rsidP="00F771D1">
            <w:r w:rsidRPr="00BB1A37">
              <w:t>-</w:t>
            </w:r>
          </w:p>
        </w:tc>
        <w:tc>
          <w:tcPr>
            <w:tcW w:w="401" w:type="pct"/>
            <w:vAlign w:val="center"/>
          </w:tcPr>
          <w:p w14:paraId="1B20DB1E" w14:textId="77777777" w:rsidR="00F771D1" w:rsidRDefault="00F771D1" w:rsidP="00F771D1">
            <w:r w:rsidRPr="00BB1A37">
              <w:t>-</w:t>
            </w:r>
          </w:p>
        </w:tc>
      </w:tr>
      <w:tr w:rsidR="00F771D1" w:rsidRPr="007E4320" w14:paraId="1CA9BC59" w14:textId="77777777" w:rsidTr="00F771D1">
        <w:tc>
          <w:tcPr>
            <w:tcW w:w="0" w:type="auto"/>
            <w:tcMar>
              <w:left w:w="28" w:type="dxa"/>
              <w:right w:w="28" w:type="dxa"/>
            </w:tcMar>
          </w:tcPr>
          <w:p w14:paraId="70F694E8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1.4.</w:t>
            </w:r>
          </w:p>
        </w:tc>
        <w:tc>
          <w:tcPr>
            <w:tcW w:w="2596" w:type="pct"/>
          </w:tcPr>
          <w:p w14:paraId="3EBB8018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Прочим потребителям</w:t>
            </w:r>
          </w:p>
        </w:tc>
        <w:tc>
          <w:tcPr>
            <w:tcW w:w="287" w:type="pct"/>
            <w:vAlign w:val="center"/>
          </w:tcPr>
          <w:p w14:paraId="3A2DDD47" w14:textId="102FF409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0C8ECE5A" w14:textId="77777777" w:rsidR="00F771D1" w:rsidRPr="0032042E" w:rsidRDefault="00F771D1" w:rsidP="00F771D1">
            <w:r>
              <w:t>3 868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5D8F1934" w14:textId="77777777" w:rsidR="00F771D1" w:rsidRDefault="00F771D1" w:rsidP="00F771D1">
            <w:r w:rsidRPr="00C310A9">
              <w:t>3 868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55C6B6CE" w14:textId="77777777" w:rsidR="00F771D1" w:rsidRDefault="00F771D1" w:rsidP="00F771D1">
            <w:r w:rsidRPr="00EB3C57">
              <w:t>4</w:t>
            </w:r>
            <w:r>
              <w:t xml:space="preserve"> </w:t>
            </w:r>
            <w:r w:rsidRPr="00EB3C57">
              <w:t>947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435FF1A6" w14:textId="77777777" w:rsidR="00F771D1" w:rsidRDefault="00F771D1" w:rsidP="00F771D1">
            <w:r>
              <w:t>3 428</w:t>
            </w:r>
          </w:p>
        </w:tc>
        <w:tc>
          <w:tcPr>
            <w:tcW w:w="401" w:type="pct"/>
            <w:vAlign w:val="center"/>
          </w:tcPr>
          <w:p w14:paraId="52C64DF6" w14:textId="77777777" w:rsidR="00F771D1" w:rsidRDefault="00F771D1" w:rsidP="00F771D1">
            <w:r>
              <w:t>3 428</w:t>
            </w:r>
          </w:p>
        </w:tc>
      </w:tr>
      <w:tr w:rsidR="00F771D1" w:rsidRPr="007E4320" w14:paraId="25B75293" w14:textId="77777777" w:rsidTr="00F771D1">
        <w:tc>
          <w:tcPr>
            <w:tcW w:w="0" w:type="auto"/>
            <w:tcMar>
              <w:left w:w="28" w:type="dxa"/>
              <w:right w:w="28" w:type="dxa"/>
            </w:tcMar>
          </w:tcPr>
          <w:p w14:paraId="36AB5DFA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1.5.</w:t>
            </w:r>
          </w:p>
        </w:tc>
        <w:tc>
          <w:tcPr>
            <w:tcW w:w="2596" w:type="pct"/>
          </w:tcPr>
          <w:p w14:paraId="674109C6" w14:textId="77777777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t>Другим организациям, осуществляющим водоснабжение</w:t>
            </w:r>
          </w:p>
        </w:tc>
        <w:tc>
          <w:tcPr>
            <w:tcW w:w="287" w:type="pct"/>
            <w:vAlign w:val="center"/>
          </w:tcPr>
          <w:p w14:paraId="4520D57C" w14:textId="2C7A90B5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17AAC6BF" w14:textId="77777777" w:rsidR="00F771D1" w:rsidRDefault="00F771D1" w:rsidP="00F771D1">
            <w:r w:rsidRPr="00B44C62">
              <w:t>-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0D9758EB" w14:textId="77777777" w:rsidR="00F771D1" w:rsidRDefault="00F771D1" w:rsidP="00F771D1">
            <w:r w:rsidRPr="00B44C62">
              <w:t>-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023AE673" w14:textId="77777777" w:rsidR="00F771D1" w:rsidRDefault="00F771D1" w:rsidP="00F771D1">
            <w:r w:rsidRPr="00B44C62">
              <w:t>-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28A76A4C" w14:textId="77777777" w:rsidR="00F771D1" w:rsidRDefault="00F771D1" w:rsidP="00F771D1">
            <w:r w:rsidRPr="00B44C62">
              <w:t>-</w:t>
            </w:r>
          </w:p>
        </w:tc>
        <w:tc>
          <w:tcPr>
            <w:tcW w:w="401" w:type="pct"/>
            <w:vAlign w:val="center"/>
          </w:tcPr>
          <w:p w14:paraId="39A5B902" w14:textId="77777777" w:rsidR="00F771D1" w:rsidRDefault="00F771D1" w:rsidP="00F771D1">
            <w:r w:rsidRPr="00B44C62">
              <w:t>-</w:t>
            </w:r>
          </w:p>
        </w:tc>
      </w:tr>
      <w:tr w:rsidR="00F771D1" w:rsidRPr="007E4320" w14:paraId="0CF7496E" w14:textId="77777777" w:rsidTr="00F771D1">
        <w:tc>
          <w:tcPr>
            <w:tcW w:w="0" w:type="auto"/>
            <w:tcMar>
              <w:left w:w="28" w:type="dxa"/>
              <w:right w:w="28" w:type="dxa"/>
            </w:tcMar>
          </w:tcPr>
          <w:p w14:paraId="04E7AADF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2596" w:type="pct"/>
          </w:tcPr>
          <w:p w14:paraId="4692DBD8" w14:textId="77777777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t>Собственные нужды, не связанные с регулируемым видом деятельности</w:t>
            </w:r>
          </w:p>
        </w:tc>
        <w:tc>
          <w:tcPr>
            <w:tcW w:w="287" w:type="pct"/>
            <w:vAlign w:val="center"/>
          </w:tcPr>
          <w:p w14:paraId="0B08B51B" w14:textId="4015FECC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681872CC" w14:textId="77777777" w:rsidR="00F771D1" w:rsidRPr="0032042E" w:rsidRDefault="00F771D1" w:rsidP="00F771D1">
            <w:r>
              <w:t>0,0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0CF8D979" w14:textId="77777777" w:rsidR="00F771D1" w:rsidRDefault="00F771D1" w:rsidP="00F771D1">
            <w:r>
              <w:t>0,0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center"/>
          </w:tcPr>
          <w:p w14:paraId="41BBB6DF" w14:textId="77777777" w:rsidR="00F771D1" w:rsidRDefault="00F771D1" w:rsidP="00F771D1">
            <w:r>
              <w:t>0,0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 w14:paraId="59636087" w14:textId="77777777" w:rsidR="00F771D1" w:rsidRDefault="00F771D1" w:rsidP="00F771D1">
            <w:r>
              <w:t>0,0</w:t>
            </w:r>
          </w:p>
        </w:tc>
        <w:tc>
          <w:tcPr>
            <w:tcW w:w="401" w:type="pct"/>
            <w:vAlign w:val="center"/>
          </w:tcPr>
          <w:p w14:paraId="547AFAE0" w14:textId="77777777" w:rsidR="00F771D1" w:rsidRDefault="00F771D1" w:rsidP="00F771D1">
            <w:r>
              <w:t>0,0</w:t>
            </w:r>
          </w:p>
        </w:tc>
      </w:tr>
    </w:tbl>
    <w:p w14:paraId="05C8C393" w14:textId="77777777" w:rsidR="0075267E" w:rsidRPr="007E4320" w:rsidRDefault="0075267E" w:rsidP="0075267E">
      <w:pPr>
        <w:autoSpaceDE w:val="0"/>
        <w:autoSpaceDN w:val="0"/>
        <w:adjustRightInd w:val="0"/>
        <w:ind w:firstLine="540"/>
        <w:jc w:val="center"/>
        <w:rPr>
          <w:sz w:val="12"/>
        </w:rPr>
      </w:pPr>
    </w:p>
    <w:p w14:paraId="0203A43D" w14:textId="77777777" w:rsidR="0075267E" w:rsidRPr="007E4320" w:rsidRDefault="0075267E" w:rsidP="0075267E">
      <w:pPr>
        <w:jc w:val="center"/>
      </w:pPr>
      <w:r w:rsidRPr="007E4320">
        <w:t>4. Плановые значения показателей надежности, качества и энергетической эффективности объектов централизованных систем водоснабжения, расчет эффективности производственной программы</w:t>
      </w:r>
    </w:p>
    <w:tbl>
      <w:tblPr>
        <w:tblStyle w:val="a6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5867"/>
        <w:gridCol w:w="721"/>
        <w:gridCol w:w="721"/>
        <w:gridCol w:w="720"/>
        <w:gridCol w:w="720"/>
        <w:gridCol w:w="720"/>
      </w:tblGrid>
      <w:tr w:rsidR="0075267E" w:rsidRPr="007E4320" w14:paraId="2A0842D2" w14:textId="77777777" w:rsidTr="0075267E">
        <w:trPr>
          <w:trHeight w:val="113"/>
        </w:trPr>
        <w:tc>
          <w:tcPr>
            <w:tcW w:w="254" w:type="pct"/>
            <w:vMerge w:val="restart"/>
            <w:tcMar>
              <w:left w:w="28" w:type="dxa"/>
              <w:right w:w="28" w:type="dxa"/>
            </w:tcMar>
          </w:tcPr>
          <w:p w14:paraId="52978ABF" w14:textId="77777777" w:rsidR="0075267E" w:rsidRPr="007E4320" w:rsidRDefault="0075267E" w:rsidP="00573530">
            <w:pPr>
              <w:widowControl/>
              <w:jc w:val="center"/>
            </w:pPr>
            <w:r w:rsidRPr="007E4320">
              <w:t>№ п/п</w:t>
            </w:r>
          </w:p>
        </w:tc>
        <w:tc>
          <w:tcPr>
            <w:tcW w:w="2938" w:type="pct"/>
            <w:vMerge w:val="restart"/>
          </w:tcPr>
          <w:p w14:paraId="1AB2B5AE" w14:textId="77777777" w:rsidR="0075267E" w:rsidRPr="007E4320" w:rsidRDefault="0075267E" w:rsidP="00573530">
            <w:pPr>
              <w:widowControl/>
              <w:jc w:val="center"/>
            </w:pPr>
            <w:r w:rsidRPr="007E4320">
              <w:t>Наименование показателя</w:t>
            </w:r>
          </w:p>
        </w:tc>
        <w:tc>
          <w:tcPr>
            <w:tcW w:w="0" w:type="auto"/>
            <w:gridSpan w:val="5"/>
            <w:tcMar>
              <w:left w:w="28" w:type="dxa"/>
              <w:right w:w="28" w:type="dxa"/>
            </w:tcMar>
          </w:tcPr>
          <w:p w14:paraId="54F08417" w14:textId="77777777" w:rsidR="0075267E" w:rsidRPr="007E4320" w:rsidRDefault="0075267E" w:rsidP="00573530">
            <w:pPr>
              <w:widowControl/>
              <w:jc w:val="center"/>
            </w:pPr>
            <w:r w:rsidRPr="007E4320">
              <w:t>Значение</w:t>
            </w:r>
          </w:p>
        </w:tc>
      </w:tr>
      <w:tr w:rsidR="0075267E" w:rsidRPr="007E4320" w14:paraId="75C128AF" w14:textId="77777777" w:rsidTr="0075267E">
        <w:trPr>
          <w:trHeight w:val="112"/>
        </w:trPr>
        <w:tc>
          <w:tcPr>
            <w:tcW w:w="254" w:type="pct"/>
            <w:vMerge/>
            <w:tcMar>
              <w:left w:w="28" w:type="dxa"/>
              <w:right w:w="28" w:type="dxa"/>
            </w:tcMar>
          </w:tcPr>
          <w:p w14:paraId="19F82B50" w14:textId="77777777" w:rsidR="0075267E" w:rsidRPr="007E4320" w:rsidRDefault="0075267E" w:rsidP="00573530">
            <w:pPr>
              <w:widowControl/>
              <w:jc w:val="center"/>
            </w:pPr>
          </w:p>
        </w:tc>
        <w:tc>
          <w:tcPr>
            <w:tcW w:w="2938" w:type="pct"/>
            <w:vMerge/>
          </w:tcPr>
          <w:p w14:paraId="60A2584E" w14:textId="77777777" w:rsidR="0075267E" w:rsidRPr="007E4320" w:rsidRDefault="0075267E" w:rsidP="00573530">
            <w:pPr>
              <w:widowControl/>
              <w:jc w:val="center"/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4F2283AC" w14:textId="77777777" w:rsidR="0075267E" w:rsidRPr="007E4320" w:rsidRDefault="0075267E" w:rsidP="00573530">
            <w:pPr>
              <w:widowControl/>
              <w:jc w:val="center"/>
            </w:pPr>
            <w:r w:rsidRPr="007E4320">
              <w:t>2019</w:t>
            </w:r>
            <w:r>
              <w:t xml:space="preserve"> г.</w:t>
            </w:r>
          </w:p>
        </w:tc>
        <w:tc>
          <w:tcPr>
            <w:tcW w:w="0" w:type="auto"/>
          </w:tcPr>
          <w:p w14:paraId="7A22476E" w14:textId="77777777" w:rsidR="0075267E" w:rsidRPr="007E4320" w:rsidRDefault="0075267E" w:rsidP="00573530">
            <w:pPr>
              <w:widowControl/>
              <w:jc w:val="center"/>
            </w:pPr>
            <w:r w:rsidRPr="007E4320">
              <w:t>2020</w:t>
            </w:r>
            <w:r>
              <w:t xml:space="preserve"> г.</w:t>
            </w:r>
          </w:p>
        </w:tc>
        <w:tc>
          <w:tcPr>
            <w:tcW w:w="0" w:type="auto"/>
          </w:tcPr>
          <w:p w14:paraId="101B4106" w14:textId="77777777" w:rsidR="0075267E" w:rsidRPr="007E4320" w:rsidRDefault="0075267E" w:rsidP="00573530">
            <w:pPr>
              <w:widowControl/>
              <w:jc w:val="center"/>
            </w:pPr>
            <w:r w:rsidRPr="007E4320">
              <w:t>2021</w:t>
            </w:r>
            <w:r>
              <w:t xml:space="preserve"> г.</w:t>
            </w:r>
          </w:p>
        </w:tc>
        <w:tc>
          <w:tcPr>
            <w:tcW w:w="0" w:type="auto"/>
          </w:tcPr>
          <w:p w14:paraId="009A329D" w14:textId="77777777" w:rsidR="0075267E" w:rsidRPr="007E4320" w:rsidRDefault="0075267E" w:rsidP="00573530">
            <w:pPr>
              <w:widowControl/>
              <w:jc w:val="center"/>
            </w:pPr>
            <w:r w:rsidRPr="007E4320">
              <w:t>2022</w:t>
            </w:r>
            <w:r>
              <w:t xml:space="preserve"> г.</w:t>
            </w:r>
          </w:p>
        </w:tc>
        <w:tc>
          <w:tcPr>
            <w:tcW w:w="0" w:type="auto"/>
          </w:tcPr>
          <w:p w14:paraId="369463B0" w14:textId="77777777" w:rsidR="0075267E" w:rsidRPr="007E4320" w:rsidRDefault="0075267E" w:rsidP="00573530">
            <w:pPr>
              <w:widowControl/>
              <w:jc w:val="center"/>
            </w:pPr>
            <w:r w:rsidRPr="007E4320">
              <w:t>2023</w:t>
            </w:r>
            <w:r>
              <w:t xml:space="preserve"> г.</w:t>
            </w:r>
          </w:p>
        </w:tc>
      </w:tr>
      <w:tr w:rsidR="0075267E" w:rsidRPr="007E4320" w14:paraId="2F02E438" w14:textId="77777777" w:rsidTr="00573530">
        <w:tc>
          <w:tcPr>
            <w:tcW w:w="5000" w:type="pct"/>
            <w:gridSpan w:val="7"/>
            <w:tcMar>
              <w:left w:w="28" w:type="dxa"/>
              <w:right w:w="28" w:type="dxa"/>
            </w:tcMar>
          </w:tcPr>
          <w:p w14:paraId="0E42AD66" w14:textId="77777777" w:rsidR="0075267E" w:rsidRPr="007E4320" w:rsidRDefault="0075267E" w:rsidP="00573530">
            <w:pPr>
              <w:widowControl/>
              <w:jc w:val="center"/>
            </w:pPr>
            <w:r w:rsidRPr="007E4320">
              <w:t>1. Показатели качества воды (в отношении питьевой воды)</w:t>
            </w:r>
          </w:p>
        </w:tc>
      </w:tr>
      <w:tr w:rsidR="0075267E" w:rsidRPr="007E4320" w14:paraId="1AF2931D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1CF9FABC" w14:textId="77777777" w:rsidR="0075267E" w:rsidRPr="007E4320" w:rsidRDefault="0075267E" w:rsidP="00573530">
            <w:pPr>
              <w:widowControl/>
            </w:pPr>
            <w:r w:rsidRPr="007E4320">
              <w:t>1.1.</w:t>
            </w:r>
          </w:p>
        </w:tc>
        <w:tc>
          <w:tcPr>
            <w:tcW w:w="2938" w:type="pct"/>
          </w:tcPr>
          <w:p w14:paraId="3D14AF3A" w14:textId="77777777" w:rsidR="0075267E" w:rsidRPr="007E4320" w:rsidRDefault="0075267E" w:rsidP="00573530">
            <w:pPr>
              <w:widowControl/>
              <w:jc w:val="both"/>
            </w:pPr>
            <w:r w:rsidRPr="007E4320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D930EFF" w14:textId="77777777" w:rsidR="0075267E" w:rsidRPr="007E4320" w:rsidRDefault="0075267E" w:rsidP="00573530">
            <w:pPr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DB33F0D" w14:textId="77777777" w:rsidR="0075267E" w:rsidRPr="007E4320" w:rsidRDefault="0075267E" w:rsidP="00573530">
            <w:pPr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086BD94" w14:textId="77777777" w:rsidR="0075267E" w:rsidRPr="007E4320" w:rsidRDefault="0075267E" w:rsidP="00573530">
            <w:pPr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C2380F4" w14:textId="77777777" w:rsidR="0075267E" w:rsidRPr="007E4320" w:rsidRDefault="0075267E" w:rsidP="00573530">
            <w:pPr>
              <w:widowControl/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916CE3C" w14:textId="77777777" w:rsidR="0075267E" w:rsidRPr="007E4320" w:rsidRDefault="0075267E" w:rsidP="00573530">
            <w:pPr>
              <w:widowControl/>
              <w:jc w:val="center"/>
            </w:pPr>
            <w:r>
              <w:t>0</w:t>
            </w:r>
          </w:p>
        </w:tc>
      </w:tr>
      <w:tr w:rsidR="0075267E" w:rsidRPr="007E4320" w14:paraId="0D60BB82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670285AA" w14:textId="77777777" w:rsidR="0075267E" w:rsidRPr="007E4320" w:rsidRDefault="0075267E" w:rsidP="00573530">
            <w:pPr>
              <w:widowControl/>
            </w:pPr>
            <w:r w:rsidRPr="007E4320">
              <w:t>1.1.1.</w:t>
            </w:r>
          </w:p>
        </w:tc>
        <w:tc>
          <w:tcPr>
            <w:tcW w:w="2938" w:type="pct"/>
            <w:vAlign w:val="center"/>
          </w:tcPr>
          <w:p w14:paraId="66CECB8F" w14:textId="77777777" w:rsidR="0075267E" w:rsidRPr="007E4320" w:rsidRDefault="0075267E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6641002" w14:textId="77777777" w:rsidR="0075267E" w:rsidRPr="007E4320" w:rsidRDefault="0075267E" w:rsidP="00573530">
            <w:pPr>
              <w:jc w:val="center"/>
            </w:pPr>
            <w:r w:rsidRPr="007E432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7C6D525" w14:textId="77777777" w:rsidR="0075267E" w:rsidRPr="007E4320" w:rsidRDefault="0075267E" w:rsidP="00573530">
            <w:pPr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1EBE407" w14:textId="77777777" w:rsidR="0075267E" w:rsidRPr="007E4320" w:rsidRDefault="0075267E" w:rsidP="00573530">
            <w:pPr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197B67C" w14:textId="77777777" w:rsidR="0075267E" w:rsidRPr="007E4320" w:rsidRDefault="0075267E" w:rsidP="00573530">
            <w:pPr>
              <w:widowControl/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4409A00" w14:textId="77777777" w:rsidR="0075267E" w:rsidRPr="007E4320" w:rsidRDefault="0075267E" w:rsidP="00573530">
            <w:pPr>
              <w:widowControl/>
              <w:jc w:val="center"/>
            </w:pPr>
            <w:r>
              <w:t>100</w:t>
            </w:r>
          </w:p>
        </w:tc>
      </w:tr>
      <w:tr w:rsidR="0075267E" w:rsidRPr="007E4320" w14:paraId="2ED7FEEB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530624F8" w14:textId="77777777" w:rsidR="0075267E" w:rsidRPr="007E4320" w:rsidRDefault="0075267E" w:rsidP="00573530">
            <w:pPr>
              <w:widowControl/>
            </w:pPr>
            <w:r w:rsidRPr="007E4320">
              <w:t>1.2.</w:t>
            </w:r>
          </w:p>
        </w:tc>
        <w:tc>
          <w:tcPr>
            <w:tcW w:w="2938" w:type="pct"/>
            <w:vAlign w:val="center"/>
          </w:tcPr>
          <w:p w14:paraId="2DC52785" w14:textId="77777777" w:rsidR="0075267E" w:rsidRPr="007E4320" w:rsidRDefault="0075267E" w:rsidP="00573530">
            <w:pPr>
              <w:widowControl/>
              <w:jc w:val="both"/>
            </w:pPr>
            <w:r w:rsidRPr="007E4320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F89E298" w14:textId="77777777" w:rsidR="0075267E" w:rsidRPr="007E4320" w:rsidRDefault="0075267E" w:rsidP="00573530">
            <w:pPr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7C6D3C8" w14:textId="77777777" w:rsidR="0075267E" w:rsidRPr="007E4320" w:rsidRDefault="0075267E" w:rsidP="00573530">
            <w:pPr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1B79585" w14:textId="77777777" w:rsidR="0075267E" w:rsidRPr="007E4320" w:rsidRDefault="0075267E" w:rsidP="00573530">
            <w:pPr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AEFDE72" w14:textId="77777777" w:rsidR="0075267E" w:rsidRPr="007E4320" w:rsidRDefault="0075267E" w:rsidP="00573530">
            <w:pPr>
              <w:widowControl/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F3567B3" w14:textId="77777777" w:rsidR="0075267E" w:rsidRPr="007E4320" w:rsidRDefault="0075267E" w:rsidP="00573530">
            <w:pPr>
              <w:widowControl/>
              <w:jc w:val="center"/>
            </w:pPr>
            <w:r>
              <w:t>0</w:t>
            </w:r>
          </w:p>
        </w:tc>
      </w:tr>
      <w:tr w:rsidR="0075267E" w:rsidRPr="007E4320" w14:paraId="23B29642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2F5B3C63" w14:textId="77777777" w:rsidR="0075267E" w:rsidRPr="007E4320" w:rsidRDefault="0075267E" w:rsidP="00573530">
            <w:pPr>
              <w:widowControl/>
            </w:pPr>
            <w:r w:rsidRPr="007E4320">
              <w:t>1.2.1.</w:t>
            </w:r>
          </w:p>
        </w:tc>
        <w:tc>
          <w:tcPr>
            <w:tcW w:w="2938" w:type="pct"/>
            <w:vAlign w:val="center"/>
          </w:tcPr>
          <w:p w14:paraId="5A287296" w14:textId="77777777" w:rsidR="0075267E" w:rsidRPr="007E4320" w:rsidRDefault="0075267E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CC0CF6A" w14:textId="77777777" w:rsidR="0075267E" w:rsidRPr="007E4320" w:rsidRDefault="0075267E" w:rsidP="00573530">
            <w:pPr>
              <w:jc w:val="center"/>
            </w:pPr>
            <w:r w:rsidRPr="007E432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BE1F710" w14:textId="77777777" w:rsidR="0075267E" w:rsidRPr="007E4320" w:rsidRDefault="0075267E" w:rsidP="00573530">
            <w:pPr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6D00DAF" w14:textId="77777777" w:rsidR="0075267E" w:rsidRPr="007E4320" w:rsidRDefault="0075267E" w:rsidP="00573530">
            <w:pPr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6A9C992" w14:textId="77777777" w:rsidR="0075267E" w:rsidRPr="007E4320" w:rsidRDefault="0075267E" w:rsidP="00573530">
            <w:pPr>
              <w:widowControl/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AA69518" w14:textId="77777777" w:rsidR="0075267E" w:rsidRPr="007E4320" w:rsidRDefault="0075267E" w:rsidP="00573530">
            <w:pPr>
              <w:widowControl/>
              <w:jc w:val="center"/>
            </w:pPr>
            <w:r>
              <w:t>100</w:t>
            </w:r>
          </w:p>
        </w:tc>
      </w:tr>
      <w:tr w:rsidR="0075267E" w:rsidRPr="007E4320" w14:paraId="18A18A15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153B21F8" w14:textId="77777777" w:rsidR="0075267E" w:rsidRPr="007E4320" w:rsidRDefault="0075267E" w:rsidP="00573530">
            <w:pPr>
              <w:widowControl/>
            </w:pPr>
          </w:p>
        </w:tc>
        <w:tc>
          <w:tcPr>
            <w:tcW w:w="2938" w:type="pct"/>
          </w:tcPr>
          <w:p w14:paraId="1892DF38" w14:textId="77777777" w:rsidR="0075267E" w:rsidRPr="007E4320" w:rsidRDefault="0075267E" w:rsidP="00573530">
            <w:pPr>
              <w:widowControl/>
            </w:pPr>
            <w:r w:rsidRPr="007E4320">
              <w:t>2. Показатель надежности и бесперебойности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58A1CB1" w14:textId="77777777" w:rsidR="0075267E" w:rsidRPr="007E4320" w:rsidRDefault="0075267E" w:rsidP="00573530">
            <w:pPr>
              <w:jc w:val="center"/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E7B98BB" w14:textId="77777777" w:rsidR="0075267E" w:rsidRPr="007E4320" w:rsidRDefault="0075267E" w:rsidP="00573530">
            <w:pPr>
              <w:jc w:val="center"/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69EFD06" w14:textId="77777777" w:rsidR="0075267E" w:rsidRPr="007E4320" w:rsidRDefault="0075267E" w:rsidP="00573530">
            <w:pPr>
              <w:jc w:val="center"/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C5DA6C6" w14:textId="77777777" w:rsidR="0075267E" w:rsidRPr="007E4320" w:rsidRDefault="0075267E" w:rsidP="00573530">
            <w:pPr>
              <w:widowControl/>
              <w:jc w:val="center"/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FD3BA5F" w14:textId="77777777" w:rsidR="0075267E" w:rsidRPr="007E4320" w:rsidRDefault="0075267E" w:rsidP="00573530">
            <w:pPr>
              <w:widowControl/>
              <w:jc w:val="center"/>
            </w:pPr>
          </w:p>
        </w:tc>
      </w:tr>
      <w:tr w:rsidR="0075267E" w:rsidRPr="007E4320" w14:paraId="28FDC27C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083B0A9E" w14:textId="77777777" w:rsidR="0075267E" w:rsidRPr="007E4320" w:rsidRDefault="0075267E" w:rsidP="00573530">
            <w:pPr>
              <w:widowControl/>
            </w:pPr>
            <w:r w:rsidRPr="007E4320">
              <w:t>2.1.</w:t>
            </w:r>
          </w:p>
        </w:tc>
        <w:tc>
          <w:tcPr>
            <w:tcW w:w="2938" w:type="pct"/>
          </w:tcPr>
          <w:p w14:paraId="5C1311B5" w14:textId="77777777" w:rsidR="0075267E" w:rsidRPr="007E4320" w:rsidRDefault="0075267E" w:rsidP="00573530">
            <w:pPr>
              <w:widowControl/>
              <w:ind w:firstLine="34"/>
              <w:jc w:val="both"/>
            </w:pPr>
            <w:r w:rsidRPr="007E4320">
              <w:t xml:space="preserve"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</w:t>
            </w:r>
            <w:r w:rsidRPr="007E4320">
              <w:lastRenderedPageBreak/>
              <w:t>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29B4370" w14:textId="77777777" w:rsidR="0075267E" w:rsidRPr="007E4320" w:rsidRDefault="0075267E" w:rsidP="00573530">
            <w:pPr>
              <w:jc w:val="center"/>
            </w:pPr>
            <w:r>
              <w:lastRenderedPageBreak/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9771519" w14:textId="77777777" w:rsidR="0075267E" w:rsidRPr="007E4320" w:rsidRDefault="0075267E" w:rsidP="00573530">
            <w:pPr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871521F" w14:textId="77777777" w:rsidR="0075267E" w:rsidRPr="007E4320" w:rsidRDefault="0075267E" w:rsidP="00573530">
            <w:pPr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E685AC8" w14:textId="77777777" w:rsidR="0075267E" w:rsidRPr="007E4320" w:rsidRDefault="0075267E" w:rsidP="00573530">
            <w:pPr>
              <w:jc w:val="center"/>
            </w:pPr>
            <w: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46F9D98" w14:textId="77777777" w:rsidR="0075267E" w:rsidRPr="007E4320" w:rsidRDefault="0075267E" w:rsidP="00573530">
            <w:pPr>
              <w:jc w:val="center"/>
            </w:pPr>
            <w:r>
              <w:t>0</w:t>
            </w:r>
          </w:p>
        </w:tc>
      </w:tr>
      <w:tr w:rsidR="0075267E" w:rsidRPr="007E4320" w14:paraId="339301F3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2A1AE8F6" w14:textId="77777777" w:rsidR="0075267E" w:rsidRPr="007E4320" w:rsidRDefault="0075267E" w:rsidP="00573530">
            <w:pPr>
              <w:widowControl/>
            </w:pPr>
            <w:r w:rsidRPr="007E4320">
              <w:t>2.1.1.</w:t>
            </w:r>
          </w:p>
        </w:tc>
        <w:tc>
          <w:tcPr>
            <w:tcW w:w="2938" w:type="pct"/>
            <w:vAlign w:val="center"/>
          </w:tcPr>
          <w:p w14:paraId="6567FE01" w14:textId="77777777" w:rsidR="0075267E" w:rsidRPr="007E4320" w:rsidRDefault="0075267E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18867FE" w14:textId="77777777" w:rsidR="0075267E" w:rsidRPr="007E4320" w:rsidRDefault="0075267E" w:rsidP="00573530">
            <w:pPr>
              <w:jc w:val="center"/>
            </w:pPr>
            <w:r w:rsidRPr="007E432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90A703C" w14:textId="77777777" w:rsidR="0075267E" w:rsidRPr="007E4320" w:rsidRDefault="0075267E" w:rsidP="00573530">
            <w:pPr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0809C64" w14:textId="77777777" w:rsidR="0075267E" w:rsidRPr="007E4320" w:rsidRDefault="0075267E" w:rsidP="00573530">
            <w:pPr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0FC8610" w14:textId="77777777" w:rsidR="0075267E" w:rsidRPr="007E4320" w:rsidRDefault="0075267E" w:rsidP="00573530">
            <w:pPr>
              <w:widowControl/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2AFF692" w14:textId="77777777" w:rsidR="0075267E" w:rsidRPr="007E4320" w:rsidRDefault="0075267E" w:rsidP="00573530">
            <w:pPr>
              <w:widowControl/>
              <w:jc w:val="center"/>
            </w:pPr>
            <w:r>
              <w:t>100</w:t>
            </w:r>
          </w:p>
        </w:tc>
      </w:tr>
      <w:tr w:rsidR="0075267E" w:rsidRPr="007E4320" w14:paraId="1265B6FF" w14:textId="77777777" w:rsidTr="00573530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  <w:tcMar>
              <w:left w:w="28" w:type="dxa"/>
              <w:right w:w="28" w:type="dxa"/>
            </w:tcMar>
          </w:tcPr>
          <w:p w14:paraId="29BEA8FD" w14:textId="77777777" w:rsidR="0075267E" w:rsidRPr="007E4320" w:rsidRDefault="0075267E" w:rsidP="00573530">
            <w:pPr>
              <w:widowControl/>
              <w:jc w:val="center"/>
            </w:pPr>
            <w:r w:rsidRPr="007E4320">
              <w:t>4. Показатели энергетической эффективности</w:t>
            </w:r>
          </w:p>
        </w:tc>
      </w:tr>
      <w:tr w:rsidR="0075267E" w:rsidRPr="007E4320" w14:paraId="1D35422E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632A1A3E" w14:textId="77777777" w:rsidR="0075267E" w:rsidRPr="007E4320" w:rsidRDefault="0075267E" w:rsidP="00573530">
            <w:pPr>
              <w:widowControl/>
            </w:pPr>
            <w:r w:rsidRPr="007E4320">
              <w:t>4.1.</w:t>
            </w:r>
          </w:p>
        </w:tc>
        <w:tc>
          <w:tcPr>
            <w:tcW w:w="2938" w:type="pct"/>
          </w:tcPr>
          <w:p w14:paraId="613DB2E9" w14:textId="77777777" w:rsidR="0075267E" w:rsidRPr="007E4320" w:rsidRDefault="0075267E" w:rsidP="00573530">
            <w:pPr>
              <w:widowControl/>
              <w:jc w:val="both"/>
            </w:pPr>
            <w:r w:rsidRPr="007E4320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7056E30" w14:textId="77777777" w:rsidR="0075267E" w:rsidRPr="007E4320" w:rsidRDefault="0075267E" w:rsidP="00573530">
            <w:pPr>
              <w:jc w:val="center"/>
            </w:pPr>
            <w:r>
              <w:t>5,06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660DD3C" w14:textId="77777777" w:rsidR="0075267E" w:rsidRPr="007E4320" w:rsidRDefault="0075267E" w:rsidP="00573530">
            <w:pPr>
              <w:jc w:val="center"/>
            </w:pPr>
            <w:r>
              <w:t>5,00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D1430AD" w14:textId="77777777" w:rsidR="0075267E" w:rsidRPr="007E4320" w:rsidRDefault="0075267E" w:rsidP="00573530">
            <w:pPr>
              <w:jc w:val="center"/>
            </w:pPr>
            <w:r>
              <w:t>5,00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A9C0336" w14:textId="77777777" w:rsidR="0075267E" w:rsidRPr="007E4320" w:rsidRDefault="0075267E" w:rsidP="00573530">
            <w:pPr>
              <w:jc w:val="center"/>
            </w:pPr>
            <w:r>
              <w:t>5,00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E340875" w14:textId="77777777" w:rsidR="0075267E" w:rsidRPr="007E4320" w:rsidRDefault="0075267E" w:rsidP="00573530">
            <w:pPr>
              <w:jc w:val="center"/>
            </w:pPr>
            <w:r>
              <w:t>5,00</w:t>
            </w:r>
          </w:p>
        </w:tc>
      </w:tr>
      <w:tr w:rsidR="0075267E" w:rsidRPr="007E4320" w14:paraId="6452EDCE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1F3891BD" w14:textId="77777777" w:rsidR="0075267E" w:rsidRPr="007E4320" w:rsidRDefault="0075267E" w:rsidP="00573530">
            <w:pPr>
              <w:widowControl/>
            </w:pPr>
            <w:r w:rsidRPr="007E4320">
              <w:t>4.1.1.</w:t>
            </w:r>
          </w:p>
        </w:tc>
        <w:tc>
          <w:tcPr>
            <w:tcW w:w="2938" w:type="pct"/>
            <w:vAlign w:val="center"/>
          </w:tcPr>
          <w:p w14:paraId="583BCDE2" w14:textId="77777777" w:rsidR="0075267E" w:rsidRPr="007E4320" w:rsidRDefault="0075267E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9564939" w14:textId="77777777" w:rsidR="0075267E" w:rsidRPr="007E4320" w:rsidRDefault="0075267E" w:rsidP="00573530">
            <w:pPr>
              <w:jc w:val="center"/>
            </w:pPr>
            <w:r w:rsidRPr="007E432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E43B552" w14:textId="77777777" w:rsidR="0075267E" w:rsidRPr="007E4320" w:rsidRDefault="0075267E" w:rsidP="00573530">
            <w:pPr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68FEBAD" w14:textId="77777777" w:rsidR="0075267E" w:rsidRPr="007E4320" w:rsidRDefault="0075267E" w:rsidP="00573530">
            <w:pPr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A50FA01" w14:textId="77777777" w:rsidR="0075267E" w:rsidRPr="007E4320" w:rsidRDefault="0075267E" w:rsidP="00573530">
            <w:pPr>
              <w:widowControl/>
              <w:jc w:val="center"/>
            </w:pPr>
            <w: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F93CE01" w14:textId="77777777" w:rsidR="0075267E" w:rsidRPr="007E4320" w:rsidRDefault="0075267E" w:rsidP="00573530">
            <w:pPr>
              <w:widowControl/>
              <w:jc w:val="center"/>
            </w:pPr>
            <w:r>
              <w:t>100</w:t>
            </w:r>
          </w:p>
        </w:tc>
      </w:tr>
      <w:tr w:rsidR="0075267E" w:rsidRPr="007E4320" w14:paraId="3F618E4A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5C79D1F9" w14:textId="77777777" w:rsidR="0075267E" w:rsidRPr="007E4320" w:rsidRDefault="0075267E" w:rsidP="00573530">
            <w:pPr>
              <w:widowControl/>
            </w:pPr>
            <w:r w:rsidRPr="007E4320">
              <w:t>4.2.</w:t>
            </w:r>
          </w:p>
        </w:tc>
        <w:tc>
          <w:tcPr>
            <w:tcW w:w="2938" w:type="pct"/>
          </w:tcPr>
          <w:p w14:paraId="48792B01" w14:textId="77777777" w:rsidR="0075267E" w:rsidRPr="007E4320" w:rsidRDefault="0075267E" w:rsidP="00573530">
            <w:pPr>
              <w:widowControl/>
            </w:pPr>
            <w:r w:rsidRPr="007E4320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6B738E44" w14:textId="77777777" w:rsidR="0075267E" w:rsidRDefault="0075267E" w:rsidP="00573530">
            <w:pPr>
              <w:jc w:val="center"/>
            </w:pPr>
            <w:r>
              <w:t>1,16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4B25BCCA" w14:textId="77777777" w:rsidR="0075267E" w:rsidRDefault="0075267E" w:rsidP="00573530">
            <w:pPr>
              <w:jc w:val="center"/>
            </w:pPr>
            <w:r w:rsidRPr="00B42A21">
              <w:t>1,16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01C8756B" w14:textId="77777777" w:rsidR="0075267E" w:rsidRDefault="0075267E" w:rsidP="00573530">
            <w:pPr>
              <w:jc w:val="center"/>
            </w:pPr>
            <w:r w:rsidRPr="00B42A21">
              <w:t>1,16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024D29CB" w14:textId="77777777" w:rsidR="0075267E" w:rsidRDefault="0075267E" w:rsidP="00573530">
            <w:pPr>
              <w:jc w:val="center"/>
            </w:pPr>
            <w:r w:rsidRPr="00B42A21">
              <w:t>1,16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654912C2" w14:textId="77777777" w:rsidR="0075267E" w:rsidRDefault="0075267E" w:rsidP="00573530">
            <w:pPr>
              <w:jc w:val="center"/>
            </w:pPr>
            <w:r w:rsidRPr="00B42A21">
              <w:t>1,16</w:t>
            </w:r>
          </w:p>
        </w:tc>
      </w:tr>
      <w:tr w:rsidR="0075267E" w:rsidRPr="007E4320" w14:paraId="6601ED0E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1C9C7BB6" w14:textId="77777777" w:rsidR="0075267E" w:rsidRPr="007E4320" w:rsidRDefault="0075267E" w:rsidP="00573530">
            <w:pPr>
              <w:widowControl/>
            </w:pPr>
            <w:r w:rsidRPr="007E4320">
              <w:t>4.3.</w:t>
            </w:r>
          </w:p>
        </w:tc>
        <w:tc>
          <w:tcPr>
            <w:tcW w:w="2938" w:type="pct"/>
          </w:tcPr>
          <w:p w14:paraId="3A42ABE4" w14:textId="77777777" w:rsidR="0075267E" w:rsidRPr="007E4320" w:rsidRDefault="0075267E" w:rsidP="00573530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2AC91B34" w14:textId="77777777" w:rsidR="0075267E" w:rsidRPr="007E4320" w:rsidRDefault="0075267E" w:rsidP="0057353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00255769" w14:textId="77777777" w:rsidR="0075267E" w:rsidRPr="007E4320" w:rsidRDefault="0075267E" w:rsidP="0057353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33970F7E" w14:textId="77777777" w:rsidR="0075267E" w:rsidRPr="007E4320" w:rsidRDefault="0075267E" w:rsidP="0057353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453A1F07" w14:textId="77777777" w:rsidR="0075267E" w:rsidRPr="007E4320" w:rsidRDefault="0075267E" w:rsidP="00573530">
            <w:pPr>
              <w:widowControl/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61C537FE" w14:textId="77777777" w:rsidR="0075267E" w:rsidRPr="007E4320" w:rsidRDefault="0075267E" w:rsidP="00573530">
            <w:pPr>
              <w:widowControl/>
              <w:jc w:val="center"/>
            </w:pPr>
          </w:p>
        </w:tc>
      </w:tr>
      <w:tr w:rsidR="0075267E" w:rsidRPr="007E4320" w14:paraId="3E1F9482" w14:textId="77777777" w:rsidTr="0075267E">
        <w:tblPrEx>
          <w:tblCellMar>
            <w:left w:w="108" w:type="dxa"/>
            <w:right w:w="108" w:type="dxa"/>
          </w:tblCellMar>
        </w:tblPrEx>
        <w:tc>
          <w:tcPr>
            <w:tcW w:w="254" w:type="pct"/>
            <w:tcMar>
              <w:left w:w="28" w:type="dxa"/>
              <w:right w:w="28" w:type="dxa"/>
            </w:tcMar>
          </w:tcPr>
          <w:p w14:paraId="72F00D7F" w14:textId="77777777" w:rsidR="0075267E" w:rsidRPr="007E4320" w:rsidRDefault="0075267E" w:rsidP="00573530">
            <w:pPr>
              <w:widowControl/>
            </w:pPr>
            <w:r w:rsidRPr="007E4320">
              <w:t>4.3.1.</w:t>
            </w:r>
          </w:p>
        </w:tc>
        <w:tc>
          <w:tcPr>
            <w:tcW w:w="2938" w:type="pct"/>
            <w:vAlign w:val="center"/>
          </w:tcPr>
          <w:p w14:paraId="7E42B20D" w14:textId="77777777" w:rsidR="0075267E" w:rsidRPr="007E4320" w:rsidRDefault="0075267E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FB592BC" w14:textId="77777777" w:rsidR="0075267E" w:rsidRPr="007E4320" w:rsidRDefault="0075267E" w:rsidP="00573530">
            <w:pPr>
              <w:jc w:val="center"/>
            </w:pPr>
            <w:r w:rsidRPr="007E432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3CB136F" w14:textId="77777777" w:rsidR="0075267E" w:rsidRPr="007E4320" w:rsidRDefault="0075267E" w:rsidP="00573530">
            <w:pPr>
              <w:jc w:val="center"/>
            </w:pPr>
            <w:r w:rsidRPr="007E432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0B55AB3" w14:textId="77777777" w:rsidR="0075267E" w:rsidRPr="007E4320" w:rsidRDefault="0075267E" w:rsidP="00573530">
            <w:pPr>
              <w:jc w:val="center"/>
            </w:pPr>
            <w:r w:rsidRPr="007E432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865428B" w14:textId="77777777" w:rsidR="0075267E" w:rsidRPr="007E4320" w:rsidRDefault="0075267E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FB6AD35" w14:textId="77777777" w:rsidR="0075267E" w:rsidRPr="007E4320" w:rsidRDefault="0075267E" w:rsidP="00573530">
            <w:pPr>
              <w:widowControl/>
              <w:jc w:val="center"/>
            </w:pPr>
            <w:r w:rsidRPr="007E4320">
              <w:t>-</w:t>
            </w:r>
          </w:p>
        </w:tc>
      </w:tr>
    </w:tbl>
    <w:p w14:paraId="45841276" w14:textId="77777777" w:rsidR="0075267E" w:rsidRPr="007E4320" w:rsidRDefault="0075267E" w:rsidP="0075267E">
      <w:pPr>
        <w:spacing w:after="120"/>
        <w:jc w:val="center"/>
      </w:pPr>
      <w:r w:rsidRPr="007E4320">
        <w:t>5. Отчет об исполнении производственной программы за 20</w:t>
      </w:r>
      <w:r>
        <w:t>21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7182"/>
        <w:gridCol w:w="567"/>
        <w:gridCol w:w="790"/>
        <w:gridCol w:w="966"/>
      </w:tblGrid>
      <w:tr w:rsidR="002E7DAC" w:rsidRPr="007E4320" w14:paraId="4CD53BAA" w14:textId="77777777" w:rsidTr="002E7DAC">
        <w:tc>
          <w:tcPr>
            <w:tcW w:w="530" w:type="dxa"/>
          </w:tcPr>
          <w:p w14:paraId="76C505E4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№ п/п</w:t>
            </w:r>
          </w:p>
        </w:tc>
        <w:tc>
          <w:tcPr>
            <w:tcW w:w="7182" w:type="dxa"/>
          </w:tcPr>
          <w:p w14:paraId="7F7FF189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Показатели производственной программы водоснабжения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A6222C2" w14:textId="295F9DBD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D5502">
              <w:t>Ед</w:t>
            </w:r>
            <w:r>
              <w:t xml:space="preserve">. </w:t>
            </w:r>
            <w:r w:rsidRPr="001D5502">
              <w:t>из</w:t>
            </w:r>
            <w:r>
              <w:t>м.</w:t>
            </w:r>
          </w:p>
        </w:tc>
        <w:tc>
          <w:tcPr>
            <w:tcW w:w="790" w:type="dxa"/>
            <w:vAlign w:val="center"/>
          </w:tcPr>
          <w:p w14:paraId="51DC4E68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План</w:t>
            </w:r>
          </w:p>
        </w:tc>
        <w:tc>
          <w:tcPr>
            <w:tcW w:w="966" w:type="dxa"/>
            <w:vAlign w:val="center"/>
          </w:tcPr>
          <w:p w14:paraId="0BB8D522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Факт</w:t>
            </w:r>
          </w:p>
        </w:tc>
      </w:tr>
      <w:tr w:rsidR="002E7DAC" w:rsidRPr="007E4320" w14:paraId="29CE1B50" w14:textId="77777777" w:rsidTr="002E7DAC">
        <w:tc>
          <w:tcPr>
            <w:tcW w:w="530" w:type="dxa"/>
          </w:tcPr>
          <w:p w14:paraId="2B5EB915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1.</w:t>
            </w:r>
          </w:p>
        </w:tc>
        <w:tc>
          <w:tcPr>
            <w:tcW w:w="7182" w:type="dxa"/>
          </w:tcPr>
          <w:p w14:paraId="6BEF29AD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Подано воды, всего</w:t>
            </w:r>
          </w:p>
        </w:tc>
        <w:tc>
          <w:tcPr>
            <w:tcW w:w="567" w:type="dxa"/>
          </w:tcPr>
          <w:p w14:paraId="511EC3E3" w14:textId="4B02C7E5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0" w:type="dxa"/>
          </w:tcPr>
          <w:p w14:paraId="244DC6FD" w14:textId="77777777" w:rsidR="002E7DAC" w:rsidRPr="0032042E" w:rsidRDefault="002E7DAC" w:rsidP="002E7DAC">
            <w:r w:rsidRPr="000A37B6">
              <w:t>18</w:t>
            </w:r>
            <w:r>
              <w:t xml:space="preserve"> </w:t>
            </w:r>
            <w:r w:rsidRPr="000A37B6">
              <w:t>015</w:t>
            </w:r>
          </w:p>
        </w:tc>
        <w:tc>
          <w:tcPr>
            <w:tcW w:w="966" w:type="dxa"/>
            <w:vAlign w:val="center"/>
          </w:tcPr>
          <w:p w14:paraId="56D7A47C" w14:textId="77777777" w:rsidR="002E7DAC" w:rsidRPr="00BA58FE" w:rsidRDefault="002E7DAC" w:rsidP="002E7DAC">
            <w:r w:rsidRPr="000A37B6">
              <w:t>12</w:t>
            </w:r>
            <w:r>
              <w:t xml:space="preserve"> </w:t>
            </w:r>
            <w:r w:rsidRPr="000A37B6">
              <w:t>270</w:t>
            </w:r>
          </w:p>
        </w:tc>
      </w:tr>
      <w:tr w:rsidR="0075267E" w:rsidRPr="007E4320" w14:paraId="43A572C4" w14:textId="77777777" w:rsidTr="002E7DAC">
        <w:tc>
          <w:tcPr>
            <w:tcW w:w="530" w:type="dxa"/>
          </w:tcPr>
          <w:p w14:paraId="62FAA5FA" w14:textId="77777777" w:rsidR="0075267E" w:rsidRPr="007E4320" w:rsidRDefault="0075267E" w:rsidP="00573530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7182" w:type="dxa"/>
          </w:tcPr>
          <w:p w14:paraId="44BE4076" w14:textId="77777777" w:rsidR="0075267E" w:rsidRPr="007E4320" w:rsidRDefault="0075267E" w:rsidP="00573530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в том числе:</w:t>
            </w:r>
          </w:p>
        </w:tc>
        <w:tc>
          <w:tcPr>
            <w:tcW w:w="567" w:type="dxa"/>
          </w:tcPr>
          <w:p w14:paraId="51BBC423" w14:textId="77777777" w:rsidR="0075267E" w:rsidRPr="007E4320" w:rsidRDefault="0075267E" w:rsidP="00573530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790" w:type="dxa"/>
            <w:vAlign w:val="center"/>
          </w:tcPr>
          <w:p w14:paraId="2B604151" w14:textId="77777777" w:rsidR="0075267E" w:rsidRPr="0032042E" w:rsidRDefault="0075267E" w:rsidP="00573530"/>
        </w:tc>
        <w:tc>
          <w:tcPr>
            <w:tcW w:w="966" w:type="dxa"/>
            <w:vAlign w:val="center"/>
          </w:tcPr>
          <w:p w14:paraId="26B688A9" w14:textId="77777777" w:rsidR="0075267E" w:rsidRPr="00BA58FE" w:rsidRDefault="0075267E" w:rsidP="00573530"/>
        </w:tc>
      </w:tr>
      <w:tr w:rsidR="002E7DAC" w:rsidRPr="007E4320" w14:paraId="7F221433" w14:textId="77777777" w:rsidTr="002E7DAC">
        <w:tc>
          <w:tcPr>
            <w:tcW w:w="530" w:type="dxa"/>
          </w:tcPr>
          <w:p w14:paraId="3D30ABF6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1.1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182" w:type="dxa"/>
          </w:tcPr>
          <w:p w14:paraId="0F41BF48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На собственную производственную деятельность</w:t>
            </w:r>
          </w:p>
        </w:tc>
        <w:tc>
          <w:tcPr>
            <w:tcW w:w="567" w:type="dxa"/>
          </w:tcPr>
          <w:p w14:paraId="6853E87F" w14:textId="527CA5C7" w:rsidR="002E7DAC" w:rsidRPr="007E4320" w:rsidRDefault="002E7DAC" w:rsidP="002E7DAC">
            <w:pPr>
              <w:widowControl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0" w:type="dxa"/>
            <w:vAlign w:val="center"/>
          </w:tcPr>
          <w:p w14:paraId="760B4AF1" w14:textId="77777777" w:rsidR="002E7DAC" w:rsidRPr="00BB1A37" w:rsidRDefault="002E7DAC" w:rsidP="002E7DAC">
            <w:r>
              <w:t>14 147</w:t>
            </w:r>
          </w:p>
        </w:tc>
        <w:tc>
          <w:tcPr>
            <w:tcW w:w="966" w:type="dxa"/>
            <w:vAlign w:val="center"/>
          </w:tcPr>
          <w:p w14:paraId="2A46F497" w14:textId="77777777" w:rsidR="002E7DAC" w:rsidRPr="00BA58FE" w:rsidRDefault="002E7DAC" w:rsidP="002E7DAC">
            <w:r w:rsidRPr="000A37B6">
              <w:t>9</w:t>
            </w:r>
            <w:r>
              <w:t xml:space="preserve"> </w:t>
            </w:r>
            <w:r w:rsidRPr="000A37B6">
              <w:t>080</w:t>
            </w:r>
          </w:p>
        </w:tc>
      </w:tr>
      <w:tr w:rsidR="002E7DAC" w:rsidRPr="007E4320" w14:paraId="577B40BE" w14:textId="77777777" w:rsidTr="002E7DAC">
        <w:tc>
          <w:tcPr>
            <w:tcW w:w="530" w:type="dxa"/>
          </w:tcPr>
          <w:p w14:paraId="596DF671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1.2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182" w:type="dxa"/>
          </w:tcPr>
          <w:p w14:paraId="6A942816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Населению</w:t>
            </w:r>
          </w:p>
        </w:tc>
        <w:tc>
          <w:tcPr>
            <w:tcW w:w="567" w:type="dxa"/>
          </w:tcPr>
          <w:p w14:paraId="50D2C86E" w14:textId="34220F04" w:rsidR="002E7DAC" w:rsidRPr="007E4320" w:rsidRDefault="002E7DAC" w:rsidP="002E7DAC">
            <w:pPr>
              <w:widowControl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0" w:type="dxa"/>
            <w:vAlign w:val="center"/>
          </w:tcPr>
          <w:p w14:paraId="41600824" w14:textId="77777777" w:rsidR="002E7DAC" w:rsidRDefault="002E7DAC" w:rsidP="002E7DAC">
            <w:r w:rsidRPr="00BB1A37">
              <w:t>-</w:t>
            </w:r>
          </w:p>
        </w:tc>
        <w:tc>
          <w:tcPr>
            <w:tcW w:w="966" w:type="dxa"/>
            <w:vAlign w:val="center"/>
          </w:tcPr>
          <w:p w14:paraId="1C25214D" w14:textId="77777777" w:rsidR="002E7DAC" w:rsidRDefault="002E7DAC" w:rsidP="002E7DAC">
            <w:r w:rsidRPr="00BB1A37">
              <w:t>-</w:t>
            </w:r>
          </w:p>
        </w:tc>
      </w:tr>
      <w:tr w:rsidR="002E7DAC" w:rsidRPr="007E4320" w14:paraId="3AEA1A52" w14:textId="77777777" w:rsidTr="002E7DAC">
        <w:tc>
          <w:tcPr>
            <w:tcW w:w="530" w:type="dxa"/>
          </w:tcPr>
          <w:p w14:paraId="2E6F9496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1.3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182" w:type="dxa"/>
          </w:tcPr>
          <w:p w14:paraId="09A416FC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Бюджетным потребителям</w:t>
            </w:r>
          </w:p>
        </w:tc>
        <w:tc>
          <w:tcPr>
            <w:tcW w:w="567" w:type="dxa"/>
          </w:tcPr>
          <w:p w14:paraId="771288E0" w14:textId="30E6938D" w:rsidR="002E7DAC" w:rsidRPr="007E4320" w:rsidRDefault="002E7DAC" w:rsidP="002E7DAC">
            <w:pPr>
              <w:widowControl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0" w:type="dxa"/>
            <w:vAlign w:val="center"/>
          </w:tcPr>
          <w:p w14:paraId="1D19F695" w14:textId="77777777" w:rsidR="002E7DAC" w:rsidRDefault="002E7DAC" w:rsidP="002E7DAC">
            <w:r w:rsidRPr="00BB1A37">
              <w:t>-</w:t>
            </w:r>
          </w:p>
        </w:tc>
        <w:tc>
          <w:tcPr>
            <w:tcW w:w="966" w:type="dxa"/>
            <w:vAlign w:val="center"/>
          </w:tcPr>
          <w:p w14:paraId="081579B0" w14:textId="77777777" w:rsidR="002E7DAC" w:rsidRDefault="002E7DAC" w:rsidP="002E7DAC">
            <w:r w:rsidRPr="00BB1A37">
              <w:t>-</w:t>
            </w:r>
          </w:p>
        </w:tc>
      </w:tr>
      <w:tr w:rsidR="002E7DAC" w:rsidRPr="007E4320" w14:paraId="52F55F83" w14:textId="77777777" w:rsidTr="002E7DAC">
        <w:tc>
          <w:tcPr>
            <w:tcW w:w="530" w:type="dxa"/>
          </w:tcPr>
          <w:p w14:paraId="42009D45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1.4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182" w:type="dxa"/>
          </w:tcPr>
          <w:p w14:paraId="2C9E45F8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Прочим потребителям</w:t>
            </w:r>
          </w:p>
        </w:tc>
        <w:tc>
          <w:tcPr>
            <w:tcW w:w="567" w:type="dxa"/>
          </w:tcPr>
          <w:p w14:paraId="4EEF1622" w14:textId="4D007F95" w:rsidR="002E7DAC" w:rsidRPr="007E4320" w:rsidRDefault="002E7DAC" w:rsidP="002E7DAC">
            <w:pPr>
              <w:widowControl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0" w:type="dxa"/>
            <w:vAlign w:val="center"/>
          </w:tcPr>
          <w:p w14:paraId="4530E46D" w14:textId="77777777" w:rsidR="002E7DAC" w:rsidRPr="0032042E" w:rsidRDefault="002E7DAC" w:rsidP="002E7DAC">
            <w:r>
              <w:t>3 868</w:t>
            </w:r>
          </w:p>
        </w:tc>
        <w:tc>
          <w:tcPr>
            <w:tcW w:w="966" w:type="dxa"/>
            <w:vAlign w:val="center"/>
          </w:tcPr>
          <w:p w14:paraId="7FB80DC6" w14:textId="77777777" w:rsidR="002E7DAC" w:rsidRPr="00BA58FE" w:rsidRDefault="002E7DAC" w:rsidP="002E7DAC">
            <w:r w:rsidRPr="00EB3C57">
              <w:t>3</w:t>
            </w:r>
            <w:r>
              <w:t xml:space="preserve"> 190</w:t>
            </w:r>
          </w:p>
        </w:tc>
      </w:tr>
      <w:tr w:rsidR="002E7DAC" w:rsidRPr="007E4320" w14:paraId="29D1A6E0" w14:textId="77777777" w:rsidTr="002E7DAC">
        <w:tc>
          <w:tcPr>
            <w:tcW w:w="530" w:type="dxa"/>
          </w:tcPr>
          <w:p w14:paraId="2A5E04B9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1.5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182" w:type="dxa"/>
          </w:tcPr>
          <w:p w14:paraId="73E808C4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Другим организациям, осуществляющим водоснабжение</w:t>
            </w:r>
          </w:p>
        </w:tc>
        <w:tc>
          <w:tcPr>
            <w:tcW w:w="567" w:type="dxa"/>
          </w:tcPr>
          <w:p w14:paraId="27A5460F" w14:textId="42107FD0" w:rsidR="002E7DAC" w:rsidRPr="007E4320" w:rsidRDefault="002E7DAC" w:rsidP="002E7DAC">
            <w:pPr>
              <w:widowControl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0" w:type="dxa"/>
            <w:vAlign w:val="center"/>
          </w:tcPr>
          <w:p w14:paraId="0A7D74DC" w14:textId="77777777" w:rsidR="002E7DAC" w:rsidRDefault="002E7DAC" w:rsidP="002E7DAC">
            <w:r w:rsidRPr="00BB1A37">
              <w:t>-</w:t>
            </w:r>
          </w:p>
        </w:tc>
        <w:tc>
          <w:tcPr>
            <w:tcW w:w="966" w:type="dxa"/>
            <w:vAlign w:val="center"/>
          </w:tcPr>
          <w:p w14:paraId="09F8D35F" w14:textId="77777777" w:rsidR="002E7DAC" w:rsidRDefault="002E7DAC" w:rsidP="002E7DAC">
            <w:r w:rsidRPr="00BB1A37">
              <w:t>-</w:t>
            </w:r>
          </w:p>
        </w:tc>
      </w:tr>
      <w:tr w:rsidR="002E7DAC" w:rsidRPr="007E4320" w14:paraId="09E4C7E7" w14:textId="77777777" w:rsidTr="002E7DAC">
        <w:tc>
          <w:tcPr>
            <w:tcW w:w="530" w:type="dxa"/>
          </w:tcPr>
          <w:p w14:paraId="6AFB9E2A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1.6.</w:t>
            </w:r>
          </w:p>
        </w:tc>
        <w:tc>
          <w:tcPr>
            <w:tcW w:w="7182" w:type="dxa"/>
          </w:tcPr>
          <w:p w14:paraId="51EF9357" w14:textId="77777777" w:rsidR="002E7DAC" w:rsidRPr="007E4320" w:rsidRDefault="002E7DAC" w:rsidP="002E7DAC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567" w:type="dxa"/>
          </w:tcPr>
          <w:p w14:paraId="6EF4419A" w14:textId="4E7B0104" w:rsidR="002E7DAC" w:rsidRPr="007E4320" w:rsidRDefault="002E7DAC" w:rsidP="002E7DAC">
            <w:pPr>
              <w:widowControl/>
              <w:rPr>
                <w:rFonts w:eastAsiaTheme="minorEastAsia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0" w:type="dxa"/>
            <w:vAlign w:val="center"/>
          </w:tcPr>
          <w:p w14:paraId="2B859859" w14:textId="77777777" w:rsidR="002E7DAC" w:rsidRDefault="002E7DAC" w:rsidP="002E7DAC">
            <w:r w:rsidRPr="00BB1A37">
              <w:t>-</w:t>
            </w:r>
          </w:p>
        </w:tc>
        <w:tc>
          <w:tcPr>
            <w:tcW w:w="966" w:type="dxa"/>
            <w:vAlign w:val="center"/>
          </w:tcPr>
          <w:p w14:paraId="3F325B49" w14:textId="77777777" w:rsidR="002E7DAC" w:rsidRDefault="002E7DAC" w:rsidP="002E7DAC">
            <w:r w:rsidRPr="00BB1A37">
              <w:t>-</w:t>
            </w:r>
          </w:p>
        </w:tc>
      </w:tr>
      <w:tr w:rsidR="0075267E" w:rsidRPr="007E4320" w14:paraId="4AB01E3E" w14:textId="77777777" w:rsidTr="002E7DAC">
        <w:tc>
          <w:tcPr>
            <w:tcW w:w="530" w:type="dxa"/>
          </w:tcPr>
          <w:p w14:paraId="28D5AE3A" w14:textId="77777777" w:rsidR="0075267E" w:rsidRPr="007E4320" w:rsidRDefault="0075267E" w:rsidP="00573530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2.</w:t>
            </w:r>
          </w:p>
        </w:tc>
        <w:tc>
          <w:tcPr>
            <w:tcW w:w="7182" w:type="dxa"/>
          </w:tcPr>
          <w:p w14:paraId="2889C196" w14:textId="77777777" w:rsidR="0075267E" w:rsidRPr="007E4320" w:rsidRDefault="0075267E" w:rsidP="00573530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567" w:type="dxa"/>
          </w:tcPr>
          <w:p w14:paraId="47D45B27" w14:textId="77777777" w:rsidR="0075267E" w:rsidRPr="007E4320" w:rsidRDefault="0075267E" w:rsidP="00573530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E4320">
              <w:rPr>
                <w:rFonts w:eastAsiaTheme="minorEastAsia"/>
              </w:rPr>
              <w:t>руб.</w:t>
            </w:r>
          </w:p>
        </w:tc>
        <w:tc>
          <w:tcPr>
            <w:tcW w:w="790" w:type="dxa"/>
            <w:vAlign w:val="center"/>
          </w:tcPr>
          <w:p w14:paraId="38B9C1D5" w14:textId="77777777" w:rsidR="0075267E" w:rsidRPr="000A398C" w:rsidRDefault="0075267E" w:rsidP="00573530">
            <w:pPr>
              <w:autoSpaceDE w:val="0"/>
              <w:autoSpaceDN w:val="0"/>
              <w:adjustRightInd w:val="0"/>
            </w:pPr>
            <w:r w:rsidRPr="000A37B6">
              <w:t>830</w:t>
            </w:r>
            <w:r>
              <w:t xml:space="preserve"> </w:t>
            </w:r>
            <w:r w:rsidRPr="000A37B6">
              <w:t>701</w:t>
            </w:r>
          </w:p>
        </w:tc>
        <w:tc>
          <w:tcPr>
            <w:tcW w:w="966" w:type="dxa"/>
            <w:vAlign w:val="center"/>
          </w:tcPr>
          <w:p w14:paraId="494DD9FA" w14:textId="77777777" w:rsidR="0075267E" w:rsidRPr="007E4320" w:rsidRDefault="0075267E" w:rsidP="00573530">
            <w:pPr>
              <w:autoSpaceDE w:val="0"/>
              <w:autoSpaceDN w:val="0"/>
              <w:adjustRightInd w:val="0"/>
            </w:pPr>
            <w:r w:rsidRPr="000A37B6">
              <w:t>1</w:t>
            </w:r>
            <w:r>
              <w:t xml:space="preserve"> </w:t>
            </w:r>
            <w:r w:rsidRPr="000A37B6">
              <w:t>127</w:t>
            </w:r>
            <w:r>
              <w:t xml:space="preserve"> </w:t>
            </w:r>
            <w:r w:rsidRPr="000A37B6">
              <w:t>368</w:t>
            </w:r>
          </w:p>
        </w:tc>
      </w:tr>
    </w:tbl>
    <w:p w14:paraId="3444C35F" w14:textId="77777777" w:rsidR="0075267E" w:rsidRDefault="0075267E" w:rsidP="00803A79">
      <w:pPr>
        <w:widowControl/>
        <w:jc w:val="center"/>
        <w:rPr>
          <w:b/>
          <w:sz w:val="24"/>
          <w:szCs w:val="24"/>
        </w:rPr>
      </w:pPr>
    </w:p>
    <w:p w14:paraId="18DA496D" w14:textId="039E3C50" w:rsidR="00B8561B" w:rsidRPr="00A362A7" w:rsidRDefault="00B8561B" w:rsidP="00B8561B">
      <w:pPr>
        <w:pStyle w:val="af2"/>
        <w:spacing w:before="0" w:beforeAutospacing="0" w:after="0" w:afterAutospacing="0"/>
        <w:ind w:firstLine="709"/>
        <w:jc w:val="both"/>
      </w:pPr>
      <w:r w:rsidRPr="00A362A7"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8561B" w:rsidRPr="00A362A7" w14:paraId="350E5728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4AD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2EBD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ACA0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Результаты голосования</w:t>
            </w:r>
          </w:p>
        </w:tc>
      </w:tr>
      <w:tr w:rsidR="00B8561B" w:rsidRPr="00A362A7" w14:paraId="51E0D2C7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7BFE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664F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D6E4" w14:textId="77777777" w:rsidR="00B8561B" w:rsidRPr="00A362A7" w:rsidRDefault="00B8561B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B8561B" w:rsidRPr="00A362A7" w14:paraId="2B1AE9A4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EFFD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2A1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FC89" w14:textId="77777777" w:rsidR="00B8561B" w:rsidRPr="00A362A7" w:rsidRDefault="00B8561B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B8561B" w:rsidRPr="00A362A7" w14:paraId="691D7880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F233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5C28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24E7" w14:textId="77777777" w:rsidR="00B8561B" w:rsidRPr="00A362A7" w:rsidRDefault="00B8561B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B8561B" w:rsidRPr="00A362A7" w14:paraId="36764040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A463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344C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0247" w14:textId="77777777" w:rsidR="00B8561B" w:rsidRPr="00A362A7" w:rsidRDefault="00B8561B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B8561B" w:rsidRPr="00A362A7" w14:paraId="1D59078A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A4CC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263D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BD04" w14:textId="77777777" w:rsidR="00B8561B" w:rsidRPr="00A362A7" w:rsidRDefault="00B8561B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B8561B" w:rsidRPr="00A362A7" w14:paraId="7B4D8BCA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FEBD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8F0B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A362A7">
              <w:rPr>
                <w:sz w:val="24"/>
                <w:szCs w:val="24"/>
              </w:rPr>
              <w:t>Турбачкина</w:t>
            </w:r>
            <w:proofErr w:type="spellEnd"/>
            <w:r w:rsidRPr="00A362A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98E6" w14:textId="77777777" w:rsidR="00B8561B" w:rsidRPr="00A362A7" w:rsidRDefault="00B8561B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B8561B" w:rsidRPr="00A362A7" w14:paraId="04B0DCBF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B539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3AD4" w14:textId="77777777" w:rsidR="00B8561B" w:rsidRPr="00A362A7" w:rsidRDefault="00B8561B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98CE" w14:textId="77777777" w:rsidR="00B8561B" w:rsidRPr="00A362A7" w:rsidRDefault="00B8561B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</w:tbl>
    <w:p w14:paraId="101150EC" w14:textId="77777777" w:rsidR="00B8561B" w:rsidRPr="00A362A7" w:rsidRDefault="00B8561B" w:rsidP="00B8561B">
      <w:pPr>
        <w:tabs>
          <w:tab w:val="left" w:pos="4020"/>
        </w:tabs>
        <w:ind w:firstLine="709"/>
        <w:rPr>
          <w:sz w:val="24"/>
          <w:szCs w:val="24"/>
        </w:rPr>
      </w:pPr>
    </w:p>
    <w:p w14:paraId="035A36CB" w14:textId="77777777" w:rsidR="00B8561B" w:rsidRDefault="00B8561B" w:rsidP="00B8561B">
      <w:pPr>
        <w:ind w:firstLine="709"/>
        <w:rPr>
          <w:sz w:val="24"/>
          <w:szCs w:val="24"/>
        </w:rPr>
      </w:pPr>
      <w:r w:rsidRPr="00B03602">
        <w:rPr>
          <w:sz w:val="24"/>
          <w:szCs w:val="24"/>
        </w:rPr>
        <w:t>Итого: за –7, против – 0, воздержался – 0, отсутствуют - 0.</w:t>
      </w:r>
    </w:p>
    <w:p w14:paraId="77705338" w14:textId="36F4C10B" w:rsidR="00F16190" w:rsidRDefault="00F16190" w:rsidP="00F16190">
      <w:pPr>
        <w:rPr>
          <w:sz w:val="24"/>
          <w:szCs w:val="24"/>
        </w:rPr>
      </w:pPr>
    </w:p>
    <w:p w14:paraId="21F9CD08" w14:textId="514FE686" w:rsidR="00803A79" w:rsidRPr="00115261" w:rsidRDefault="00803A79" w:rsidP="00803A79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СЛУШАЛИ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86D33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486D33">
        <w:rPr>
          <w:rFonts w:ascii="Times New Roman" w:hAnsi="Times New Roman" w:cs="Times New Roman"/>
          <w:color w:val="auto"/>
          <w:sz w:val="24"/>
          <w:szCs w:val="24"/>
        </w:rPr>
        <w:t xml:space="preserve"> корректировке долгосрочных тарифов и производственных программ в сфере холодного водоснабжения </w:t>
      </w:r>
      <w:r w:rsidR="00F771D1" w:rsidRPr="00F771D1">
        <w:rPr>
          <w:rFonts w:ascii="Times New Roman" w:hAnsi="Times New Roman" w:cs="Times New Roman"/>
          <w:color w:val="auto"/>
          <w:sz w:val="24"/>
          <w:szCs w:val="24"/>
        </w:rPr>
        <w:t>и водоотведения МУП «МПО ЖКХ», осуществляющего деятельность в городском округе Тейково</w:t>
      </w:r>
      <w:r w:rsidRPr="00486D33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(Полозов И.Г., Шабурова М.С.)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9E9EC8" w14:textId="6E3E4C0D" w:rsidR="00B8561B" w:rsidRDefault="00B8561B" w:rsidP="00F16190">
      <w:pPr>
        <w:rPr>
          <w:sz w:val="24"/>
          <w:szCs w:val="24"/>
        </w:rPr>
      </w:pPr>
    </w:p>
    <w:p w14:paraId="2B4B7529" w14:textId="77777777" w:rsidR="00803A79" w:rsidRPr="00946DD5" w:rsidRDefault="00803A79" w:rsidP="00803A79">
      <w:pPr>
        <w:tabs>
          <w:tab w:val="left" w:pos="851"/>
          <w:tab w:val="left" w:pos="4020"/>
        </w:tabs>
        <w:ind w:right="-144" w:firstLine="709"/>
        <w:jc w:val="both"/>
        <w:rPr>
          <w:bCs/>
          <w:sz w:val="24"/>
          <w:szCs w:val="24"/>
        </w:rPr>
      </w:pPr>
      <w:r w:rsidRPr="00946DD5">
        <w:rPr>
          <w:bCs/>
          <w:sz w:val="24"/>
          <w:szCs w:val="24"/>
        </w:rPr>
        <w:t>Рассмотрены:</w:t>
      </w:r>
    </w:p>
    <w:p w14:paraId="08DA5E52" w14:textId="55ADD46B" w:rsidR="00803A79" w:rsidRDefault="00344A9B" w:rsidP="00803A79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1) </w:t>
      </w:r>
      <w:r w:rsidR="00803A79" w:rsidRPr="00946DD5">
        <w:rPr>
          <w:rFonts w:eastAsia="Calibri"/>
          <w:bCs/>
          <w:sz w:val="24"/>
          <w:szCs w:val="24"/>
          <w:lang w:eastAsia="en-US"/>
        </w:rPr>
        <w:t xml:space="preserve">Расчетные материалы по корректировке установленных долгосрочных тарифов </w:t>
      </w:r>
      <w:r w:rsidR="00803A79">
        <w:rPr>
          <w:rFonts w:eastAsia="Calibri"/>
          <w:bCs/>
          <w:sz w:val="24"/>
          <w:szCs w:val="24"/>
          <w:lang w:eastAsia="en-US"/>
        </w:rPr>
        <w:t>на</w:t>
      </w:r>
      <w:r w:rsidR="00803A79" w:rsidRPr="00822D3F">
        <w:rPr>
          <w:rFonts w:eastAsia="Calibri"/>
          <w:bCs/>
          <w:sz w:val="24"/>
          <w:szCs w:val="24"/>
          <w:lang w:eastAsia="en-US"/>
        </w:rPr>
        <w:t xml:space="preserve"> </w:t>
      </w:r>
      <w:r w:rsidR="00803A79" w:rsidRPr="00946DD5">
        <w:rPr>
          <w:rFonts w:eastAsia="Calibri"/>
          <w:bCs/>
          <w:sz w:val="24"/>
          <w:szCs w:val="24"/>
          <w:lang w:eastAsia="en-US"/>
        </w:rPr>
        <w:t>202</w:t>
      </w:r>
      <w:r w:rsidR="00803A79" w:rsidRPr="00822D3F">
        <w:rPr>
          <w:rFonts w:eastAsia="Calibri"/>
          <w:bCs/>
          <w:sz w:val="24"/>
          <w:szCs w:val="24"/>
          <w:lang w:eastAsia="en-US"/>
        </w:rPr>
        <w:t>3</w:t>
      </w:r>
      <w:r w:rsidR="00847D77">
        <w:rPr>
          <w:rFonts w:eastAsia="Calibri"/>
          <w:bCs/>
          <w:sz w:val="24"/>
          <w:szCs w:val="24"/>
          <w:lang w:eastAsia="en-US"/>
        </w:rPr>
        <w:t xml:space="preserve"> год</w:t>
      </w:r>
      <w:r w:rsidR="00803A79">
        <w:rPr>
          <w:rFonts w:eastAsia="Calibri"/>
          <w:bCs/>
          <w:sz w:val="24"/>
          <w:szCs w:val="24"/>
          <w:lang w:eastAsia="en-US"/>
        </w:rPr>
        <w:t xml:space="preserve"> в сфере </w:t>
      </w:r>
      <w:r w:rsidR="00803A79">
        <w:rPr>
          <w:bCs/>
          <w:sz w:val="24"/>
          <w:szCs w:val="24"/>
        </w:rPr>
        <w:t xml:space="preserve">холодного водоснабжения </w:t>
      </w:r>
      <w:r w:rsidR="00847D77">
        <w:rPr>
          <w:bCs/>
          <w:sz w:val="24"/>
          <w:szCs w:val="24"/>
        </w:rPr>
        <w:t xml:space="preserve">и водоотведения </w:t>
      </w:r>
      <w:r w:rsidR="00803A79" w:rsidRPr="00946DD5">
        <w:rPr>
          <w:rFonts w:eastAsia="Calibri"/>
          <w:bCs/>
          <w:sz w:val="24"/>
          <w:szCs w:val="24"/>
          <w:lang w:eastAsia="en-US"/>
        </w:rPr>
        <w:t xml:space="preserve">для </w:t>
      </w:r>
      <w:r w:rsidR="00847D77" w:rsidRPr="00847D77">
        <w:rPr>
          <w:sz w:val="24"/>
          <w:szCs w:val="24"/>
        </w:rPr>
        <w:t>МУП «МПО ЖКХ»</w:t>
      </w:r>
      <w:r w:rsidR="00803A79">
        <w:rPr>
          <w:sz w:val="24"/>
          <w:szCs w:val="24"/>
        </w:rPr>
        <w:t xml:space="preserve">, </w:t>
      </w:r>
      <w:r w:rsidR="00803A79" w:rsidRPr="0045490D">
        <w:rPr>
          <w:bCs/>
          <w:sz w:val="24"/>
          <w:szCs w:val="24"/>
        </w:rPr>
        <w:t>оказывающ</w:t>
      </w:r>
      <w:r w:rsidR="00803A79">
        <w:rPr>
          <w:bCs/>
          <w:sz w:val="24"/>
          <w:szCs w:val="24"/>
        </w:rPr>
        <w:t>его</w:t>
      </w:r>
      <w:r w:rsidR="00803A79" w:rsidRPr="0045490D">
        <w:rPr>
          <w:bCs/>
          <w:sz w:val="24"/>
          <w:szCs w:val="24"/>
        </w:rPr>
        <w:t xml:space="preserve"> услуги потребителям </w:t>
      </w:r>
      <w:r w:rsidR="00803A79">
        <w:rPr>
          <w:bCs/>
          <w:sz w:val="24"/>
          <w:szCs w:val="24"/>
        </w:rPr>
        <w:t>городского округа Тейково</w:t>
      </w:r>
      <w:r w:rsidR="00803A79" w:rsidRPr="00946DD5">
        <w:rPr>
          <w:sz w:val="24"/>
          <w:szCs w:val="24"/>
        </w:rPr>
        <w:t xml:space="preserve">. </w:t>
      </w:r>
    </w:p>
    <w:p w14:paraId="3C611AA6" w14:textId="591F37F8" w:rsidR="00803A79" w:rsidRPr="00946DD5" w:rsidRDefault="00803A79" w:rsidP="00803A79">
      <w:pPr>
        <w:tabs>
          <w:tab w:val="left" w:pos="0"/>
        </w:tabs>
        <w:ind w:right="-1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46DD5">
        <w:rPr>
          <w:bCs/>
          <w:sz w:val="24"/>
          <w:szCs w:val="24"/>
        </w:rPr>
        <w:t xml:space="preserve">Метод регулирования – </w:t>
      </w:r>
      <w:r w:rsidRPr="00946DD5">
        <w:rPr>
          <w:rFonts w:eastAsia="Calibri"/>
          <w:bCs/>
          <w:sz w:val="24"/>
          <w:szCs w:val="24"/>
          <w:lang w:eastAsia="en-US"/>
        </w:rPr>
        <w:t>метод индексации установленных тарифов (долгосрочный период – 20</w:t>
      </w:r>
      <w:r w:rsidR="00344A9B">
        <w:rPr>
          <w:rFonts w:eastAsia="Calibri"/>
          <w:bCs/>
          <w:sz w:val="24"/>
          <w:szCs w:val="24"/>
          <w:lang w:eastAsia="en-US"/>
        </w:rPr>
        <w:t>21</w:t>
      </w:r>
      <w:r w:rsidRPr="00946DD5">
        <w:rPr>
          <w:rFonts w:eastAsia="Calibri"/>
          <w:bCs/>
          <w:sz w:val="24"/>
          <w:szCs w:val="24"/>
          <w:lang w:eastAsia="en-US"/>
        </w:rPr>
        <w:t>-202</w:t>
      </w:r>
      <w:r w:rsidR="00344A9B">
        <w:rPr>
          <w:rFonts w:eastAsia="Calibri"/>
          <w:bCs/>
          <w:sz w:val="24"/>
          <w:szCs w:val="24"/>
          <w:lang w:eastAsia="en-US"/>
        </w:rPr>
        <w:t>3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 годы);</w:t>
      </w:r>
    </w:p>
    <w:p w14:paraId="3DB203C6" w14:textId="00B2EFAD" w:rsidR="00344A9B" w:rsidRDefault="00344A9B" w:rsidP="00803A7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946DD5">
        <w:rPr>
          <w:rFonts w:eastAsia="Calibri"/>
          <w:bCs/>
          <w:sz w:val="24"/>
          <w:szCs w:val="24"/>
          <w:lang w:eastAsia="en-US"/>
        </w:rPr>
        <w:t>Расчетные материалы по установлен</w:t>
      </w:r>
      <w:r>
        <w:rPr>
          <w:rFonts w:eastAsia="Calibri"/>
          <w:bCs/>
          <w:sz w:val="24"/>
          <w:szCs w:val="24"/>
          <w:lang w:eastAsia="en-US"/>
        </w:rPr>
        <w:t>ию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 долгосрочных тарифов </w:t>
      </w:r>
      <w:r>
        <w:rPr>
          <w:rFonts w:eastAsia="Calibri"/>
          <w:bCs/>
          <w:sz w:val="24"/>
          <w:szCs w:val="24"/>
          <w:lang w:eastAsia="en-US"/>
        </w:rPr>
        <w:t>на</w:t>
      </w:r>
      <w:r w:rsidRPr="00822D3F">
        <w:rPr>
          <w:rFonts w:eastAsia="Calibri"/>
          <w:bCs/>
          <w:sz w:val="24"/>
          <w:szCs w:val="24"/>
          <w:lang w:eastAsia="en-US"/>
        </w:rPr>
        <w:t xml:space="preserve"> </w:t>
      </w:r>
      <w:r w:rsidRPr="00946DD5">
        <w:rPr>
          <w:rFonts w:eastAsia="Calibri"/>
          <w:bCs/>
          <w:sz w:val="24"/>
          <w:szCs w:val="24"/>
          <w:lang w:eastAsia="en-US"/>
        </w:rPr>
        <w:t>202</w:t>
      </w:r>
      <w:r w:rsidRPr="00822D3F">
        <w:rPr>
          <w:rFonts w:eastAsia="Calibri"/>
          <w:bCs/>
          <w:sz w:val="24"/>
          <w:szCs w:val="24"/>
          <w:lang w:eastAsia="en-US"/>
        </w:rPr>
        <w:t>3</w:t>
      </w:r>
      <w:r>
        <w:rPr>
          <w:rFonts w:eastAsia="Calibri"/>
          <w:bCs/>
          <w:sz w:val="24"/>
          <w:szCs w:val="24"/>
          <w:lang w:eastAsia="en-US"/>
        </w:rPr>
        <w:t xml:space="preserve">-2025 гг. в </w:t>
      </w:r>
      <w:r>
        <w:rPr>
          <w:rFonts w:eastAsia="Calibri"/>
          <w:bCs/>
          <w:sz w:val="24"/>
          <w:szCs w:val="24"/>
          <w:lang w:eastAsia="en-US"/>
        </w:rPr>
        <w:lastRenderedPageBreak/>
        <w:t xml:space="preserve">сфере </w:t>
      </w:r>
      <w:r>
        <w:rPr>
          <w:bCs/>
          <w:sz w:val="24"/>
          <w:szCs w:val="24"/>
        </w:rPr>
        <w:t xml:space="preserve">водоотведения (станция очистки жидких бытовых отходов) 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для </w:t>
      </w:r>
      <w:r w:rsidRPr="00847D77">
        <w:rPr>
          <w:sz w:val="24"/>
          <w:szCs w:val="24"/>
        </w:rPr>
        <w:t>МУП «МПО ЖКХ»</w:t>
      </w:r>
      <w:r>
        <w:rPr>
          <w:sz w:val="24"/>
          <w:szCs w:val="24"/>
        </w:rPr>
        <w:t xml:space="preserve">, </w:t>
      </w:r>
      <w:r w:rsidRPr="0045490D">
        <w:rPr>
          <w:bCs/>
          <w:sz w:val="24"/>
          <w:szCs w:val="24"/>
        </w:rPr>
        <w:t>оказывающ</w:t>
      </w:r>
      <w:r>
        <w:rPr>
          <w:bCs/>
          <w:sz w:val="24"/>
          <w:szCs w:val="24"/>
        </w:rPr>
        <w:t>его</w:t>
      </w:r>
      <w:r w:rsidRPr="0045490D">
        <w:rPr>
          <w:bCs/>
          <w:sz w:val="24"/>
          <w:szCs w:val="24"/>
        </w:rPr>
        <w:t xml:space="preserve"> услуги потребителям </w:t>
      </w:r>
      <w:r>
        <w:rPr>
          <w:bCs/>
          <w:sz w:val="24"/>
          <w:szCs w:val="24"/>
        </w:rPr>
        <w:t>городского округа Тейково</w:t>
      </w:r>
      <w:r w:rsidRPr="00946DD5">
        <w:rPr>
          <w:sz w:val="24"/>
          <w:szCs w:val="24"/>
        </w:rPr>
        <w:t>.</w:t>
      </w:r>
    </w:p>
    <w:p w14:paraId="7448283F" w14:textId="1F2DDE33" w:rsidR="00803A79" w:rsidRPr="00B20B6B" w:rsidRDefault="00803A79" w:rsidP="00803A7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822D3F">
        <w:rPr>
          <w:bCs/>
          <w:sz w:val="24"/>
          <w:szCs w:val="24"/>
        </w:rPr>
        <w:t>Расчет тарифов выполнен в соответствии с положениями Методических указаний по расчету регулируемых тарифов в сфере водоснабжения и водоотведения, утвержденных приказом ФСТ России от 27.12.2013 № 1746-э</w:t>
      </w:r>
      <w:r w:rsidRPr="00B20B6B">
        <w:rPr>
          <w:bCs/>
          <w:sz w:val="24"/>
          <w:szCs w:val="24"/>
        </w:rPr>
        <w:t>.</w:t>
      </w:r>
    </w:p>
    <w:p w14:paraId="0F3CDFD7" w14:textId="3C559B29" w:rsidR="00803A79" w:rsidRPr="00B20B6B" w:rsidRDefault="00803A79" w:rsidP="00803A7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 xml:space="preserve"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</w:t>
      </w:r>
      <w:r w:rsidR="00344A9B">
        <w:rPr>
          <w:bCs/>
          <w:sz w:val="24"/>
          <w:szCs w:val="24"/>
        </w:rPr>
        <w:t xml:space="preserve">в сфере холодного водоснабжения и водоотведения </w:t>
      </w:r>
      <w:r w:rsidRPr="00B20B6B">
        <w:rPr>
          <w:bCs/>
          <w:sz w:val="24"/>
          <w:szCs w:val="24"/>
        </w:rPr>
        <w:t>на 2023 год без календарной разбивки по полугодиям со сроком введения в действие с 1 декабря 2022 года.</w:t>
      </w:r>
    </w:p>
    <w:p w14:paraId="2D6404C3" w14:textId="77777777" w:rsidR="00803A79" w:rsidRDefault="00803A79" w:rsidP="00803A7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>Расчет тарифов на коммунальные услуги на 2023 год произведен с учетом макроэкономических показателей Прогноза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разработанных Минэкономразвития России от сентября 2022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1067"/>
        <w:gridCol w:w="1066"/>
        <w:gridCol w:w="1066"/>
        <w:gridCol w:w="1066"/>
        <w:gridCol w:w="1066"/>
      </w:tblGrid>
      <w:tr w:rsidR="00803A79" w:rsidRPr="00A577BE" w14:paraId="6203833C" w14:textId="77777777" w:rsidTr="007D2FCF">
        <w:tc>
          <w:tcPr>
            <w:tcW w:w="4420" w:type="dxa"/>
            <w:vAlign w:val="center"/>
          </w:tcPr>
          <w:p w14:paraId="71177585" w14:textId="77777777" w:rsidR="00803A79" w:rsidRPr="00A577BE" w:rsidRDefault="00803A79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81" w:type="dxa"/>
          </w:tcPr>
          <w:p w14:paraId="2C045080" w14:textId="77777777" w:rsidR="00803A79" w:rsidRPr="00A577BE" w:rsidRDefault="00803A79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80" w:type="dxa"/>
          </w:tcPr>
          <w:p w14:paraId="3C91089B" w14:textId="77777777" w:rsidR="00803A79" w:rsidRPr="00A577BE" w:rsidRDefault="00803A79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980" w:type="dxa"/>
          </w:tcPr>
          <w:p w14:paraId="2303EE70" w14:textId="77777777" w:rsidR="00803A79" w:rsidRPr="00A577BE" w:rsidRDefault="00803A79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980" w:type="dxa"/>
          </w:tcPr>
          <w:p w14:paraId="68DF0724" w14:textId="77777777" w:rsidR="00803A79" w:rsidRPr="00A577BE" w:rsidRDefault="00803A79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80" w:type="dxa"/>
          </w:tcPr>
          <w:p w14:paraId="4F21E2B8" w14:textId="77777777" w:rsidR="00803A79" w:rsidRPr="00A577BE" w:rsidRDefault="00803A79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2025 г.</w:t>
            </w:r>
          </w:p>
        </w:tc>
      </w:tr>
      <w:tr w:rsidR="00803A79" w:rsidRPr="00A577BE" w14:paraId="63178872" w14:textId="77777777" w:rsidTr="007D2FCF">
        <w:tc>
          <w:tcPr>
            <w:tcW w:w="4420" w:type="dxa"/>
          </w:tcPr>
          <w:p w14:paraId="3BCE7F32" w14:textId="77777777" w:rsidR="00803A79" w:rsidRPr="00A577BE" w:rsidRDefault="00803A79" w:rsidP="00573530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Индекс потребительских цен (ИПЦ), %</w:t>
            </w:r>
          </w:p>
        </w:tc>
        <w:tc>
          <w:tcPr>
            <w:tcW w:w="981" w:type="dxa"/>
          </w:tcPr>
          <w:p w14:paraId="7BF2784D" w14:textId="77777777" w:rsidR="00803A79" w:rsidRPr="00A577BE" w:rsidRDefault="00803A79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106,7</w:t>
            </w:r>
          </w:p>
        </w:tc>
        <w:tc>
          <w:tcPr>
            <w:tcW w:w="980" w:type="dxa"/>
          </w:tcPr>
          <w:p w14:paraId="1FFE2BB1" w14:textId="77777777" w:rsidR="00803A79" w:rsidRPr="00A577BE" w:rsidRDefault="00803A79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113,9</w:t>
            </w:r>
          </w:p>
        </w:tc>
        <w:tc>
          <w:tcPr>
            <w:tcW w:w="980" w:type="dxa"/>
          </w:tcPr>
          <w:p w14:paraId="74DEF9BE" w14:textId="77777777" w:rsidR="00803A79" w:rsidRPr="00A577BE" w:rsidRDefault="00803A79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106,0</w:t>
            </w:r>
          </w:p>
        </w:tc>
        <w:tc>
          <w:tcPr>
            <w:tcW w:w="980" w:type="dxa"/>
          </w:tcPr>
          <w:p w14:paraId="291FE310" w14:textId="77777777" w:rsidR="00803A79" w:rsidRPr="00A577BE" w:rsidRDefault="00803A79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104,7</w:t>
            </w:r>
          </w:p>
        </w:tc>
        <w:tc>
          <w:tcPr>
            <w:tcW w:w="980" w:type="dxa"/>
          </w:tcPr>
          <w:p w14:paraId="4756AC29" w14:textId="77777777" w:rsidR="00803A79" w:rsidRPr="00A577BE" w:rsidRDefault="00803A79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104,0</w:t>
            </w:r>
          </w:p>
        </w:tc>
      </w:tr>
      <w:tr w:rsidR="00803A79" w:rsidRPr="00A577BE" w14:paraId="387EB38A" w14:textId="77777777" w:rsidTr="007D2FCF">
        <w:trPr>
          <w:trHeight w:val="62"/>
        </w:trPr>
        <w:tc>
          <w:tcPr>
            <w:tcW w:w="4420" w:type="dxa"/>
          </w:tcPr>
          <w:p w14:paraId="18DA584E" w14:textId="77777777" w:rsidR="00803A79" w:rsidRPr="00A577BE" w:rsidRDefault="00803A79" w:rsidP="00573530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Рост цен на электрическую энергию, %</w:t>
            </w:r>
          </w:p>
        </w:tc>
        <w:tc>
          <w:tcPr>
            <w:tcW w:w="981" w:type="dxa"/>
            <w:vAlign w:val="center"/>
          </w:tcPr>
          <w:p w14:paraId="0B7A687A" w14:textId="77777777" w:rsidR="00803A79" w:rsidRPr="00A577BE" w:rsidRDefault="00803A79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980" w:type="dxa"/>
            <w:vAlign w:val="center"/>
          </w:tcPr>
          <w:p w14:paraId="7206D660" w14:textId="77777777" w:rsidR="00803A79" w:rsidRPr="00A577BE" w:rsidRDefault="00803A79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980" w:type="dxa"/>
            <w:vAlign w:val="center"/>
          </w:tcPr>
          <w:p w14:paraId="0B5B1AB6" w14:textId="77777777" w:rsidR="00803A79" w:rsidRPr="00A577BE" w:rsidRDefault="00803A79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80" w:type="dxa"/>
            <w:vAlign w:val="center"/>
          </w:tcPr>
          <w:p w14:paraId="411C7915" w14:textId="77777777" w:rsidR="00803A79" w:rsidRPr="00A577BE" w:rsidRDefault="00803A79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980" w:type="dxa"/>
            <w:vAlign w:val="center"/>
          </w:tcPr>
          <w:p w14:paraId="7C5DE09C" w14:textId="77777777" w:rsidR="00803A79" w:rsidRPr="00A577BE" w:rsidRDefault="00803A79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105,2</w:t>
            </w:r>
          </w:p>
        </w:tc>
      </w:tr>
    </w:tbl>
    <w:p w14:paraId="6FBA7A24" w14:textId="149E52F2" w:rsidR="00803A79" w:rsidRDefault="00803A79" w:rsidP="00803A79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B20B6B">
        <w:rPr>
          <w:sz w:val="24"/>
          <w:szCs w:val="24"/>
        </w:rPr>
        <w:t xml:space="preserve">Организация заблаговременно ознакомлена с проектом расчета тарифов </w:t>
      </w:r>
      <w:r w:rsidR="00344A9B">
        <w:rPr>
          <w:rFonts w:eastAsia="Calibri"/>
          <w:bCs/>
          <w:sz w:val="24"/>
          <w:szCs w:val="24"/>
          <w:lang w:eastAsia="en-US"/>
        </w:rPr>
        <w:t>на</w:t>
      </w:r>
      <w:r w:rsidR="00344A9B" w:rsidRPr="00822D3F">
        <w:rPr>
          <w:rFonts w:eastAsia="Calibri"/>
          <w:bCs/>
          <w:sz w:val="24"/>
          <w:szCs w:val="24"/>
          <w:lang w:eastAsia="en-US"/>
        </w:rPr>
        <w:t xml:space="preserve"> </w:t>
      </w:r>
      <w:r w:rsidR="00344A9B" w:rsidRPr="00946DD5">
        <w:rPr>
          <w:rFonts w:eastAsia="Calibri"/>
          <w:bCs/>
          <w:sz w:val="24"/>
          <w:szCs w:val="24"/>
          <w:lang w:eastAsia="en-US"/>
        </w:rPr>
        <w:t>202</w:t>
      </w:r>
      <w:r w:rsidR="00344A9B" w:rsidRPr="00822D3F">
        <w:rPr>
          <w:rFonts w:eastAsia="Calibri"/>
          <w:bCs/>
          <w:sz w:val="24"/>
          <w:szCs w:val="24"/>
          <w:lang w:eastAsia="en-US"/>
        </w:rPr>
        <w:t>3</w:t>
      </w:r>
      <w:r w:rsidR="00344A9B">
        <w:rPr>
          <w:rFonts w:eastAsia="Calibri"/>
          <w:bCs/>
          <w:sz w:val="24"/>
          <w:szCs w:val="24"/>
          <w:lang w:eastAsia="en-US"/>
        </w:rPr>
        <w:t xml:space="preserve"> год в сфере </w:t>
      </w:r>
      <w:r w:rsidR="00344A9B">
        <w:rPr>
          <w:bCs/>
          <w:sz w:val="24"/>
          <w:szCs w:val="24"/>
        </w:rPr>
        <w:t xml:space="preserve">холодного водоснабжения и водоотведения, </w:t>
      </w:r>
      <w:r w:rsidR="00344A9B">
        <w:rPr>
          <w:rFonts w:eastAsia="Calibri"/>
          <w:bCs/>
          <w:sz w:val="24"/>
          <w:szCs w:val="24"/>
          <w:lang w:eastAsia="en-US"/>
        </w:rPr>
        <w:t>на</w:t>
      </w:r>
      <w:r w:rsidR="00344A9B" w:rsidRPr="00822D3F">
        <w:rPr>
          <w:rFonts w:eastAsia="Calibri"/>
          <w:bCs/>
          <w:sz w:val="24"/>
          <w:szCs w:val="24"/>
          <w:lang w:eastAsia="en-US"/>
        </w:rPr>
        <w:t xml:space="preserve"> </w:t>
      </w:r>
      <w:r w:rsidR="00344A9B" w:rsidRPr="00946DD5">
        <w:rPr>
          <w:rFonts w:eastAsia="Calibri"/>
          <w:bCs/>
          <w:sz w:val="24"/>
          <w:szCs w:val="24"/>
          <w:lang w:eastAsia="en-US"/>
        </w:rPr>
        <w:t>202</w:t>
      </w:r>
      <w:r w:rsidR="00344A9B" w:rsidRPr="00822D3F">
        <w:rPr>
          <w:rFonts w:eastAsia="Calibri"/>
          <w:bCs/>
          <w:sz w:val="24"/>
          <w:szCs w:val="24"/>
          <w:lang w:eastAsia="en-US"/>
        </w:rPr>
        <w:t>3</w:t>
      </w:r>
      <w:r w:rsidR="00344A9B">
        <w:rPr>
          <w:rFonts w:eastAsia="Calibri"/>
          <w:bCs/>
          <w:sz w:val="24"/>
          <w:szCs w:val="24"/>
          <w:lang w:eastAsia="en-US"/>
        </w:rPr>
        <w:t xml:space="preserve">-2025 гг. в сфере </w:t>
      </w:r>
      <w:r w:rsidR="00344A9B">
        <w:rPr>
          <w:bCs/>
          <w:sz w:val="24"/>
          <w:szCs w:val="24"/>
        </w:rPr>
        <w:t>водоотведения (станция очистки жидких бытовых отходов)</w:t>
      </w:r>
      <w:r>
        <w:rPr>
          <w:sz w:val="24"/>
          <w:szCs w:val="24"/>
        </w:rPr>
        <w:t>.</w:t>
      </w:r>
      <w:r w:rsidRPr="00B20B6B">
        <w:rPr>
          <w:sz w:val="24"/>
          <w:szCs w:val="24"/>
        </w:rPr>
        <w:t xml:space="preserve"> </w:t>
      </w:r>
    </w:p>
    <w:p w14:paraId="5FEC9C14" w14:textId="727D2B48" w:rsidR="00803A79" w:rsidRPr="000435AA" w:rsidRDefault="00803A79" w:rsidP="00803A79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435AA">
        <w:rPr>
          <w:bCs/>
          <w:sz w:val="24"/>
          <w:szCs w:val="24"/>
        </w:rPr>
        <w:t xml:space="preserve">На заседании правления Департамента представители </w:t>
      </w:r>
      <w:r w:rsidR="00344A9B" w:rsidRPr="00847D77">
        <w:rPr>
          <w:sz w:val="24"/>
          <w:szCs w:val="24"/>
        </w:rPr>
        <w:t>МУП «МПО ЖКХ»</w:t>
      </w:r>
      <w:r>
        <w:rPr>
          <w:sz w:val="24"/>
          <w:szCs w:val="24"/>
        </w:rPr>
        <w:t xml:space="preserve"> не присутствовали</w:t>
      </w:r>
      <w:r w:rsidRPr="000435AA">
        <w:rPr>
          <w:bCs/>
          <w:sz w:val="24"/>
          <w:szCs w:val="24"/>
        </w:rPr>
        <w:t xml:space="preserve">. </w:t>
      </w:r>
      <w:r w:rsidR="009A0491">
        <w:rPr>
          <w:bCs/>
          <w:sz w:val="24"/>
          <w:szCs w:val="24"/>
        </w:rPr>
        <w:t xml:space="preserve">Особого мнения (разногласий) по вопросу </w:t>
      </w:r>
      <w:r>
        <w:rPr>
          <w:bCs/>
          <w:sz w:val="24"/>
          <w:szCs w:val="24"/>
        </w:rPr>
        <w:t>установлени</w:t>
      </w:r>
      <w:r w:rsidR="009A0491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предлагаемых </w:t>
      </w:r>
      <w:r w:rsidR="009A0491">
        <w:rPr>
          <w:bCs/>
          <w:sz w:val="24"/>
          <w:szCs w:val="24"/>
        </w:rPr>
        <w:t xml:space="preserve">Департаментом </w:t>
      </w:r>
      <w:r>
        <w:rPr>
          <w:bCs/>
          <w:sz w:val="24"/>
          <w:szCs w:val="24"/>
        </w:rPr>
        <w:t xml:space="preserve">уровней тарифов </w:t>
      </w:r>
      <w:r w:rsidR="00774B7D">
        <w:rPr>
          <w:bCs/>
          <w:sz w:val="24"/>
          <w:szCs w:val="24"/>
        </w:rPr>
        <w:t>в сфере холодного водоснабжения и водоотведения</w:t>
      </w:r>
      <w:r w:rsidR="009A0491">
        <w:rPr>
          <w:bCs/>
          <w:sz w:val="24"/>
          <w:szCs w:val="24"/>
        </w:rPr>
        <w:t xml:space="preserve"> организация не представила</w:t>
      </w:r>
      <w:r w:rsidRPr="000435AA">
        <w:rPr>
          <w:bCs/>
          <w:sz w:val="24"/>
          <w:szCs w:val="24"/>
        </w:rPr>
        <w:t xml:space="preserve">. </w:t>
      </w:r>
    </w:p>
    <w:p w14:paraId="132CA5C7" w14:textId="02E4197D" w:rsidR="00803A79" w:rsidRPr="00FB3E88" w:rsidRDefault="00803A79" w:rsidP="00803A79">
      <w:pPr>
        <w:tabs>
          <w:tab w:val="left" w:pos="-142"/>
          <w:tab w:val="left" w:pos="567"/>
          <w:tab w:val="left" w:pos="709"/>
        </w:tabs>
        <w:ind w:right="-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Баланс</w:t>
      </w:r>
      <w:r w:rsidR="00774B7D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>, с</w:t>
      </w:r>
      <w:r w:rsidRPr="00FB3E88">
        <w:rPr>
          <w:bCs/>
          <w:sz w:val="24"/>
          <w:szCs w:val="24"/>
        </w:rPr>
        <w:t>мет</w:t>
      </w:r>
      <w:r w:rsidR="00774B7D">
        <w:rPr>
          <w:bCs/>
          <w:sz w:val="24"/>
          <w:szCs w:val="24"/>
        </w:rPr>
        <w:t>ы</w:t>
      </w:r>
      <w:r w:rsidRPr="00FB3E88">
        <w:rPr>
          <w:bCs/>
          <w:sz w:val="24"/>
          <w:szCs w:val="24"/>
        </w:rPr>
        <w:t xml:space="preserve"> расходов </w:t>
      </w:r>
      <w:r w:rsidR="00344A9B" w:rsidRPr="00847D77">
        <w:rPr>
          <w:sz w:val="24"/>
          <w:szCs w:val="24"/>
        </w:rPr>
        <w:t>МУП «МПО ЖКХ»</w:t>
      </w:r>
      <w:r w:rsidRPr="00FB3E88">
        <w:rPr>
          <w:bCs/>
          <w:sz w:val="24"/>
          <w:szCs w:val="24"/>
        </w:rPr>
        <w:t>, принят</w:t>
      </w:r>
      <w:r>
        <w:rPr>
          <w:bCs/>
          <w:sz w:val="24"/>
          <w:szCs w:val="24"/>
        </w:rPr>
        <w:t>ые</w:t>
      </w:r>
      <w:r w:rsidRPr="00FB3E88">
        <w:rPr>
          <w:bCs/>
          <w:sz w:val="24"/>
          <w:szCs w:val="24"/>
        </w:rPr>
        <w:t xml:space="preserve"> при расчет</w:t>
      </w:r>
      <w:r w:rsidR="00774B7D">
        <w:rPr>
          <w:bCs/>
          <w:sz w:val="24"/>
          <w:szCs w:val="24"/>
        </w:rPr>
        <w:t>ах</w:t>
      </w:r>
      <w:r w:rsidRPr="00FB3E88">
        <w:rPr>
          <w:bCs/>
          <w:sz w:val="24"/>
          <w:szCs w:val="24"/>
        </w:rPr>
        <w:t xml:space="preserve"> тарифов, прилага</w:t>
      </w:r>
      <w:r>
        <w:rPr>
          <w:bCs/>
          <w:sz w:val="24"/>
          <w:szCs w:val="24"/>
        </w:rPr>
        <w:t>ю</w:t>
      </w:r>
      <w:r w:rsidRPr="00FB3E88">
        <w:rPr>
          <w:bCs/>
          <w:sz w:val="24"/>
          <w:szCs w:val="24"/>
        </w:rPr>
        <w:t>тся к настоящему протоколу.</w:t>
      </w:r>
    </w:p>
    <w:p w14:paraId="32E07618" w14:textId="77777777" w:rsidR="00803A79" w:rsidRDefault="00803A79" w:rsidP="00803A79">
      <w:pPr>
        <w:rPr>
          <w:sz w:val="24"/>
          <w:szCs w:val="24"/>
        </w:rPr>
      </w:pPr>
    </w:p>
    <w:p w14:paraId="681F5666" w14:textId="77777777" w:rsidR="00803A79" w:rsidRPr="00F771D1" w:rsidRDefault="00803A79" w:rsidP="00803A7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771D1">
        <w:rPr>
          <w:b/>
        </w:rPr>
        <w:t>РЕШИЛИ:</w:t>
      </w:r>
    </w:p>
    <w:p w14:paraId="38476E55" w14:textId="1AA1A8A6" w:rsidR="00F771D1" w:rsidRPr="00F771D1" w:rsidRDefault="00F771D1" w:rsidP="00F771D1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F771D1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Pr="00F771D1">
        <w:rPr>
          <w:rFonts w:ascii="Times New Roman" w:hAnsi="Times New Roman" w:cs="Times New Roman"/>
          <w:sz w:val="24"/>
          <w:szCs w:val="24"/>
        </w:rPr>
        <w:t>:</w:t>
      </w:r>
    </w:p>
    <w:p w14:paraId="27607C29" w14:textId="2F19EB57" w:rsidR="00F771D1" w:rsidRPr="00F771D1" w:rsidRDefault="00F771D1" w:rsidP="007F0E1C">
      <w:pPr>
        <w:pStyle w:val="ConsNormal"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D1">
        <w:rPr>
          <w:rFonts w:ascii="Times New Roman" w:hAnsi="Times New Roman" w:cs="Times New Roman"/>
          <w:sz w:val="24"/>
          <w:szCs w:val="24"/>
        </w:rPr>
        <w:t xml:space="preserve">Установить на 2023-2025 годы и ввести в действие с 01.12.2022 долгосрочные тарифы в сфере водоотведения для МУП «МПО ЖКХ», оказывающего услуги потребителям микрорайона Красные Сосенки городского округа Тейково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71D1">
        <w:rPr>
          <w:rFonts w:ascii="Times New Roman" w:hAnsi="Times New Roman" w:cs="Times New Roman"/>
          <w:sz w:val="24"/>
          <w:szCs w:val="24"/>
        </w:rPr>
        <w:t>.</w:t>
      </w:r>
    </w:p>
    <w:p w14:paraId="3B87FD19" w14:textId="397835FB" w:rsidR="00F771D1" w:rsidRPr="00F771D1" w:rsidRDefault="00F771D1" w:rsidP="007F0E1C">
      <w:pPr>
        <w:pStyle w:val="2"/>
        <w:numPr>
          <w:ilvl w:val="0"/>
          <w:numId w:val="3"/>
        </w:numPr>
        <w:tabs>
          <w:tab w:val="num" w:pos="360"/>
          <w:tab w:val="left" w:pos="426"/>
          <w:tab w:val="left" w:pos="1134"/>
        </w:tabs>
        <w:ind w:left="57" w:right="57" w:firstLine="6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71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Установить долгосрочные параметры регулирования для формирования тарифов на водоотведение с использованием метода индексации установленных тарифов для МУП «МПО ЖКХ» согласно приложению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F771D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6B057781" w14:textId="48D455D9" w:rsidR="00F771D1" w:rsidRPr="00F771D1" w:rsidRDefault="00F771D1" w:rsidP="007F0E1C">
      <w:pPr>
        <w:pStyle w:val="a5"/>
        <w:numPr>
          <w:ilvl w:val="0"/>
          <w:numId w:val="3"/>
        </w:numPr>
        <w:tabs>
          <w:tab w:val="left" w:pos="1134"/>
        </w:tabs>
        <w:ind w:left="57" w:right="57" w:firstLine="680"/>
        <w:jc w:val="both"/>
        <w:rPr>
          <w:sz w:val="24"/>
          <w:szCs w:val="24"/>
        </w:rPr>
      </w:pPr>
      <w:r w:rsidRPr="00F771D1">
        <w:rPr>
          <w:sz w:val="24"/>
          <w:szCs w:val="24"/>
        </w:rPr>
        <w:t xml:space="preserve">Утвердить производственную программу в сфере водоотведения, в том числе плановые значения показателей надежности, качества и энергетической эффективности объектов централизованных систем водоотведения для МУП «МПО ЖКХ» согласно приложению </w:t>
      </w:r>
      <w:r>
        <w:rPr>
          <w:sz w:val="24"/>
          <w:szCs w:val="24"/>
        </w:rPr>
        <w:t>10</w:t>
      </w:r>
      <w:r w:rsidRPr="00F771D1">
        <w:rPr>
          <w:sz w:val="24"/>
          <w:szCs w:val="24"/>
        </w:rPr>
        <w:t>.</w:t>
      </w:r>
    </w:p>
    <w:p w14:paraId="4BC67E62" w14:textId="4FC98935" w:rsidR="00F771D1" w:rsidRPr="00F771D1" w:rsidRDefault="00F771D1" w:rsidP="007F0E1C">
      <w:pPr>
        <w:pStyle w:val="a5"/>
        <w:numPr>
          <w:ilvl w:val="0"/>
          <w:numId w:val="3"/>
        </w:numPr>
        <w:tabs>
          <w:tab w:val="left" w:pos="1134"/>
        </w:tabs>
        <w:ind w:left="57" w:right="57" w:firstLine="680"/>
        <w:jc w:val="both"/>
        <w:rPr>
          <w:sz w:val="24"/>
          <w:szCs w:val="24"/>
        </w:rPr>
      </w:pPr>
      <w:r w:rsidRPr="00F771D1">
        <w:rPr>
          <w:sz w:val="24"/>
          <w:szCs w:val="24"/>
        </w:rPr>
        <w:lastRenderedPageBreak/>
        <w:t xml:space="preserve">Произвести корректировку на 2023 год без календарной разбивки и ввести в действие с 01.12.2022 долгосрочные </w:t>
      </w:r>
      <w:proofErr w:type="spellStart"/>
      <w:r w:rsidRPr="00F771D1">
        <w:rPr>
          <w:sz w:val="24"/>
          <w:szCs w:val="24"/>
        </w:rPr>
        <w:t>одноставочные</w:t>
      </w:r>
      <w:proofErr w:type="spellEnd"/>
      <w:r w:rsidRPr="00F771D1">
        <w:rPr>
          <w:sz w:val="24"/>
          <w:szCs w:val="24"/>
        </w:rPr>
        <w:t xml:space="preserve"> тарифов в сфере холодного водоснабжения и водоотведения для МУП «МПО ЖКХ», изложив приложение 1 к постановлению Департамента энергетики и тарифов Ивановской области от  05.02.2021 № 5-к/1 согласно приложению </w:t>
      </w:r>
      <w:r>
        <w:rPr>
          <w:sz w:val="24"/>
          <w:szCs w:val="24"/>
        </w:rPr>
        <w:t>11</w:t>
      </w:r>
      <w:r w:rsidRPr="00F771D1">
        <w:rPr>
          <w:sz w:val="24"/>
          <w:szCs w:val="24"/>
        </w:rPr>
        <w:t xml:space="preserve">. </w:t>
      </w:r>
    </w:p>
    <w:p w14:paraId="18EB4C72" w14:textId="784D8E15" w:rsidR="00F771D1" w:rsidRPr="00F771D1" w:rsidRDefault="00F771D1" w:rsidP="007F0E1C">
      <w:pPr>
        <w:pStyle w:val="a5"/>
        <w:numPr>
          <w:ilvl w:val="0"/>
          <w:numId w:val="3"/>
        </w:numPr>
        <w:tabs>
          <w:tab w:val="left" w:pos="1134"/>
        </w:tabs>
        <w:ind w:left="57" w:right="57" w:firstLine="680"/>
        <w:jc w:val="both"/>
        <w:rPr>
          <w:sz w:val="24"/>
          <w:szCs w:val="24"/>
        </w:rPr>
      </w:pPr>
      <w:r w:rsidRPr="00F771D1">
        <w:rPr>
          <w:sz w:val="24"/>
          <w:szCs w:val="24"/>
        </w:rPr>
        <w:t xml:space="preserve">Произвести корректировку производственной программы в сфере холодного водоснабжения и водоотведения, в том числе плановые значения показателей надежности, качества и энергетической эффективности объектов централизованных систем холодного водоснабжения и водоотведения, для МУП «МПО ЖКХ», оказывающего услуги потребителям микрорайона Красные Сосенки городского округа Тейково, изложив приложение 3 к постановлению Департамента энергетики и тарифов Ивановской области от  05.02.2021 № 5-к/1 согласно приложению </w:t>
      </w:r>
      <w:r>
        <w:rPr>
          <w:sz w:val="24"/>
          <w:szCs w:val="24"/>
        </w:rPr>
        <w:t>12</w:t>
      </w:r>
      <w:r w:rsidRPr="00F771D1">
        <w:rPr>
          <w:sz w:val="24"/>
          <w:szCs w:val="24"/>
        </w:rPr>
        <w:t>.</w:t>
      </w:r>
    </w:p>
    <w:p w14:paraId="15E078E6" w14:textId="77777777" w:rsidR="00F771D1" w:rsidRPr="00F771D1" w:rsidRDefault="00F771D1" w:rsidP="007F0E1C">
      <w:pPr>
        <w:pStyle w:val="a5"/>
        <w:numPr>
          <w:ilvl w:val="0"/>
          <w:numId w:val="3"/>
        </w:numPr>
        <w:tabs>
          <w:tab w:val="left" w:pos="1134"/>
        </w:tabs>
        <w:ind w:left="57" w:right="57" w:firstLine="680"/>
        <w:jc w:val="both"/>
        <w:rPr>
          <w:sz w:val="24"/>
          <w:szCs w:val="24"/>
        </w:rPr>
      </w:pPr>
      <w:r w:rsidRPr="00F771D1">
        <w:rPr>
          <w:sz w:val="24"/>
          <w:szCs w:val="24"/>
        </w:rPr>
        <w:t>С 01.12.2022 признать утратившими силу постановление Департамента энергетики и тарифов Ивановской области от 04.03.2022 № 9-к/1, постановление Департамента энергетики и тарифов Ивановской области от 26.11.2021 № 52-к/3.</w:t>
      </w:r>
    </w:p>
    <w:p w14:paraId="5F8ACDF8" w14:textId="57C05EC3" w:rsidR="00F771D1" w:rsidRPr="00F771D1" w:rsidRDefault="009A0491" w:rsidP="007F0E1C">
      <w:pPr>
        <w:pStyle w:val="a5"/>
        <w:numPr>
          <w:ilvl w:val="0"/>
          <w:numId w:val="3"/>
        </w:numPr>
        <w:tabs>
          <w:tab w:val="left" w:pos="1134"/>
        </w:tabs>
        <w:ind w:left="57" w:right="57" w:firstLine="6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771D1" w:rsidRPr="00F771D1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09EB1B09" w14:textId="77777777" w:rsidR="00803A79" w:rsidRPr="005F5A94" w:rsidRDefault="00803A79" w:rsidP="00803A7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1AACE2E1" w14:textId="0B2EFEF0" w:rsidR="00F771D1" w:rsidRDefault="00F771D1" w:rsidP="00F771D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14:paraId="75889B04" w14:textId="77777777" w:rsidR="00F771D1" w:rsidRDefault="00F771D1" w:rsidP="00F771D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14AFDB05" w14:textId="77777777" w:rsidR="00F771D1" w:rsidRDefault="00F771D1" w:rsidP="00F771D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39721E51" w14:textId="77777777" w:rsidR="00F771D1" w:rsidRDefault="00F771D1" w:rsidP="00F771D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0B5B8216" w14:textId="77777777" w:rsidR="007F0E1C" w:rsidRDefault="007F0E1C" w:rsidP="00F771D1">
      <w:pPr>
        <w:jc w:val="center"/>
        <w:rPr>
          <w:b/>
          <w:sz w:val="24"/>
          <w:szCs w:val="24"/>
        </w:rPr>
      </w:pPr>
    </w:p>
    <w:p w14:paraId="68F4F815" w14:textId="7029B6EC" w:rsidR="00F771D1" w:rsidRDefault="00F771D1" w:rsidP="00F771D1">
      <w:pPr>
        <w:jc w:val="center"/>
        <w:rPr>
          <w:b/>
          <w:sz w:val="24"/>
          <w:szCs w:val="24"/>
        </w:rPr>
      </w:pPr>
      <w:r w:rsidRPr="001A1B10">
        <w:rPr>
          <w:b/>
          <w:sz w:val="24"/>
          <w:szCs w:val="24"/>
        </w:rPr>
        <w:t xml:space="preserve">Тарифы в сфере </w:t>
      </w:r>
      <w:r>
        <w:rPr>
          <w:b/>
          <w:sz w:val="24"/>
          <w:szCs w:val="24"/>
        </w:rPr>
        <w:t>водоотведения</w:t>
      </w:r>
      <w:r w:rsidRPr="001A1B10">
        <w:rPr>
          <w:b/>
          <w:sz w:val="24"/>
          <w:szCs w:val="24"/>
        </w:rPr>
        <w:t xml:space="preserve"> для </w:t>
      </w:r>
      <w:r w:rsidRPr="0005528E">
        <w:rPr>
          <w:b/>
          <w:sz w:val="24"/>
          <w:szCs w:val="24"/>
        </w:rPr>
        <w:t>МУП «МПО ЖКХ»</w:t>
      </w:r>
      <w:r w:rsidRPr="001A1B10">
        <w:rPr>
          <w:b/>
          <w:sz w:val="24"/>
          <w:szCs w:val="24"/>
        </w:rPr>
        <w:t xml:space="preserve">, </w:t>
      </w:r>
      <w:r w:rsidRPr="008F23B7">
        <w:rPr>
          <w:b/>
          <w:sz w:val="24"/>
          <w:szCs w:val="24"/>
        </w:rPr>
        <w:t>оказывающего услуги потребителям городского округа Тейково</w:t>
      </w:r>
      <w:r>
        <w:rPr>
          <w:b/>
          <w:sz w:val="24"/>
          <w:szCs w:val="24"/>
        </w:rPr>
        <w:t xml:space="preserve"> (станция очистки ЖБО)</w:t>
      </w:r>
    </w:p>
    <w:tbl>
      <w:tblPr>
        <w:tblStyle w:val="a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3178"/>
        <w:gridCol w:w="1243"/>
        <w:gridCol w:w="1244"/>
        <w:gridCol w:w="1244"/>
        <w:gridCol w:w="1244"/>
        <w:gridCol w:w="1243"/>
      </w:tblGrid>
      <w:tr w:rsidR="00F771D1" w14:paraId="556CDA45" w14:textId="77777777" w:rsidTr="007D2FCF">
        <w:tc>
          <w:tcPr>
            <w:tcW w:w="594" w:type="dxa"/>
            <w:vAlign w:val="center"/>
          </w:tcPr>
          <w:p w14:paraId="209DCA10" w14:textId="77777777" w:rsidR="00F771D1" w:rsidRPr="007E3EAA" w:rsidRDefault="00F771D1" w:rsidP="00573530">
            <w:pPr>
              <w:jc w:val="center"/>
              <w:rPr>
                <w:sz w:val="22"/>
                <w:szCs w:val="22"/>
              </w:rPr>
            </w:pPr>
            <w:r w:rsidRPr="007E3EAA">
              <w:rPr>
                <w:sz w:val="22"/>
                <w:szCs w:val="22"/>
              </w:rPr>
              <w:t>№ п/п</w:t>
            </w:r>
          </w:p>
        </w:tc>
        <w:tc>
          <w:tcPr>
            <w:tcW w:w="3262" w:type="dxa"/>
            <w:vAlign w:val="center"/>
          </w:tcPr>
          <w:p w14:paraId="605D8780" w14:textId="77777777" w:rsidR="00F771D1" w:rsidRPr="007E3EAA" w:rsidRDefault="00F771D1" w:rsidP="00573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тарифов, категория потребителей</w:t>
            </w:r>
          </w:p>
        </w:tc>
        <w:tc>
          <w:tcPr>
            <w:tcW w:w="1275" w:type="dxa"/>
            <w:vAlign w:val="center"/>
          </w:tcPr>
          <w:p w14:paraId="7F242279" w14:textId="77777777" w:rsidR="00F771D1" w:rsidRPr="00F738C8" w:rsidRDefault="00F771D1" w:rsidP="00573530">
            <w:pPr>
              <w:jc w:val="center"/>
            </w:pPr>
            <w:r>
              <w:t>С</w:t>
            </w:r>
            <w:r w:rsidRPr="00F738C8">
              <w:t xml:space="preserve"> 01.</w:t>
            </w:r>
            <w:r>
              <w:t>12</w:t>
            </w:r>
            <w:r w:rsidRPr="00F738C8">
              <w:t>.20</w:t>
            </w:r>
            <w:r>
              <w:t>22</w:t>
            </w:r>
          </w:p>
          <w:p w14:paraId="284B6828" w14:textId="77777777" w:rsidR="00F771D1" w:rsidRPr="00F738C8" w:rsidRDefault="00F771D1" w:rsidP="00573530">
            <w:pPr>
              <w:jc w:val="center"/>
            </w:pPr>
            <w:r w:rsidRPr="00F738C8">
              <w:t>по 3</w:t>
            </w:r>
            <w:r>
              <w:t>1</w:t>
            </w:r>
            <w:r w:rsidRPr="00F738C8">
              <w:t>.</w:t>
            </w:r>
            <w:r>
              <w:t>12</w:t>
            </w:r>
            <w:r w:rsidRPr="00F738C8">
              <w:t>.20</w:t>
            </w:r>
            <w:r>
              <w:t>23</w:t>
            </w:r>
          </w:p>
        </w:tc>
        <w:tc>
          <w:tcPr>
            <w:tcW w:w="1276" w:type="dxa"/>
            <w:vAlign w:val="center"/>
          </w:tcPr>
          <w:p w14:paraId="6FE78518" w14:textId="77777777" w:rsidR="00F771D1" w:rsidRPr="00F738C8" w:rsidRDefault="00F771D1" w:rsidP="00573530">
            <w:pPr>
              <w:jc w:val="center"/>
            </w:pPr>
            <w:r>
              <w:t>С</w:t>
            </w:r>
            <w:r w:rsidRPr="00F738C8">
              <w:t xml:space="preserve"> 01.0</w:t>
            </w:r>
            <w:r>
              <w:t>1</w:t>
            </w:r>
            <w:r w:rsidRPr="00F738C8">
              <w:t>.20</w:t>
            </w:r>
            <w:r>
              <w:t>24</w:t>
            </w:r>
          </w:p>
          <w:p w14:paraId="1FE9DD43" w14:textId="77777777" w:rsidR="00F771D1" w:rsidRPr="00F738C8" w:rsidRDefault="00F771D1" w:rsidP="00573530">
            <w:pPr>
              <w:jc w:val="center"/>
            </w:pPr>
            <w:r w:rsidRPr="00F738C8">
              <w:t xml:space="preserve">по </w:t>
            </w:r>
            <w:r>
              <w:t>30</w:t>
            </w:r>
            <w:r w:rsidRPr="00F738C8">
              <w:t>.</w:t>
            </w:r>
            <w:r>
              <w:t>06</w:t>
            </w:r>
            <w:r w:rsidRPr="00F738C8">
              <w:t>.20</w:t>
            </w:r>
            <w:r>
              <w:t>24</w:t>
            </w:r>
          </w:p>
        </w:tc>
        <w:tc>
          <w:tcPr>
            <w:tcW w:w="1276" w:type="dxa"/>
            <w:vAlign w:val="center"/>
          </w:tcPr>
          <w:p w14:paraId="69DA0A69" w14:textId="77777777" w:rsidR="00F771D1" w:rsidRPr="00F738C8" w:rsidRDefault="00F771D1" w:rsidP="00573530">
            <w:pPr>
              <w:jc w:val="center"/>
            </w:pPr>
            <w:r>
              <w:t>С</w:t>
            </w:r>
            <w:r w:rsidRPr="00F738C8">
              <w:t xml:space="preserve"> 01.07.20</w:t>
            </w:r>
            <w:r>
              <w:t>24</w:t>
            </w:r>
          </w:p>
          <w:p w14:paraId="6CCE4B63" w14:textId="77777777" w:rsidR="00F771D1" w:rsidRDefault="00F771D1" w:rsidP="00573530">
            <w:pPr>
              <w:jc w:val="center"/>
            </w:pPr>
            <w:r w:rsidRPr="00F738C8">
              <w:t>по 31.</w:t>
            </w:r>
            <w:r w:rsidRPr="00F738C8">
              <w:rPr>
                <w:lang w:val="en-US"/>
              </w:rPr>
              <w:t>12</w:t>
            </w:r>
            <w:r w:rsidRPr="00F738C8">
              <w:t>.20</w:t>
            </w:r>
            <w:r>
              <w:t>24</w:t>
            </w:r>
          </w:p>
        </w:tc>
        <w:tc>
          <w:tcPr>
            <w:tcW w:w="1276" w:type="dxa"/>
            <w:vAlign w:val="center"/>
          </w:tcPr>
          <w:p w14:paraId="412F0EB9" w14:textId="77777777" w:rsidR="00F771D1" w:rsidRPr="00F738C8" w:rsidRDefault="00F771D1" w:rsidP="00573530">
            <w:pPr>
              <w:jc w:val="center"/>
            </w:pPr>
            <w:r>
              <w:t>С</w:t>
            </w:r>
            <w:r w:rsidRPr="00F738C8">
              <w:t xml:space="preserve"> 01.0</w:t>
            </w:r>
            <w:r>
              <w:t>1</w:t>
            </w:r>
            <w:r w:rsidRPr="00F738C8">
              <w:t>.20</w:t>
            </w:r>
            <w:r>
              <w:t>25</w:t>
            </w:r>
          </w:p>
          <w:p w14:paraId="4554AF7D" w14:textId="77777777" w:rsidR="00F771D1" w:rsidRDefault="00F771D1" w:rsidP="00573530">
            <w:pPr>
              <w:jc w:val="center"/>
            </w:pPr>
            <w:r w:rsidRPr="00F738C8">
              <w:t xml:space="preserve">по </w:t>
            </w:r>
            <w:r>
              <w:t>30</w:t>
            </w:r>
            <w:r w:rsidRPr="00F738C8">
              <w:t>.</w:t>
            </w:r>
            <w:r>
              <w:t>06</w:t>
            </w:r>
            <w:r w:rsidRPr="00F738C8">
              <w:t>.20</w:t>
            </w:r>
            <w:r>
              <w:t>25</w:t>
            </w:r>
          </w:p>
        </w:tc>
        <w:tc>
          <w:tcPr>
            <w:tcW w:w="1275" w:type="dxa"/>
            <w:vAlign w:val="center"/>
          </w:tcPr>
          <w:p w14:paraId="5CDD37E8" w14:textId="77777777" w:rsidR="00F771D1" w:rsidRPr="00F738C8" w:rsidRDefault="00F771D1" w:rsidP="00573530">
            <w:pPr>
              <w:jc w:val="center"/>
            </w:pPr>
            <w:r>
              <w:t>С</w:t>
            </w:r>
            <w:r w:rsidRPr="00F738C8">
              <w:t xml:space="preserve"> 01.07.20</w:t>
            </w:r>
            <w:r>
              <w:t>25</w:t>
            </w:r>
          </w:p>
          <w:p w14:paraId="2DB6B5E5" w14:textId="77777777" w:rsidR="00F771D1" w:rsidRDefault="00F771D1" w:rsidP="00573530">
            <w:pPr>
              <w:jc w:val="center"/>
            </w:pPr>
            <w:r w:rsidRPr="00F738C8">
              <w:t>по 31.</w:t>
            </w:r>
            <w:r w:rsidRPr="00F738C8">
              <w:rPr>
                <w:lang w:val="en-US"/>
              </w:rPr>
              <w:t>12</w:t>
            </w:r>
            <w:r w:rsidRPr="00F738C8">
              <w:t>.20</w:t>
            </w:r>
            <w:r>
              <w:t>25</w:t>
            </w:r>
          </w:p>
        </w:tc>
      </w:tr>
      <w:tr w:rsidR="00F771D1" w:rsidRPr="00F96D9F" w14:paraId="76A5D7B3" w14:textId="77777777" w:rsidTr="007D2FCF">
        <w:trPr>
          <w:trHeight w:val="397"/>
        </w:trPr>
        <w:tc>
          <w:tcPr>
            <w:tcW w:w="594" w:type="dxa"/>
            <w:vAlign w:val="center"/>
          </w:tcPr>
          <w:p w14:paraId="4BFE7F3A" w14:textId="77777777" w:rsidR="00F771D1" w:rsidRPr="002F1987" w:rsidRDefault="00F771D1" w:rsidP="00573530">
            <w:pPr>
              <w:rPr>
                <w:szCs w:val="24"/>
              </w:rPr>
            </w:pPr>
            <w:r w:rsidRPr="002F1987">
              <w:rPr>
                <w:szCs w:val="24"/>
              </w:rPr>
              <w:t>1.</w:t>
            </w:r>
          </w:p>
        </w:tc>
        <w:tc>
          <w:tcPr>
            <w:tcW w:w="9640" w:type="dxa"/>
            <w:gridSpan w:val="6"/>
            <w:vAlign w:val="center"/>
          </w:tcPr>
          <w:p w14:paraId="7D63BF11" w14:textId="77777777" w:rsidR="00F771D1" w:rsidRPr="002F1987" w:rsidRDefault="00F771D1" w:rsidP="00573530">
            <w:pPr>
              <w:tabs>
                <w:tab w:val="left" w:pos="2880"/>
              </w:tabs>
            </w:pPr>
            <w:r w:rsidRPr="002F1987">
              <w:t xml:space="preserve">тариф на </w:t>
            </w:r>
            <w:r>
              <w:rPr>
                <w:sz w:val="19"/>
                <w:szCs w:val="19"/>
              </w:rPr>
              <w:t>водоотведение</w:t>
            </w:r>
            <w:r w:rsidRPr="002F1987">
              <w:t>,</w:t>
            </w:r>
            <w:r>
              <w:t xml:space="preserve"> </w:t>
            </w:r>
            <w:r w:rsidRPr="002F1987">
              <w:t xml:space="preserve">руб. за 1 </w:t>
            </w:r>
            <w:proofErr w:type="spellStart"/>
            <w:proofErr w:type="gramStart"/>
            <w:r w:rsidRPr="002F1987">
              <w:t>куб.м</w:t>
            </w:r>
            <w:proofErr w:type="spellEnd"/>
            <w:proofErr w:type="gramEnd"/>
            <w:r w:rsidRPr="002F1987">
              <w:t xml:space="preserve">, </w:t>
            </w:r>
            <w:r>
              <w:t>НДС не облагается</w:t>
            </w:r>
          </w:p>
        </w:tc>
      </w:tr>
      <w:tr w:rsidR="00F771D1" w14:paraId="3CDE3D98" w14:textId="77777777" w:rsidTr="007D2FCF">
        <w:trPr>
          <w:trHeight w:val="454"/>
        </w:trPr>
        <w:tc>
          <w:tcPr>
            <w:tcW w:w="594" w:type="dxa"/>
            <w:vAlign w:val="center"/>
          </w:tcPr>
          <w:p w14:paraId="5350D6DA" w14:textId="77777777" w:rsidR="00F771D1" w:rsidRPr="002F1987" w:rsidRDefault="00F771D1" w:rsidP="0057353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F1987">
              <w:rPr>
                <w:szCs w:val="24"/>
              </w:rPr>
              <w:t>.1</w:t>
            </w:r>
            <w:r>
              <w:rPr>
                <w:szCs w:val="24"/>
              </w:rPr>
              <w:t>.</w:t>
            </w:r>
          </w:p>
        </w:tc>
        <w:tc>
          <w:tcPr>
            <w:tcW w:w="3262" w:type="dxa"/>
            <w:vAlign w:val="center"/>
          </w:tcPr>
          <w:p w14:paraId="5F4F4787" w14:textId="77777777" w:rsidR="00F771D1" w:rsidRPr="002F1987" w:rsidRDefault="00F771D1" w:rsidP="00573530">
            <w:pPr>
              <w:tabs>
                <w:tab w:val="left" w:pos="2880"/>
              </w:tabs>
            </w:pPr>
            <w:r>
              <w:t>д</w:t>
            </w:r>
            <w:r w:rsidRPr="0011748F">
              <w:t>ля бюджетных и прочих потребителей</w:t>
            </w:r>
          </w:p>
        </w:tc>
        <w:tc>
          <w:tcPr>
            <w:tcW w:w="1275" w:type="dxa"/>
            <w:vAlign w:val="center"/>
          </w:tcPr>
          <w:p w14:paraId="7F77FA2E" w14:textId="77777777" w:rsidR="00F771D1" w:rsidRPr="004A2987" w:rsidRDefault="00F771D1" w:rsidP="00573530">
            <w:pPr>
              <w:jc w:val="center"/>
            </w:pPr>
            <w:r>
              <w:t>14,92</w:t>
            </w:r>
          </w:p>
        </w:tc>
        <w:tc>
          <w:tcPr>
            <w:tcW w:w="1276" w:type="dxa"/>
            <w:vAlign w:val="center"/>
          </w:tcPr>
          <w:p w14:paraId="38C5A561" w14:textId="77777777" w:rsidR="00F771D1" w:rsidRPr="004A2987" w:rsidRDefault="00F771D1" w:rsidP="00573530">
            <w:pPr>
              <w:jc w:val="center"/>
            </w:pPr>
            <w:r>
              <w:t>14,92</w:t>
            </w:r>
          </w:p>
        </w:tc>
        <w:tc>
          <w:tcPr>
            <w:tcW w:w="1276" w:type="dxa"/>
            <w:vAlign w:val="center"/>
          </w:tcPr>
          <w:p w14:paraId="11665F05" w14:textId="77777777" w:rsidR="00F771D1" w:rsidRDefault="00F771D1" w:rsidP="00573530">
            <w:pPr>
              <w:jc w:val="center"/>
            </w:pPr>
            <w:r>
              <w:t>15,58</w:t>
            </w:r>
          </w:p>
        </w:tc>
        <w:tc>
          <w:tcPr>
            <w:tcW w:w="1276" w:type="dxa"/>
            <w:vAlign w:val="center"/>
          </w:tcPr>
          <w:p w14:paraId="1F58020F" w14:textId="77777777" w:rsidR="00F771D1" w:rsidRDefault="00F771D1" w:rsidP="00573530">
            <w:pPr>
              <w:jc w:val="center"/>
            </w:pPr>
            <w:r>
              <w:t>15,58</w:t>
            </w:r>
          </w:p>
        </w:tc>
        <w:tc>
          <w:tcPr>
            <w:tcW w:w="1275" w:type="dxa"/>
            <w:vAlign w:val="center"/>
          </w:tcPr>
          <w:p w14:paraId="0E53B89E" w14:textId="77777777" w:rsidR="00F771D1" w:rsidRDefault="00F771D1" w:rsidP="00573530">
            <w:pPr>
              <w:jc w:val="center"/>
            </w:pPr>
            <w:r>
              <w:t>15,40</w:t>
            </w:r>
          </w:p>
        </w:tc>
      </w:tr>
    </w:tbl>
    <w:p w14:paraId="34EDD2E6" w14:textId="77777777" w:rsidR="00F771D1" w:rsidRDefault="00F771D1" w:rsidP="00F771D1">
      <w:pPr>
        <w:ind w:firstLine="709"/>
      </w:pPr>
    </w:p>
    <w:p w14:paraId="2920D8B4" w14:textId="18F699FC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6C262AC9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0F44401B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485C129E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6AD23227" w14:textId="77777777" w:rsidR="00F771D1" w:rsidRDefault="00F771D1" w:rsidP="00F771D1"/>
    <w:p w14:paraId="50D0C4D3" w14:textId="65B44676" w:rsidR="00F771D1" w:rsidRDefault="00F771D1" w:rsidP="00F771D1">
      <w:pPr>
        <w:jc w:val="center"/>
        <w:rPr>
          <w:b/>
          <w:sz w:val="24"/>
          <w:szCs w:val="24"/>
        </w:rPr>
      </w:pPr>
      <w:r w:rsidRPr="0011748F">
        <w:rPr>
          <w:b/>
          <w:sz w:val="24"/>
          <w:szCs w:val="24"/>
        </w:rPr>
        <w:t xml:space="preserve">Долгосрочные параметры регулирования для формирования тарифов </w:t>
      </w:r>
      <w:r w:rsidRPr="00064C15">
        <w:rPr>
          <w:b/>
          <w:sz w:val="24"/>
          <w:szCs w:val="24"/>
        </w:rPr>
        <w:t xml:space="preserve">в сфере водоотведения с использованием метода индексации установленных тарифов для </w:t>
      </w:r>
      <w:r w:rsidRPr="0005528E">
        <w:rPr>
          <w:b/>
          <w:sz w:val="24"/>
          <w:szCs w:val="24"/>
        </w:rPr>
        <w:t>МУП «МПО ЖКХ»</w:t>
      </w:r>
      <w:r w:rsidRPr="001A1B10">
        <w:rPr>
          <w:b/>
          <w:sz w:val="24"/>
          <w:szCs w:val="24"/>
        </w:rPr>
        <w:t xml:space="preserve">, </w:t>
      </w:r>
      <w:r w:rsidRPr="008F23B7">
        <w:rPr>
          <w:b/>
          <w:sz w:val="24"/>
          <w:szCs w:val="24"/>
        </w:rPr>
        <w:t>оказывающего услуги потребителям городского округа Тейково</w:t>
      </w:r>
      <w:r>
        <w:rPr>
          <w:b/>
          <w:sz w:val="24"/>
          <w:szCs w:val="24"/>
        </w:rPr>
        <w:t xml:space="preserve"> </w:t>
      </w:r>
    </w:p>
    <w:p w14:paraId="741BBBEC" w14:textId="77777777" w:rsidR="00F771D1" w:rsidRDefault="00F771D1" w:rsidP="00F77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(станция очистки ЖБО)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275"/>
        <w:gridCol w:w="544"/>
        <w:gridCol w:w="1356"/>
        <w:gridCol w:w="1355"/>
        <w:gridCol w:w="1221"/>
        <w:gridCol w:w="2032"/>
        <w:gridCol w:w="1811"/>
      </w:tblGrid>
      <w:tr w:rsidR="00F771D1" w:rsidRPr="0062206D" w14:paraId="24AE3DB9" w14:textId="77777777" w:rsidTr="007D2FCF">
        <w:trPr>
          <w:trHeight w:val="299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52933748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№ п/п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74BC93D4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Вид долгосрочного тарифа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1802195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950475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Базовый уровень операционных расходов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C03E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Индекс эффективности операционных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53D14B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Нормативный уровень прибыли</w:t>
            </w:r>
          </w:p>
        </w:tc>
        <w:tc>
          <w:tcPr>
            <w:tcW w:w="4021" w:type="dxa"/>
            <w:gridSpan w:val="2"/>
            <w:shd w:val="clear" w:color="auto" w:fill="auto"/>
            <w:vAlign w:val="center"/>
          </w:tcPr>
          <w:p w14:paraId="2691065F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Показатели энергосбережения и энергетической эффективности</w:t>
            </w:r>
          </w:p>
        </w:tc>
      </w:tr>
      <w:tr w:rsidR="00F771D1" w:rsidRPr="0062206D" w14:paraId="7603DA6F" w14:textId="77777777" w:rsidTr="007D2FCF">
        <w:tc>
          <w:tcPr>
            <w:tcW w:w="397" w:type="dxa"/>
            <w:vMerge/>
            <w:shd w:val="clear" w:color="auto" w:fill="auto"/>
            <w:vAlign w:val="center"/>
          </w:tcPr>
          <w:p w14:paraId="4B829DD0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6CED0E36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D472773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C14E1B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DE27CB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A96340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515330" w14:textId="508B2EBC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7F1101B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 xml:space="preserve">Удельный расход электрической энергии, </w:t>
            </w:r>
            <w:proofErr w:type="spellStart"/>
            <w:r w:rsidRPr="0062206D">
              <w:t>расчитанный</w:t>
            </w:r>
            <w:proofErr w:type="spellEnd"/>
            <w:r w:rsidRPr="0062206D">
              <w:t xml:space="preserve"> на отпуск питьевой воды в сеть или на объем принятых сточных вод</w:t>
            </w:r>
          </w:p>
        </w:tc>
      </w:tr>
      <w:tr w:rsidR="00F771D1" w:rsidRPr="0062206D" w14:paraId="37A782F5" w14:textId="77777777" w:rsidTr="007D2FCF">
        <w:trPr>
          <w:trHeight w:val="283"/>
        </w:trPr>
        <w:tc>
          <w:tcPr>
            <w:tcW w:w="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D3A1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01C69259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9E8FF0E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8D81B3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тыс.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B570B0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106C7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5DB6EB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%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83F18CE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 xml:space="preserve">кВт ч/ </w:t>
            </w:r>
            <w:proofErr w:type="spellStart"/>
            <w:proofErr w:type="gramStart"/>
            <w:r w:rsidRPr="0062206D">
              <w:t>куб.м</w:t>
            </w:r>
            <w:proofErr w:type="spellEnd"/>
            <w:proofErr w:type="gramEnd"/>
          </w:p>
        </w:tc>
      </w:tr>
      <w:tr w:rsidR="00F771D1" w:rsidRPr="0062206D" w14:paraId="5174F526" w14:textId="77777777" w:rsidTr="007D2FCF">
        <w:trPr>
          <w:trHeight w:hRule="exact" w:val="340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3057CEF7" w14:textId="77777777" w:rsidR="00F771D1" w:rsidRPr="0062206D" w:rsidRDefault="00F771D1" w:rsidP="00573530">
            <w:pPr>
              <w:autoSpaceDE w:val="0"/>
              <w:autoSpaceDN w:val="0"/>
              <w:adjustRightInd w:val="0"/>
              <w:outlineLvl w:val="1"/>
            </w:pPr>
            <w:r>
              <w:t>1</w:t>
            </w:r>
            <w:r w:rsidRPr="0062206D">
              <w:t>.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33ABAB07" w14:textId="77777777" w:rsidR="00F771D1" w:rsidRPr="0062206D" w:rsidRDefault="00F771D1" w:rsidP="00573530">
            <w:pPr>
              <w:autoSpaceDE w:val="0"/>
              <w:autoSpaceDN w:val="0"/>
              <w:adjustRightInd w:val="0"/>
              <w:outlineLvl w:val="1"/>
            </w:pPr>
            <w:r w:rsidRPr="0062206D">
              <w:t>Тариф на водоотведени</w:t>
            </w:r>
            <w:r w:rsidRPr="0062206D">
              <w:lastRenderedPageBreak/>
              <w:t>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D0874" w14:textId="77777777" w:rsidR="00F771D1" w:rsidRPr="0062206D" w:rsidRDefault="00F771D1" w:rsidP="00573530">
            <w:pPr>
              <w:autoSpaceDE w:val="0"/>
              <w:autoSpaceDN w:val="0"/>
              <w:adjustRightInd w:val="0"/>
              <w:outlineLvl w:val="1"/>
            </w:pPr>
            <w:r w:rsidRPr="0062206D">
              <w:lastRenderedPageBreak/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A2CF8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DA528E">
              <w:t>980,77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C1656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1BED4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E29FD6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-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D1A9FE6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DA528E">
              <w:t>0,306</w:t>
            </w:r>
          </w:p>
        </w:tc>
      </w:tr>
      <w:tr w:rsidR="00F771D1" w:rsidRPr="0062206D" w14:paraId="38742FBF" w14:textId="77777777" w:rsidTr="007D2FCF">
        <w:trPr>
          <w:trHeight w:hRule="exact" w:val="340"/>
        </w:trPr>
        <w:tc>
          <w:tcPr>
            <w:tcW w:w="397" w:type="dxa"/>
            <w:vMerge/>
            <w:shd w:val="clear" w:color="auto" w:fill="auto"/>
            <w:vAlign w:val="center"/>
          </w:tcPr>
          <w:p w14:paraId="0EED8E4C" w14:textId="77777777" w:rsidR="00F771D1" w:rsidRPr="0062206D" w:rsidRDefault="00F771D1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4A78A4C5" w14:textId="77777777" w:rsidR="00F771D1" w:rsidRPr="0062206D" w:rsidRDefault="00F771D1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55E506" w14:textId="77777777" w:rsidR="00F771D1" w:rsidRPr="0062206D" w:rsidRDefault="00F771D1" w:rsidP="00573530">
            <w:pPr>
              <w:autoSpaceDE w:val="0"/>
              <w:autoSpaceDN w:val="0"/>
              <w:adjustRightInd w:val="0"/>
              <w:outlineLvl w:val="1"/>
            </w:pPr>
            <w:r w:rsidRPr="0062206D"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FC749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D0686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015B3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CD57C2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-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4AC7E41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DA528E">
              <w:t>0,306</w:t>
            </w:r>
          </w:p>
        </w:tc>
      </w:tr>
      <w:tr w:rsidR="00F771D1" w:rsidRPr="0062206D" w14:paraId="5A4F538E" w14:textId="77777777" w:rsidTr="007D2FCF">
        <w:trPr>
          <w:trHeight w:hRule="exact" w:val="373"/>
        </w:trPr>
        <w:tc>
          <w:tcPr>
            <w:tcW w:w="397" w:type="dxa"/>
            <w:vMerge/>
            <w:shd w:val="clear" w:color="auto" w:fill="auto"/>
            <w:vAlign w:val="center"/>
          </w:tcPr>
          <w:p w14:paraId="5C588BB3" w14:textId="77777777" w:rsidR="00F771D1" w:rsidRPr="0062206D" w:rsidRDefault="00F771D1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4BF43FA6" w14:textId="77777777" w:rsidR="00F771D1" w:rsidRPr="0062206D" w:rsidRDefault="00F771D1" w:rsidP="0057353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3A932D" w14:textId="77777777" w:rsidR="00F771D1" w:rsidRPr="0062206D" w:rsidRDefault="00F771D1" w:rsidP="00573530">
            <w:pPr>
              <w:autoSpaceDE w:val="0"/>
              <w:autoSpaceDN w:val="0"/>
              <w:adjustRightInd w:val="0"/>
              <w:outlineLvl w:val="1"/>
            </w:pPr>
            <w:r w:rsidRPr="0062206D"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2D1751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43C8B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36A39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3F02B8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62206D">
              <w:t>-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D5829FB" w14:textId="77777777" w:rsidR="00F771D1" w:rsidRPr="0062206D" w:rsidRDefault="00F771D1" w:rsidP="007D2FCF">
            <w:pPr>
              <w:autoSpaceDE w:val="0"/>
              <w:autoSpaceDN w:val="0"/>
              <w:adjustRightInd w:val="0"/>
              <w:jc w:val="center"/>
              <w:outlineLvl w:val="1"/>
            </w:pPr>
            <w:r w:rsidRPr="00DA528E">
              <w:t>0,306</w:t>
            </w:r>
          </w:p>
        </w:tc>
      </w:tr>
    </w:tbl>
    <w:p w14:paraId="30455277" w14:textId="77777777" w:rsidR="00F771D1" w:rsidRDefault="00F771D1" w:rsidP="00F771D1">
      <w:pPr>
        <w:tabs>
          <w:tab w:val="left" w:pos="8080"/>
        </w:tabs>
        <w:jc w:val="right"/>
        <w:rPr>
          <w:sz w:val="24"/>
          <w:szCs w:val="24"/>
        </w:rPr>
      </w:pPr>
    </w:p>
    <w:p w14:paraId="477E1457" w14:textId="3D73DF20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10</w:t>
      </w:r>
    </w:p>
    <w:p w14:paraId="4ADF257F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6DAE5572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5410EE39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344F610C" w14:textId="77777777" w:rsidR="00847D77" w:rsidRDefault="00847D77" w:rsidP="00F771D1">
      <w:pPr>
        <w:jc w:val="center"/>
        <w:rPr>
          <w:b/>
          <w:sz w:val="24"/>
        </w:rPr>
      </w:pPr>
    </w:p>
    <w:p w14:paraId="2F3D7533" w14:textId="7555F79E" w:rsidR="00F771D1" w:rsidRPr="00847D77" w:rsidRDefault="00847D77" w:rsidP="00F771D1">
      <w:pPr>
        <w:jc w:val="center"/>
        <w:rPr>
          <w:b/>
        </w:rPr>
      </w:pPr>
      <w:r w:rsidRPr="007E4320">
        <w:rPr>
          <w:b/>
        </w:rPr>
        <w:t>ПРОИЗВОДСТВЕНН</w:t>
      </w:r>
      <w:r>
        <w:rPr>
          <w:b/>
        </w:rPr>
        <w:t>АЯ</w:t>
      </w:r>
      <w:r w:rsidRPr="007E4320">
        <w:rPr>
          <w:b/>
        </w:rPr>
        <w:t xml:space="preserve"> </w:t>
      </w:r>
      <w:r w:rsidRPr="00847D77">
        <w:rPr>
          <w:b/>
        </w:rPr>
        <w:t xml:space="preserve">ПРОГРАММА </w:t>
      </w:r>
      <w:r w:rsidR="00F771D1" w:rsidRPr="00847D77">
        <w:rPr>
          <w:b/>
        </w:rPr>
        <w:t>В СФЕРЕ ВОДООТВЕДЕНИЯ</w:t>
      </w:r>
    </w:p>
    <w:p w14:paraId="3942401A" w14:textId="74FB5DD2" w:rsidR="00F771D1" w:rsidRPr="00847D77" w:rsidRDefault="00F771D1" w:rsidP="00F771D1">
      <w:pPr>
        <w:jc w:val="center"/>
        <w:rPr>
          <w:b/>
        </w:rPr>
      </w:pPr>
      <w:r w:rsidRPr="00847D77">
        <w:rPr>
          <w:b/>
        </w:rPr>
        <w:t>МУП «МПО ЖКХ»</w:t>
      </w:r>
      <w:r w:rsidR="00847D77">
        <w:rPr>
          <w:b/>
        </w:rPr>
        <w:t xml:space="preserve"> </w:t>
      </w:r>
      <w:r w:rsidRPr="00847D77">
        <w:rPr>
          <w:b/>
        </w:rPr>
        <w:t>(станция очистки ЖБО)</w:t>
      </w:r>
    </w:p>
    <w:p w14:paraId="3DA208BA" w14:textId="77777777" w:rsidR="00F771D1" w:rsidRPr="00847D77" w:rsidRDefault="00F771D1" w:rsidP="00F771D1">
      <w:pPr>
        <w:jc w:val="center"/>
        <w:rPr>
          <w:b/>
        </w:rPr>
      </w:pPr>
      <w:r w:rsidRPr="00847D77">
        <w:rPr>
          <w:b/>
        </w:rPr>
        <w:t>на 2023-2025 годы</w:t>
      </w:r>
    </w:p>
    <w:p w14:paraId="0C3594E6" w14:textId="77777777" w:rsidR="00F771D1" w:rsidRPr="00746722" w:rsidRDefault="00F771D1" w:rsidP="00F771D1">
      <w:pPr>
        <w:jc w:val="center"/>
        <w:rPr>
          <w:b/>
          <w:sz w:val="16"/>
          <w:szCs w:val="24"/>
        </w:rPr>
      </w:pPr>
    </w:p>
    <w:p w14:paraId="7E9E0069" w14:textId="77777777" w:rsidR="00F771D1" w:rsidRPr="00A9002D" w:rsidRDefault="00F771D1" w:rsidP="00F771D1">
      <w:pPr>
        <w:jc w:val="center"/>
      </w:pPr>
      <w:r w:rsidRPr="00A9002D">
        <w:t xml:space="preserve">1. Паспорт производственной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797"/>
        <w:gridCol w:w="4940"/>
      </w:tblGrid>
      <w:tr w:rsidR="00F771D1" w:rsidRPr="00555CC4" w14:paraId="33D1621D" w14:textId="77777777" w:rsidTr="00847D77">
        <w:tc>
          <w:tcPr>
            <w:tcW w:w="400" w:type="dxa"/>
          </w:tcPr>
          <w:p w14:paraId="481618F0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1.</w:t>
            </w:r>
          </w:p>
        </w:tc>
        <w:tc>
          <w:tcPr>
            <w:tcW w:w="4797" w:type="dxa"/>
          </w:tcPr>
          <w:p w14:paraId="12C7958B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4940" w:type="dxa"/>
          </w:tcPr>
          <w:p w14:paraId="0DC0AD9F" w14:textId="77777777" w:rsidR="00F771D1" w:rsidRPr="00555CC4" w:rsidRDefault="00F771D1" w:rsidP="00573530">
            <w:pPr>
              <w:autoSpaceDE w:val="0"/>
              <w:autoSpaceDN w:val="0"/>
              <w:adjustRightInd w:val="0"/>
              <w:rPr>
                <w:bCs/>
              </w:rPr>
            </w:pPr>
            <w:r w:rsidRPr="00555CC4">
              <w:rPr>
                <w:bCs/>
              </w:rPr>
              <w:t>МУП «МПО ЖКХ», 155048, Ивановская область, г. Тейково, ул. Сергеевская, д.1</w:t>
            </w:r>
          </w:p>
        </w:tc>
      </w:tr>
      <w:tr w:rsidR="00F771D1" w:rsidRPr="00555CC4" w14:paraId="14C3DA83" w14:textId="77777777" w:rsidTr="00847D77">
        <w:tc>
          <w:tcPr>
            <w:tcW w:w="400" w:type="dxa"/>
          </w:tcPr>
          <w:p w14:paraId="02ADB29A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2.</w:t>
            </w:r>
          </w:p>
        </w:tc>
        <w:tc>
          <w:tcPr>
            <w:tcW w:w="4797" w:type="dxa"/>
          </w:tcPr>
          <w:p w14:paraId="5CA97D09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40" w:type="dxa"/>
          </w:tcPr>
          <w:p w14:paraId="6D2E99DC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Департамент энергетики и тарифов Ивановской области,</w:t>
            </w:r>
          </w:p>
          <w:p w14:paraId="2FD18ABA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Иваново, ул. Велижская, д. 8.</w:t>
            </w:r>
          </w:p>
        </w:tc>
      </w:tr>
      <w:tr w:rsidR="00F771D1" w:rsidRPr="00555CC4" w14:paraId="0B9795FF" w14:textId="77777777" w:rsidTr="00847D77">
        <w:tc>
          <w:tcPr>
            <w:tcW w:w="400" w:type="dxa"/>
          </w:tcPr>
          <w:p w14:paraId="38A29E5E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3.</w:t>
            </w:r>
          </w:p>
        </w:tc>
        <w:tc>
          <w:tcPr>
            <w:tcW w:w="4797" w:type="dxa"/>
          </w:tcPr>
          <w:p w14:paraId="51A260A0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Период реализации программы</w:t>
            </w:r>
          </w:p>
        </w:tc>
        <w:tc>
          <w:tcPr>
            <w:tcW w:w="4940" w:type="dxa"/>
          </w:tcPr>
          <w:p w14:paraId="5D61CA37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с 0</w:t>
            </w:r>
            <w:r>
              <w:rPr>
                <w:bCs/>
              </w:rPr>
              <w:t>1</w:t>
            </w:r>
            <w:r w:rsidRPr="00555CC4">
              <w:rPr>
                <w:bCs/>
              </w:rPr>
              <w:t>.0</w:t>
            </w:r>
            <w:r>
              <w:rPr>
                <w:bCs/>
              </w:rPr>
              <w:t>1</w:t>
            </w:r>
            <w:r w:rsidRPr="00555CC4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555CC4">
              <w:rPr>
                <w:bCs/>
              </w:rPr>
              <w:t xml:space="preserve"> по 31.12.202</w:t>
            </w:r>
            <w:r>
              <w:rPr>
                <w:bCs/>
              </w:rPr>
              <w:t>5</w:t>
            </w:r>
          </w:p>
        </w:tc>
      </w:tr>
    </w:tbl>
    <w:p w14:paraId="51620E55" w14:textId="77777777" w:rsidR="00F771D1" w:rsidRDefault="00F771D1" w:rsidP="00F771D1">
      <w:pPr>
        <w:autoSpaceDE w:val="0"/>
        <w:autoSpaceDN w:val="0"/>
        <w:adjustRightInd w:val="0"/>
        <w:ind w:firstLine="540"/>
        <w:contextualSpacing/>
        <w:jc w:val="both"/>
        <w:rPr>
          <w:sz w:val="16"/>
        </w:rPr>
      </w:pPr>
    </w:p>
    <w:p w14:paraId="39CCC3A6" w14:textId="77777777" w:rsidR="00F771D1" w:rsidRPr="007E4320" w:rsidRDefault="00F771D1" w:rsidP="00F771D1">
      <w:pPr>
        <w:autoSpaceDE w:val="0"/>
        <w:autoSpaceDN w:val="0"/>
        <w:adjustRightInd w:val="0"/>
        <w:contextualSpacing/>
        <w:jc w:val="center"/>
      </w:pPr>
      <w:r w:rsidRPr="007E4320">
        <w:t>2. 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66"/>
        <w:gridCol w:w="3260"/>
        <w:gridCol w:w="4925"/>
      </w:tblGrid>
      <w:tr w:rsidR="00F771D1" w:rsidRPr="007E4320" w14:paraId="1AD765AF" w14:textId="77777777" w:rsidTr="00847D77">
        <w:trPr>
          <w:trHeight w:val="246"/>
        </w:trPr>
        <w:tc>
          <w:tcPr>
            <w:tcW w:w="240" w:type="pct"/>
          </w:tcPr>
          <w:p w14:paraId="187E93E3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№ п/п</w:t>
            </w:r>
          </w:p>
        </w:tc>
        <w:tc>
          <w:tcPr>
            <w:tcW w:w="723" w:type="pct"/>
          </w:tcPr>
          <w:p w14:paraId="4AFC3951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Наименование мероприятия</w:t>
            </w:r>
          </w:p>
        </w:tc>
        <w:tc>
          <w:tcPr>
            <w:tcW w:w="1608" w:type="pct"/>
            <w:tcMar>
              <w:left w:w="28" w:type="dxa"/>
              <w:right w:w="28" w:type="dxa"/>
            </w:tcMar>
            <w:vAlign w:val="center"/>
          </w:tcPr>
          <w:p w14:paraId="492FA7B3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2429" w:type="pct"/>
          </w:tcPr>
          <w:p w14:paraId="44415E9C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 w:rsidRPr="007E4320">
              <w:rPr>
                <w:bCs/>
              </w:rPr>
              <w:t>, руб.</w:t>
            </w:r>
          </w:p>
        </w:tc>
      </w:tr>
      <w:tr w:rsidR="00F771D1" w:rsidRPr="007E4320" w14:paraId="34E79530" w14:textId="77777777" w:rsidTr="00573530">
        <w:trPr>
          <w:trHeight w:val="243"/>
        </w:trPr>
        <w:tc>
          <w:tcPr>
            <w:tcW w:w="5000" w:type="pct"/>
            <w:gridSpan w:val="4"/>
          </w:tcPr>
          <w:p w14:paraId="5464AA56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</w:t>
            </w:r>
            <w:r>
              <w:rPr>
                <w:bCs/>
              </w:rPr>
              <w:t>3</w:t>
            </w:r>
            <w:r w:rsidRPr="007E4320">
              <w:rPr>
                <w:bCs/>
              </w:rPr>
              <w:t xml:space="preserve"> год</w:t>
            </w:r>
          </w:p>
        </w:tc>
      </w:tr>
      <w:tr w:rsidR="00F771D1" w:rsidRPr="007E4320" w14:paraId="7C1D20D8" w14:textId="77777777" w:rsidTr="00847D77">
        <w:trPr>
          <w:trHeight w:val="243"/>
        </w:trPr>
        <w:tc>
          <w:tcPr>
            <w:tcW w:w="240" w:type="pct"/>
          </w:tcPr>
          <w:p w14:paraId="33531427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723" w:type="pct"/>
          </w:tcPr>
          <w:p w14:paraId="1538DB1C" w14:textId="77777777" w:rsidR="00F771D1" w:rsidRPr="007E4320" w:rsidRDefault="00F771D1" w:rsidP="0057353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608" w:type="pct"/>
            <w:vAlign w:val="center"/>
          </w:tcPr>
          <w:p w14:paraId="413A8AD4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429" w:type="pct"/>
            <w:vAlign w:val="center"/>
          </w:tcPr>
          <w:p w14:paraId="7DECAFB1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771D1" w:rsidRPr="007E4320" w14:paraId="07B83965" w14:textId="77777777" w:rsidTr="00573530">
        <w:trPr>
          <w:trHeight w:val="259"/>
        </w:trPr>
        <w:tc>
          <w:tcPr>
            <w:tcW w:w="5000" w:type="pct"/>
            <w:gridSpan w:val="4"/>
          </w:tcPr>
          <w:p w14:paraId="0481EEF1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</w:t>
            </w:r>
            <w:r>
              <w:rPr>
                <w:bCs/>
              </w:rPr>
              <w:t>4</w:t>
            </w:r>
            <w:r w:rsidRPr="007E4320">
              <w:rPr>
                <w:bCs/>
              </w:rPr>
              <w:t xml:space="preserve"> год</w:t>
            </w:r>
          </w:p>
        </w:tc>
      </w:tr>
      <w:tr w:rsidR="00F771D1" w:rsidRPr="007E4320" w14:paraId="6C2D4996" w14:textId="77777777" w:rsidTr="00847D77">
        <w:trPr>
          <w:trHeight w:val="259"/>
        </w:trPr>
        <w:tc>
          <w:tcPr>
            <w:tcW w:w="240" w:type="pct"/>
          </w:tcPr>
          <w:p w14:paraId="417E80C1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23" w:type="pct"/>
          </w:tcPr>
          <w:p w14:paraId="2D1E3445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08" w:type="pct"/>
            <w:vAlign w:val="center"/>
          </w:tcPr>
          <w:p w14:paraId="7AC811D5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429" w:type="pct"/>
            <w:vAlign w:val="center"/>
          </w:tcPr>
          <w:p w14:paraId="6860FF41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771D1" w:rsidRPr="007E4320" w14:paraId="0D9AA3DF" w14:textId="77777777" w:rsidTr="00573530">
        <w:trPr>
          <w:trHeight w:val="259"/>
        </w:trPr>
        <w:tc>
          <w:tcPr>
            <w:tcW w:w="5000" w:type="pct"/>
            <w:gridSpan w:val="4"/>
          </w:tcPr>
          <w:p w14:paraId="206CEBB1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  <w:r w:rsidRPr="007E4320">
              <w:rPr>
                <w:bCs/>
              </w:rPr>
              <w:t xml:space="preserve"> год</w:t>
            </w:r>
          </w:p>
        </w:tc>
      </w:tr>
      <w:tr w:rsidR="00F771D1" w:rsidRPr="007E4320" w14:paraId="38C6039A" w14:textId="77777777" w:rsidTr="00847D77">
        <w:trPr>
          <w:trHeight w:val="259"/>
        </w:trPr>
        <w:tc>
          <w:tcPr>
            <w:tcW w:w="240" w:type="pct"/>
          </w:tcPr>
          <w:p w14:paraId="008D48D4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23" w:type="pct"/>
          </w:tcPr>
          <w:p w14:paraId="472FA3F0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08" w:type="pct"/>
            <w:vAlign w:val="center"/>
          </w:tcPr>
          <w:p w14:paraId="09B10D80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429" w:type="pct"/>
            <w:vAlign w:val="center"/>
          </w:tcPr>
          <w:p w14:paraId="685FA83C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</w:tbl>
    <w:p w14:paraId="1F8503D0" w14:textId="77777777" w:rsidR="00F771D1" w:rsidRPr="007E4320" w:rsidRDefault="00F771D1" w:rsidP="00F771D1">
      <w:pPr>
        <w:autoSpaceDE w:val="0"/>
        <w:autoSpaceDN w:val="0"/>
        <w:adjustRightInd w:val="0"/>
        <w:ind w:firstLine="540"/>
        <w:contextualSpacing/>
        <w:jc w:val="both"/>
        <w:rPr>
          <w:sz w:val="16"/>
        </w:rPr>
      </w:pPr>
    </w:p>
    <w:p w14:paraId="4CF0065F" w14:textId="77777777" w:rsidR="00F771D1" w:rsidRPr="007E4320" w:rsidRDefault="00F771D1" w:rsidP="00F771D1">
      <w:pPr>
        <w:autoSpaceDE w:val="0"/>
        <w:autoSpaceDN w:val="0"/>
        <w:adjustRightInd w:val="0"/>
        <w:jc w:val="center"/>
      </w:pPr>
      <w:r w:rsidRPr="007E4320">
        <w:t>3. Планируемый объем принимаемых сточных вод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7106"/>
        <w:gridCol w:w="419"/>
        <w:gridCol w:w="698"/>
        <w:gridCol w:w="698"/>
        <w:gridCol w:w="699"/>
      </w:tblGrid>
      <w:tr w:rsidR="00847D77" w14:paraId="4722A0A4" w14:textId="77777777" w:rsidTr="00EB5566">
        <w:tc>
          <w:tcPr>
            <w:tcW w:w="363" w:type="dxa"/>
          </w:tcPr>
          <w:p w14:paraId="124E48E5" w14:textId="77777777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№ п/п</w:t>
            </w:r>
          </w:p>
        </w:tc>
        <w:tc>
          <w:tcPr>
            <w:tcW w:w="7235" w:type="dxa"/>
          </w:tcPr>
          <w:p w14:paraId="604F25FF" w14:textId="77777777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Показатели производственной программы</w:t>
            </w:r>
            <w:r>
              <w:rPr>
                <w:bCs/>
              </w:rPr>
              <w:t xml:space="preserve"> водоотведения</w:t>
            </w:r>
          </w:p>
        </w:tc>
        <w:tc>
          <w:tcPr>
            <w:tcW w:w="425" w:type="dxa"/>
          </w:tcPr>
          <w:p w14:paraId="5771994D" w14:textId="37623AF8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 w:rsidRPr="001D5502">
              <w:t>Ед</w:t>
            </w:r>
            <w:r>
              <w:t xml:space="preserve">. </w:t>
            </w:r>
            <w:r w:rsidRPr="001D5502">
              <w:t>из</w:t>
            </w:r>
            <w:r>
              <w:t>м.</w:t>
            </w:r>
          </w:p>
        </w:tc>
        <w:tc>
          <w:tcPr>
            <w:tcW w:w="709" w:type="dxa"/>
            <w:vAlign w:val="center"/>
          </w:tcPr>
          <w:p w14:paraId="3C130DDE" w14:textId="77777777" w:rsidR="00847D77" w:rsidRDefault="00847D77" w:rsidP="00847D77">
            <w:r w:rsidRPr="0066629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666297">
              <w:rPr>
                <w:bCs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14:paraId="4207D0E5" w14:textId="77777777" w:rsidR="00847D77" w:rsidRPr="00666297" w:rsidRDefault="00847D77" w:rsidP="00847D77">
            <w:pPr>
              <w:rPr>
                <w:bCs/>
              </w:rPr>
            </w:pPr>
            <w:r w:rsidRPr="00666297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666297">
              <w:rPr>
                <w:bCs/>
              </w:rPr>
              <w:t xml:space="preserve"> год</w:t>
            </w:r>
          </w:p>
        </w:tc>
        <w:tc>
          <w:tcPr>
            <w:tcW w:w="710" w:type="dxa"/>
            <w:vAlign w:val="center"/>
          </w:tcPr>
          <w:p w14:paraId="40E5B377" w14:textId="77777777" w:rsidR="00847D77" w:rsidRPr="00666297" w:rsidRDefault="00847D77" w:rsidP="00847D77">
            <w:pPr>
              <w:rPr>
                <w:bCs/>
              </w:rPr>
            </w:pPr>
            <w:r w:rsidRPr="00666297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666297">
              <w:rPr>
                <w:bCs/>
              </w:rPr>
              <w:t xml:space="preserve"> год</w:t>
            </w:r>
          </w:p>
        </w:tc>
      </w:tr>
      <w:tr w:rsidR="00847D77" w14:paraId="75757ADF" w14:textId="77777777" w:rsidTr="00EB5566">
        <w:trPr>
          <w:trHeight w:val="169"/>
        </w:trPr>
        <w:tc>
          <w:tcPr>
            <w:tcW w:w="363" w:type="dxa"/>
          </w:tcPr>
          <w:p w14:paraId="16798733" w14:textId="77777777" w:rsidR="00847D77" w:rsidRPr="00E6307E" w:rsidRDefault="00847D77" w:rsidP="00847D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</w:t>
            </w:r>
          </w:p>
        </w:tc>
        <w:tc>
          <w:tcPr>
            <w:tcW w:w="7235" w:type="dxa"/>
          </w:tcPr>
          <w:p w14:paraId="4F447E47" w14:textId="77777777" w:rsidR="00847D77" w:rsidRPr="00E6307E" w:rsidRDefault="00847D77" w:rsidP="00847D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Принято сточных вод, всего</w:t>
            </w:r>
          </w:p>
        </w:tc>
        <w:tc>
          <w:tcPr>
            <w:tcW w:w="425" w:type="dxa"/>
          </w:tcPr>
          <w:p w14:paraId="11AD3FF7" w14:textId="30AAF8E5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3E7B95DC" w14:textId="77777777" w:rsidR="00847D77" w:rsidRPr="00F320AF" w:rsidRDefault="00847D77" w:rsidP="00847D77">
            <w:r w:rsidRPr="00861CC2">
              <w:t>7</w:t>
            </w:r>
            <w:r>
              <w:t>8 336</w:t>
            </w:r>
          </w:p>
        </w:tc>
        <w:tc>
          <w:tcPr>
            <w:tcW w:w="709" w:type="dxa"/>
            <w:vAlign w:val="center"/>
          </w:tcPr>
          <w:p w14:paraId="2630FC6E" w14:textId="77777777" w:rsidR="00847D77" w:rsidRPr="00861CC2" w:rsidRDefault="00847D77" w:rsidP="00847D77">
            <w:r w:rsidRPr="00861CC2">
              <w:t>7</w:t>
            </w:r>
            <w:r>
              <w:t>8 336</w:t>
            </w:r>
          </w:p>
        </w:tc>
        <w:tc>
          <w:tcPr>
            <w:tcW w:w="710" w:type="dxa"/>
            <w:vAlign w:val="center"/>
          </w:tcPr>
          <w:p w14:paraId="4050C3D4" w14:textId="77777777" w:rsidR="00847D77" w:rsidRPr="00861CC2" w:rsidRDefault="00847D77" w:rsidP="00847D77">
            <w:r w:rsidRPr="00861CC2">
              <w:t>7</w:t>
            </w:r>
            <w:r>
              <w:t>8 336</w:t>
            </w:r>
          </w:p>
        </w:tc>
      </w:tr>
      <w:tr w:rsidR="00F771D1" w:rsidRPr="00E6307E" w14:paraId="29F1F220" w14:textId="77777777" w:rsidTr="00EB5566">
        <w:tc>
          <w:tcPr>
            <w:tcW w:w="363" w:type="dxa"/>
          </w:tcPr>
          <w:p w14:paraId="36F7BB91" w14:textId="77777777" w:rsidR="00F771D1" w:rsidRPr="00E6307E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235" w:type="dxa"/>
          </w:tcPr>
          <w:p w14:paraId="58E37B92" w14:textId="77777777" w:rsidR="00F771D1" w:rsidRPr="00E6307E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425" w:type="dxa"/>
          </w:tcPr>
          <w:p w14:paraId="2A087E56" w14:textId="77777777" w:rsidR="00F771D1" w:rsidRPr="00E6307E" w:rsidRDefault="00F771D1" w:rsidP="005735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22E36B1B" w14:textId="77777777" w:rsidR="00F771D1" w:rsidRPr="00E6307E" w:rsidRDefault="00F771D1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0990B7B0" w14:textId="77777777" w:rsidR="00F771D1" w:rsidRPr="00E6307E" w:rsidRDefault="00F771D1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FE39C5A" w14:textId="77777777" w:rsidR="00F771D1" w:rsidRPr="00E6307E" w:rsidRDefault="00F771D1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7D77" w14:paraId="78AC9B6D" w14:textId="77777777" w:rsidTr="00EB5566">
        <w:tc>
          <w:tcPr>
            <w:tcW w:w="363" w:type="dxa"/>
          </w:tcPr>
          <w:p w14:paraId="41E28FC4" w14:textId="77777777" w:rsidR="00847D77" w:rsidRPr="00E6307E" w:rsidRDefault="00847D77" w:rsidP="00847D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1.1</w:t>
            </w:r>
            <w:r>
              <w:rPr>
                <w:bCs/>
              </w:rPr>
              <w:t>.</w:t>
            </w:r>
          </w:p>
        </w:tc>
        <w:tc>
          <w:tcPr>
            <w:tcW w:w="7235" w:type="dxa"/>
          </w:tcPr>
          <w:p w14:paraId="2BB21963" w14:textId="77777777" w:rsidR="00847D77" w:rsidRPr="00E6307E" w:rsidRDefault="00847D77" w:rsidP="00847D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От др</w:t>
            </w:r>
            <w:r>
              <w:rPr>
                <w:bCs/>
              </w:rPr>
              <w:t>угих организаций, осуществляющих водоотведение</w:t>
            </w:r>
          </w:p>
        </w:tc>
        <w:tc>
          <w:tcPr>
            <w:tcW w:w="425" w:type="dxa"/>
          </w:tcPr>
          <w:p w14:paraId="6A84B3DE" w14:textId="7F83EC45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7FF541BB" w14:textId="77777777" w:rsidR="00847D77" w:rsidRPr="00803DB2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7EE7AD53" w14:textId="77777777" w:rsidR="00847D77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0" w:type="dxa"/>
            <w:vAlign w:val="center"/>
          </w:tcPr>
          <w:p w14:paraId="18F135E0" w14:textId="77777777" w:rsidR="00847D77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7D77" w:rsidRPr="00E07581" w14:paraId="56D47DF4" w14:textId="77777777" w:rsidTr="00EB5566">
        <w:tc>
          <w:tcPr>
            <w:tcW w:w="363" w:type="dxa"/>
          </w:tcPr>
          <w:p w14:paraId="10D3A8A0" w14:textId="77777777" w:rsidR="00847D77" w:rsidRPr="00E6307E" w:rsidRDefault="00847D77" w:rsidP="00847D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1.2</w:t>
            </w:r>
            <w:r>
              <w:rPr>
                <w:bCs/>
              </w:rPr>
              <w:t>.</w:t>
            </w:r>
          </w:p>
        </w:tc>
        <w:tc>
          <w:tcPr>
            <w:tcW w:w="7235" w:type="dxa"/>
          </w:tcPr>
          <w:p w14:paraId="22F8B7B3" w14:textId="77777777" w:rsidR="00847D77" w:rsidRPr="00241BAC" w:rsidRDefault="00847D77" w:rsidP="00847D77">
            <w:pPr>
              <w:autoSpaceDE w:val="0"/>
              <w:autoSpaceDN w:val="0"/>
              <w:adjustRightInd w:val="0"/>
              <w:jc w:val="both"/>
            </w:pPr>
            <w:r w:rsidRPr="00241BAC">
              <w:t xml:space="preserve">От населения </w:t>
            </w:r>
          </w:p>
        </w:tc>
        <w:tc>
          <w:tcPr>
            <w:tcW w:w="425" w:type="dxa"/>
          </w:tcPr>
          <w:p w14:paraId="3AAC22FF" w14:textId="0204078A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78C769B9" w14:textId="77777777" w:rsidR="00847D77" w:rsidRPr="00E07581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152FDD4A" w14:textId="77777777" w:rsidR="00847D77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0" w:type="dxa"/>
            <w:vAlign w:val="center"/>
          </w:tcPr>
          <w:p w14:paraId="684915C1" w14:textId="77777777" w:rsidR="00847D77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7D77" w:rsidRPr="00E07581" w14:paraId="16EE4AD1" w14:textId="77777777" w:rsidTr="00EB5566">
        <w:tc>
          <w:tcPr>
            <w:tcW w:w="363" w:type="dxa"/>
          </w:tcPr>
          <w:p w14:paraId="30F0E89C" w14:textId="77777777" w:rsidR="00847D77" w:rsidRPr="00E6307E" w:rsidRDefault="00847D77" w:rsidP="00847D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1.3</w:t>
            </w:r>
            <w:r>
              <w:rPr>
                <w:bCs/>
              </w:rPr>
              <w:t>.</w:t>
            </w:r>
          </w:p>
        </w:tc>
        <w:tc>
          <w:tcPr>
            <w:tcW w:w="7235" w:type="dxa"/>
          </w:tcPr>
          <w:p w14:paraId="251882E3" w14:textId="77777777" w:rsidR="00847D77" w:rsidRPr="00E6307E" w:rsidRDefault="00847D77" w:rsidP="00847D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 бюджетных потребителей</w:t>
            </w:r>
          </w:p>
        </w:tc>
        <w:tc>
          <w:tcPr>
            <w:tcW w:w="425" w:type="dxa"/>
          </w:tcPr>
          <w:p w14:paraId="38620C9E" w14:textId="33B111D1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248ACE2F" w14:textId="77777777" w:rsidR="00847D77" w:rsidRPr="00E07581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7C14B12B" w14:textId="77777777" w:rsidR="00847D77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0" w:type="dxa"/>
            <w:vAlign w:val="center"/>
          </w:tcPr>
          <w:p w14:paraId="40DDC57E" w14:textId="77777777" w:rsidR="00847D77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7D77" w:rsidRPr="00803DB2" w14:paraId="2F28B322" w14:textId="77777777" w:rsidTr="00EB5566">
        <w:tc>
          <w:tcPr>
            <w:tcW w:w="363" w:type="dxa"/>
          </w:tcPr>
          <w:p w14:paraId="4EB8F7CF" w14:textId="77777777" w:rsidR="00847D77" w:rsidRPr="00E6307E" w:rsidRDefault="00847D77" w:rsidP="00847D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1.4</w:t>
            </w:r>
            <w:r>
              <w:rPr>
                <w:bCs/>
              </w:rPr>
              <w:t>.</w:t>
            </w:r>
          </w:p>
        </w:tc>
        <w:tc>
          <w:tcPr>
            <w:tcW w:w="7235" w:type="dxa"/>
          </w:tcPr>
          <w:p w14:paraId="2907AFC5" w14:textId="77777777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 прочих потребителей</w:t>
            </w:r>
          </w:p>
        </w:tc>
        <w:tc>
          <w:tcPr>
            <w:tcW w:w="425" w:type="dxa"/>
          </w:tcPr>
          <w:p w14:paraId="26EEDDCD" w14:textId="0359D4DA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34BFD505" w14:textId="77777777" w:rsidR="00847D77" w:rsidRPr="00F320AF" w:rsidRDefault="00847D77" w:rsidP="00847D77">
            <w:r w:rsidRPr="00861CC2">
              <w:t>7</w:t>
            </w:r>
            <w:r>
              <w:t>8 336</w:t>
            </w:r>
          </w:p>
        </w:tc>
        <w:tc>
          <w:tcPr>
            <w:tcW w:w="709" w:type="dxa"/>
            <w:vAlign w:val="center"/>
          </w:tcPr>
          <w:p w14:paraId="3E5BE899" w14:textId="77777777" w:rsidR="00847D77" w:rsidRPr="00861CC2" w:rsidRDefault="00847D77" w:rsidP="00847D77">
            <w:r w:rsidRPr="00861CC2">
              <w:t>7</w:t>
            </w:r>
            <w:r>
              <w:t>8 336</w:t>
            </w:r>
          </w:p>
        </w:tc>
        <w:tc>
          <w:tcPr>
            <w:tcW w:w="710" w:type="dxa"/>
            <w:vAlign w:val="center"/>
          </w:tcPr>
          <w:p w14:paraId="66F70FDE" w14:textId="77777777" w:rsidR="00847D77" w:rsidRPr="00861CC2" w:rsidRDefault="00847D77" w:rsidP="00847D77">
            <w:r w:rsidRPr="00861CC2">
              <w:t>7</w:t>
            </w:r>
            <w:r>
              <w:t>8 336</w:t>
            </w:r>
          </w:p>
        </w:tc>
      </w:tr>
      <w:tr w:rsidR="00847D77" w14:paraId="2A9A7282" w14:textId="77777777" w:rsidTr="00EB5566">
        <w:tc>
          <w:tcPr>
            <w:tcW w:w="363" w:type="dxa"/>
          </w:tcPr>
          <w:p w14:paraId="476CE004" w14:textId="77777777" w:rsidR="00847D77" w:rsidRPr="00E6307E" w:rsidRDefault="00847D77" w:rsidP="00847D7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1.5.</w:t>
            </w:r>
          </w:p>
        </w:tc>
        <w:tc>
          <w:tcPr>
            <w:tcW w:w="7235" w:type="dxa"/>
          </w:tcPr>
          <w:p w14:paraId="36DAC9ED" w14:textId="77777777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425" w:type="dxa"/>
          </w:tcPr>
          <w:p w14:paraId="02816616" w14:textId="52D2927D" w:rsidR="00847D77" w:rsidRPr="00E6307E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39361D6E" w14:textId="77777777" w:rsidR="00847D77" w:rsidRPr="00803DB2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14:paraId="6C13CAB8" w14:textId="77777777" w:rsidR="00847D77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0" w:type="dxa"/>
            <w:vAlign w:val="center"/>
          </w:tcPr>
          <w:p w14:paraId="4E54E9CE" w14:textId="77777777" w:rsidR="00847D77" w:rsidRDefault="00847D77" w:rsidP="00847D7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0227A392" w14:textId="77777777" w:rsidR="00F771D1" w:rsidRPr="007E4320" w:rsidRDefault="00F771D1" w:rsidP="00F771D1">
      <w:pPr>
        <w:autoSpaceDE w:val="0"/>
        <w:autoSpaceDN w:val="0"/>
        <w:adjustRightInd w:val="0"/>
        <w:jc w:val="center"/>
        <w:rPr>
          <w:sz w:val="12"/>
        </w:rPr>
      </w:pPr>
    </w:p>
    <w:p w14:paraId="45BAD04F" w14:textId="77777777" w:rsidR="00F771D1" w:rsidRPr="007E4320" w:rsidRDefault="00F771D1" w:rsidP="00F771D1">
      <w:pPr>
        <w:jc w:val="center"/>
      </w:pPr>
      <w:r w:rsidRPr="007E4320">
        <w:t>4. Плановые значения показателей надежности, качества и энергетической эффективности объектов централизованных систем водоотведения, расчет эффективности производственной программы</w:t>
      </w:r>
    </w:p>
    <w:tbl>
      <w:tblPr>
        <w:tblStyle w:val="a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5"/>
        <w:gridCol w:w="7267"/>
        <w:gridCol w:w="689"/>
        <w:gridCol w:w="689"/>
        <w:gridCol w:w="687"/>
      </w:tblGrid>
      <w:tr w:rsidR="00F771D1" w:rsidRPr="007E4320" w14:paraId="7E8F1656" w14:textId="77777777" w:rsidTr="00EB5566">
        <w:trPr>
          <w:trHeight w:val="113"/>
        </w:trPr>
        <w:tc>
          <w:tcPr>
            <w:tcW w:w="663" w:type="dxa"/>
            <w:vMerge w:val="restart"/>
            <w:tcMar>
              <w:left w:w="28" w:type="dxa"/>
              <w:right w:w="28" w:type="dxa"/>
            </w:tcMar>
          </w:tcPr>
          <w:p w14:paraId="7AD55B84" w14:textId="77777777" w:rsidR="00F771D1" w:rsidRPr="007E4320" w:rsidRDefault="00F771D1" w:rsidP="00573530">
            <w:pPr>
              <w:widowControl/>
              <w:jc w:val="center"/>
            </w:pPr>
            <w:r w:rsidRPr="007E4320">
              <w:t>№ п/п</w:t>
            </w:r>
          </w:p>
        </w:tc>
        <w:tc>
          <w:tcPr>
            <w:tcW w:w="7502" w:type="dxa"/>
            <w:vMerge w:val="restart"/>
            <w:vAlign w:val="center"/>
          </w:tcPr>
          <w:p w14:paraId="6624DA73" w14:textId="77777777" w:rsidR="00F771D1" w:rsidRPr="007E4320" w:rsidRDefault="00F771D1" w:rsidP="00573530">
            <w:pPr>
              <w:widowControl/>
              <w:jc w:val="center"/>
            </w:pPr>
            <w:r w:rsidRPr="007E4320">
              <w:t>Наименование показателя</w:t>
            </w:r>
          </w:p>
        </w:tc>
        <w:tc>
          <w:tcPr>
            <w:tcW w:w="2125" w:type="dxa"/>
            <w:gridSpan w:val="3"/>
          </w:tcPr>
          <w:p w14:paraId="2EDD6597" w14:textId="77777777" w:rsidR="00F771D1" w:rsidRPr="007E4320" w:rsidRDefault="00F771D1" w:rsidP="00573530">
            <w:pPr>
              <w:widowControl/>
              <w:jc w:val="center"/>
            </w:pPr>
            <w:r w:rsidRPr="007E4320">
              <w:t>Значение</w:t>
            </w:r>
          </w:p>
        </w:tc>
      </w:tr>
      <w:tr w:rsidR="00F771D1" w:rsidRPr="007E4320" w14:paraId="674FD7FA" w14:textId="77777777" w:rsidTr="00EB5566">
        <w:trPr>
          <w:trHeight w:val="112"/>
        </w:trPr>
        <w:tc>
          <w:tcPr>
            <w:tcW w:w="663" w:type="dxa"/>
            <w:vMerge/>
            <w:tcMar>
              <w:left w:w="28" w:type="dxa"/>
              <w:right w:w="28" w:type="dxa"/>
            </w:tcMar>
          </w:tcPr>
          <w:p w14:paraId="5258E231" w14:textId="77777777" w:rsidR="00F771D1" w:rsidRPr="007E4320" w:rsidRDefault="00F771D1" w:rsidP="00573530">
            <w:pPr>
              <w:widowControl/>
              <w:jc w:val="center"/>
            </w:pPr>
          </w:p>
        </w:tc>
        <w:tc>
          <w:tcPr>
            <w:tcW w:w="7502" w:type="dxa"/>
            <w:vMerge/>
          </w:tcPr>
          <w:p w14:paraId="36EA62DE" w14:textId="77777777" w:rsidR="00F771D1" w:rsidRPr="007E4320" w:rsidRDefault="00F771D1" w:rsidP="00573530">
            <w:pPr>
              <w:widowControl/>
              <w:jc w:val="center"/>
            </w:pPr>
          </w:p>
        </w:tc>
        <w:tc>
          <w:tcPr>
            <w:tcW w:w="709" w:type="dxa"/>
          </w:tcPr>
          <w:p w14:paraId="58DFBC28" w14:textId="77777777" w:rsidR="00F771D1" w:rsidRPr="007E4320" w:rsidRDefault="00F771D1" w:rsidP="00573530">
            <w:pPr>
              <w:widowControl/>
              <w:jc w:val="center"/>
            </w:pPr>
            <w:r w:rsidRPr="007E4320">
              <w:t>202</w:t>
            </w:r>
            <w:r>
              <w:t>3 г.</w:t>
            </w:r>
          </w:p>
        </w:tc>
        <w:tc>
          <w:tcPr>
            <w:tcW w:w="709" w:type="dxa"/>
          </w:tcPr>
          <w:p w14:paraId="1A423EBF" w14:textId="77777777" w:rsidR="00F771D1" w:rsidRPr="007E4320" w:rsidRDefault="00F771D1" w:rsidP="00573530">
            <w:pPr>
              <w:widowControl/>
              <w:jc w:val="center"/>
            </w:pPr>
            <w:r>
              <w:t>2024 г.</w:t>
            </w:r>
          </w:p>
        </w:tc>
        <w:tc>
          <w:tcPr>
            <w:tcW w:w="707" w:type="dxa"/>
          </w:tcPr>
          <w:p w14:paraId="7A6DF4A8" w14:textId="77777777" w:rsidR="00F771D1" w:rsidRPr="007E4320" w:rsidRDefault="00F771D1" w:rsidP="00573530">
            <w:pPr>
              <w:widowControl/>
              <w:jc w:val="center"/>
            </w:pPr>
            <w:r>
              <w:t>2025 г.</w:t>
            </w:r>
          </w:p>
        </w:tc>
      </w:tr>
      <w:tr w:rsidR="00F771D1" w:rsidRPr="007E4320" w14:paraId="6D813B03" w14:textId="77777777" w:rsidTr="00EB5566">
        <w:tc>
          <w:tcPr>
            <w:tcW w:w="10290" w:type="dxa"/>
            <w:gridSpan w:val="5"/>
            <w:tcMar>
              <w:left w:w="28" w:type="dxa"/>
              <w:right w:w="28" w:type="dxa"/>
            </w:tcMar>
          </w:tcPr>
          <w:p w14:paraId="7D1D70E7" w14:textId="77777777" w:rsidR="00F771D1" w:rsidRPr="007E4320" w:rsidRDefault="00F771D1" w:rsidP="00573530">
            <w:pPr>
              <w:widowControl/>
              <w:jc w:val="center"/>
            </w:pPr>
            <w:r>
              <w:t>1</w:t>
            </w:r>
            <w:r w:rsidRPr="007E4320">
              <w:t>. Показатель надежности и бесперебойности</w:t>
            </w:r>
          </w:p>
        </w:tc>
      </w:tr>
      <w:tr w:rsidR="00F771D1" w:rsidRPr="007E4320" w14:paraId="23FD4942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11C1CDEA" w14:textId="77777777" w:rsidR="00F771D1" w:rsidRPr="007E4320" w:rsidRDefault="00F771D1" w:rsidP="00573530">
            <w:pPr>
              <w:widowControl/>
            </w:pPr>
            <w:r>
              <w:t>1</w:t>
            </w:r>
            <w:r w:rsidRPr="007E4320">
              <w:t>.2.</w:t>
            </w:r>
          </w:p>
        </w:tc>
        <w:tc>
          <w:tcPr>
            <w:tcW w:w="7502" w:type="dxa"/>
          </w:tcPr>
          <w:p w14:paraId="53054C2B" w14:textId="77777777" w:rsidR="00F771D1" w:rsidRPr="007E4320" w:rsidRDefault="00F771D1" w:rsidP="00573530">
            <w:pPr>
              <w:widowControl/>
              <w:jc w:val="both"/>
            </w:pPr>
            <w:r w:rsidRPr="007E4320">
              <w:t>Для централизованных систем водоотведения:</w:t>
            </w:r>
            <w:r>
              <w:t xml:space="preserve"> </w:t>
            </w:r>
            <w:r w:rsidRPr="007E4320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D47F660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709" w:type="dxa"/>
            <w:vAlign w:val="center"/>
          </w:tcPr>
          <w:p w14:paraId="1CC371CE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707" w:type="dxa"/>
            <w:vAlign w:val="center"/>
          </w:tcPr>
          <w:p w14:paraId="10F1B6C4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</w:tr>
      <w:tr w:rsidR="00F771D1" w:rsidRPr="007E4320" w14:paraId="0C165BE7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46F02A77" w14:textId="77777777" w:rsidR="00F771D1" w:rsidRPr="007E4320" w:rsidRDefault="00F771D1" w:rsidP="00573530">
            <w:pPr>
              <w:widowControl/>
            </w:pPr>
            <w:r>
              <w:t>1</w:t>
            </w:r>
            <w:r w:rsidRPr="007E4320">
              <w:t>.2.1.</w:t>
            </w:r>
          </w:p>
        </w:tc>
        <w:tc>
          <w:tcPr>
            <w:tcW w:w="7502" w:type="dxa"/>
            <w:vAlign w:val="center"/>
          </w:tcPr>
          <w:p w14:paraId="0699E7A2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957E181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709" w:type="dxa"/>
            <w:vAlign w:val="center"/>
          </w:tcPr>
          <w:p w14:paraId="1B72FFC9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707" w:type="dxa"/>
            <w:vAlign w:val="center"/>
          </w:tcPr>
          <w:p w14:paraId="25CB8768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</w:tr>
      <w:tr w:rsidR="00F771D1" w:rsidRPr="007E4320" w14:paraId="66DD9F8A" w14:textId="77777777" w:rsidTr="00EB5566">
        <w:tc>
          <w:tcPr>
            <w:tcW w:w="10290" w:type="dxa"/>
            <w:gridSpan w:val="5"/>
            <w:tcMar>
              <w:left w:w="28" w:type="dxa"/>
              <w:right w:w="28" w:type="dxa"/>
            </w:tcMar>
          </w:tcPr>
          <w:p w14:paraId="50D06C75" w14:textId="77777777" w:rsidR="00F771D1" w:rsidRPr="007E4320" w:rsidRDefault="00F771D1" w:rsidP="00573530">
            <w:pPr>
              <w:jc w:val="center"/>
            </w:pPr>
            <w:r>
              <w:t>2</w:t>
            </w:r>
            <w:r w:rsidRPr="007E4320">
              <w:t>. Показатели качества очистки сточных вод</w:t>
            </w:r>
          </w:p>
        </w:tc>
      </w:tr>
      <w:tr w:rsidR="00F771D1" w:rsidRPr="007E4320" w14:paraId="5D23014F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5F3E6592" w14:textId="77777777" w:rsidR="00F771D1" w:rsidRPr="007E4320" w:rsidRDefault="00F771D1" w:rsidP="00573530">
            <w:pPr>
              <w:widowControl/>
            </w:pPr>
            <w:r>
              <w:t>2</w:t>
            </w:r>
            <w:r w:rsidRPr="007E4320">
              <w:t>.1.</w:t>
            </w:r>
          </w:p>
        </w:tc>
        <w:tc>
          <w:tcPr>
            <w:tcW w:w="7502" w:type="dxa"/>
          </w:tcPr>
          <w:p w14:paraId="77CB7637" w14:textId="77777777" w:rsidR="00F771D1" w:rsidRPr="007E4320" w:rsidRDefault="00F771D1" w:rsidP="00573530">
            <w:pPr>
              <w:widowControl/>
              <w:jc w:val="both"/>
            </w:pPr>
            <w:r w:rsidRPr="007E4320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3831690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9" w:type="dxa"/>
            <w:vAlign w:val="center"/>
          </w:tcPr>
          <w:p w14:paraId="67057272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7" w:type="dxa"/>
            <w:vAlign w:val="center"/>
          </w:tcPr>
          <w:p w14:paraId="57045AFA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1CBF17F9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22F62165" w14:textId="77777777" w:rsidR="00F771D1" w:rsidRPr="007E4320" w:rsidRDefault="00F771D1" w:rsidP="00573530">
            <w:pPr>
              <w:widowControl/>
            </w:pPr>
            <w:r>
              <w:t>2</w:t>
            </w:r>
            <w:r w:rsidRPr="007E4320">
              <w:t>.1.1.</w:t>
            </w:r>
          </w:p>
        </w:tc>
        <w:tc>
          <w:tcPr>
            <w:tcW w:w="7502" w:type="dxa"/>
            <w:vAlign w:val="center"/>
          </w:tcPr>
          <w:p w14:paraId="576BF688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3DDAD40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9" w:type="dxa"/>
            <w:vAlign w:val="center"/>
          </w:tcPr>
          <w:p w14:paraId="4A4C5507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7" w:type="dxa"/>
            <w:vAlign w:val="center"/>
          </w:tcPr>
          <w:p w14:paraId="6D66D325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3EE9165B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6A0763BA" w14:textId="77777777" w:rsidR="00F771D1" w:rsidRPr="007E4320" w:rsidRDefault="00F771D1" w:rsidP="00573530">
            <w:pPr>
              <w:widowControl/>
            </w:pPr>
            <w:r>
              <w:t>2</w:t>
            </w:r>
            <w:r w:rsidRPr="007E4320">
              <w:t>.2.</w:t>
            </w:r>
          </w:p>
        </w:tc>
        <w:tc>
          <w:tcPr>
            <w:tcW w:w="7502" w:type="dxa"/>
          </w:tcPr>
          <w:p w14:paraId="3889C038" w14:textId="77777777" w:rsidR="00F771D1" w:rsidRPr="007E4320" w:rsidRDefault="00F771D1" w:rsidP="00573530">
            <w:pPr>
              <w:widowControl/>
              <w:jc w:val="both"/>
            </w:pPr>
            <w:r w:rsidRPr="007E4320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7A00288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9" w:type="dxa"/>
            <w:vAlign w:val="center"/>
          </w:tcPr>
          <w:p w14:paraId="708DDB3E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7" w:type="dxa"/>
            <w:vAlign w:val="center"/>
          </w:tcPr>
          <w:p w14:paraId="0D20D070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574F6D5A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0F0B6758" w14:textId="77777777" w:rsidR="00F771D1" w:rsidRPr="007E4320" w:rsidRDefault="00F771D1" w:rsidP="00573530">
            <w:pPr>
              <w:widowControl/>
            </w:pPr>
            <w:r>
              <w:t>2</w:t>
            </w:r>
            <w:r w:rsidRPr="007E4320">
              <w:t>.2.1.</w:t>
            </w:r>
          </w:p>
        </w:tc>
        <w:tc>
          <w:tcPr>
            <w:tcW w:w="7502" w:type="dxa"/>
            <w:vAlign w:val="center"/>
          </w:tcPr>
          <w:p w14:paraId="43885CFB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63E3FF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9" w:type="dxa"/>
            <w:vAlign w:val="center"/>
          </w:tcPr>
          <w:p w14:paraId="502E8D2B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7" w:type="dxa"/>
            <w:vAlign w:val="center"/>
          </w:tcPr>
          <w:p w14:paraId="24EA9B2A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389B20C9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1D230065" w14:textId="77777777" w:rsidR="00F771D1" w:rsidRPr="007E4320" w:rsidRDefault="00F771D1" w:rsidP="00573530">
            <w:pPr>
              <w:widowControl/>
            </w:pPr>
            <w:r>
              <w:lastRenderedPageBreak/>
              <w:t>2</w:t>
            </w:r>
            <w:r w:rsidRPr="007E4320">
              <w:t>.3.</w:t>
            </w:r>
          </w:p>
        </w:tc>
        <w:tc>
          <w:tcPr>
            <w:tcW w:w="7502" w:type="dxa"/>
          </w:tcPr>
          <w:p w14:paraId="62D2EF57" w14:textId="77777777" w:rsidR="00F771D1" w:rsidRPr="007E4320" w:rsidRDefault="00F771D1" w:rsidP="00573530">
            <w:pPr>
              <w:widowControl/>
              <w:jc w:val="both"/>
            </w:pPr>
            <w:r w:rsidRPr="007E4320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134D5D7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9" w:type="dxa"/>
            <w:vAlign w:val="center"/>
          </w:tcPr>
          <w:p w14:paraId="72FC6EE5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7" w:type="dxa"/>
            <w:vAlign w:val="center"/>
          </w:tcPr>
          <w:p w14:paraId="59374691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6054DC8A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32459F61" w14:textId="77777777" w:rsidR="00F771D1" w:rsidRPr="007E4320" w:rsidRDefault="00F771D1" w:rsidP="00573530">
            <w:pPr>
              <w:widowControl/>
            </w:pPr>
            <w:r>
              <w:t>2</w:t>
            </w:r>
            <w:r w:rsidRPr="007E4320">
              <w:t>.3.1.</w:t>
            </w:r>
          </w:p>
        </w:tc>
        <w:tc>
          <w:tcPr>
            <w:tcW w:w="7502" w:type="dxa"/>
            <w:vAlign w:val="center"/>
          </w:tcPr>
          <w:p w14:paraId="34001658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65FA1A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9" w:type="dxa"/>
            <w:vAlign w:val="center"/>
          </w:tcPr>
          <w:p w14:paraId="1D38598A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7" w:type="dxa"/>
            <w:vAlign w:val="center"/>
          </w:tcPr>
          <w:p w14:paraId="15CFCF6A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5E965C32" w14:textId="77777777" w:rsidTr="00EB5566">
        <w:tc>
          <w:tcPr>
            <w:tcW w:w="10290" w:type="dxa"/>
            <w:gridSpan w:val="5"/>
            <w:tcMar>
              <w:left w:w="28" w:type="dxa"/>
              <w:right w:w="28" w:type="dxa"/>
            </w:tcMar>
          </w:tcPr>
          <w:p w14:paraId="329D7B77" w14:textId="77777777" w:rsidR="00F771D1" w:rsidRPr="007E4320" w:rsidRDefault="00F771D1" w:rsidP="00573530">
            <w:pPr>
              <w:widowControl/>
              <w:jc w:val="center"/>
            </w:pPr>
            <w:r>
              <w:t>3.</w:t>
            </w:r>
            <w:r w:rsidRPr="007E4320">
              <w:t xml:space="preserve"> Показатели энергетической эффективности</w:t>
            </w:r>
          </w:p>
        </w:tc>
      </w:tr>
      <w:tr w:rsidR="00F771D1" w:rsidRPr="007E4320" w14:paraId="47441424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495BCD72" w14:textId="77777777" w:rsidR="00F771D1" w:rsidRPr="007E4320" w:rsidRDefault="00F771D1" w:rsidP="00573530">
            <w:pPr>
              <w:widowControl/>
            </w:pPr>
            <w:r>
              <w:t>3</w:t>
            </w:r>
            <w:r w:rsidRPr="007E4320">
              <w:t>.</w:t>
            </w:r>
            <w:r>
              <w:t>1</w:t>
            </w:r>
            <w:r w:rsidRPr="007E4320">
              <w:t>.</w:t>
            </w:r>
          </w:p>
        </w:tc>
        <w:tc>
          <w:tcPr>
            <w:tcW w:w="7502" w:type="dxa"/>
          </w:tcPr>
          <w:p w14:paraId="61E55BBD" w14:textId="77777777" w:rsidR="00F771D1" w:rsidRPr="007E4320" w:rsidRDefault="00F771D1" w:rsidP="00573530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6FD4CE2" w14:textId="77777777" w:rsidR="00F771D1" w:rsidRPr="007E4320" w:rsidRDefault="00F771D1" w:rsidP="00573530">
            <w:pPr>
              <w:widowControl/>
              <w:jc w:val="center"/>
            </w:pPr>
            <w:r w:rsidRPr="002802CF">
              <w:t>0,3</w:t>
            </w:r>
            <w:r>
              <w:t>06</w:t>
            </w:r>
          </w:p>
        </w:tc>
        <w:tc>
          <w:tcPr>
            <w:tcW w:w="709" w:type="dxa"/>
            <w:vAlign w:val="center"/>
          </w:tcPr>
          <w:p w14:paraId="2E7B512B" w14:textId="77777777" w:rsidR="00F771D1" w:rsidRPr="002802CF" w:rsidRDefault="00F771D1" w:rsidP="00573530">
            <w:pPr>
              <w:widowControl/>
              <w:jc w:val="center"/>
            </w:pPr>
            <w:r w:rsidRPr="002802CF">
              <w:t>0,3</w:t>
            </w:r>
            <w:r>
              <w:t>06</w:t>
            </w:r>
          </w:p>
        </w:tc>
        <w:tc>
          <w:tcPr>
            <w:tcW w:w="707" w:type="dxa"/>
            <w:vAlign w:val="center"/>
          </w:tcPr>
          <w:p w14:paraId="4BE5BB02" w14:textId="77777777" w:rsidR="00F771D1" w:rsidRPr="002802CF" w:rsidRDefault="00F771D1" w:rsidP="00573530">
            <w:pPr>
              <w:widowControl/>
              <w:jc w:val="center"/>
            </w:pPr>
            <w:r w:rsidRPr="002802CF">
              <w:t>0,3</w:t>
            </w:r>
            <w:r>
              <w:t>06</w:t>
            </w:r>
          </w:p>
        </w:tc>
      </w:tr>
      <w:tr w:rsidR="00F771D1" w:rsidRPr="007E4320" w14:paraId="10C9B079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19C58FCF" w14:textId="77777777" w:rsidR="00F771D1" w:rsidRPr="007E4320" w:rsidRDefault="00F771D1" w:rsidP="00573530">
            <w:pPr>
              <w:widowControl/>
            </w:pPr>
            <w:r>
              <w:t>3</w:t>
            </w:r>
            <w:r w:rsidRPr="007E4320">
              <w:t>.</w:t>
            </w:r>
            <w:r>
              <w:t>1</w:t>
            </w:r>
            <w:r w:rsidRPr="007E4320">
              <w:t>.1.</w:t>
            </w:r>
          </w:p>
        </w:tc>
        <w:tc>
          <w:tcPr>
            <w:tcW w:w="7502" w:type="dxa"/>
            <w:vAlign w:val="center"/>
          </w:tcPr>
          <w:p w14:paraId="4B2AACCC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33FB94" w14:textId="77777777" w:rsidR="00F771D1" w:rsidRPr="007E4320" w:rsidRDefault="00F771D1" w:rsidP="00573530">
            <w:pPr>
              <w:widowControl/>
              <w:jc w:val="center"/>
            </w:pPr>
            <w:r>
              <w:t>100%</w:t>
            </w:r>
          </w:p>
        </w:tc>
        <w:tc>
          <w:tcPr>
            <w:tcW w:w="709" w:type="dxa"/>
            <w:vAlign w:val="center"/>
          </w:tcPr>
          <w:p w14:paraId="48474511" w14:textId="77777777" w:rsidR="00F771D1" w:rsidRDefault="00F771D1" w:rsidP="00573530">
            <w:pPr>
              <w:widowControl/>
              <w:jc w:val="center"/>
            </w:pPr>
            <w:r>
              <w:t>100%</w:t>
            </w:r>
          </w:p>
        </w:tc>
        <w:tc>
          <w:tcPr>
            <w:tcW w:w="707" w:type="dxa"/>
            <w:vAlign w:val="center"/>
          </w:tcPr>
          <w:p w14:paraId="71317105" w14:textId="77777777" w:rsidR="00F771D1" w:rsidRDefault="00F771D1" w:rsidP="00573530">
            <w:pPr>
              <w:widowControl/>
              <w:jc w:val="center"/>
            </w:pPr>
            <w:r>
              <w:t>100%</w:t>
            </w:r>
          </w:p>
        </w:tc>
      </w:tr>
      <w:tr w:rsidR="00F771D1" w:rsidRPr="007E4320" w14:paraId="16E8F276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2483DBEA" w14:textId="77777777" w:rsidR="00F771D1" w:rsidRPr="007E4320" w:rsidRDefault="00F771D1" w:rsidP="00573530">
            <w:pPr>
              <w:widowControl/>
            </w:pPr>
            <w:r>
              <w:t>3</w:t>
            </w:r>
            <w:r w:rsidRPr="007E4320">
              <w:t>.</w:t>
            </w:r>
            <w:r>
              <w:t>2</w:t>
            </w:r>
            <w:r w:rsidRPr="007E4320">
              <w:t>.</w:t>
            </w:r>
          </w:p>
        </w:tc>
        <w:tc>
          <w:tcPr>
            <w:tcW w:w="7502" w:type="dxa"/>
          </w:tcPr>
          <w:p w14:paraId="71985E32" w14:textId="77777777" w:rsidR="00F771D1" w:rsidRPr="007E4320" w:rsidRDefault="00F771D1" w:rsidP="00573530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629B39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9" w:type="dxa"/>
            <w:vAlign w:val="center"/>
          </w:tcPr>
          <w:p w14:paraId="4AE9CBAC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7" w:type="dxa"/>
            <w:vAlign w:val="center"/>
          </w:tcPr>
          <w:p w14:paraId="063769F8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3FEB0EF9" w14:textId="77777777" w:rsidTr="00EB5566">
        <w:tc>
          <w:tcPr>
            <w:tcW w:w="663" w:type="dxa"/>
            <w:tcMar>
              <w:left w:w="28" w:type="dxa"/>
              <w:right w:w="28" w:type="dxa"/>
            </w:tcMar>
          </w:tcPr>
          <w:p w14:paraId="01AA6885" w14:textId="77777777" w:rsidR="00F771D1" w:rsidRPr="007E4320" w:rsidRDefault="00F771D1" w:rsidP="00573530">
            <w:pPr>
              <w:widowControl/>
            </w:pPr>
            <w:r>
              <w:t>3</w:t>
            </w:r>
            <w:r w:rsidRPr="007E4320">
              <w:t>.</w:t>
            </w:r>
            <w:r>
              <w:t>2</w:t>
            </w:r>
            <w:r w:rsidRPr="007E4320">
              <w:t>.1.</w:t>
            </w:r>
          </w:p>
        </w:tc>
        <w:tc>
          <w:tcPr>
            <w:tcW w:w="7502" w:type="dxa"/>
            <w:vAlign w:val="center"/>
          </w:tcPr>
          <w:p w14:paraId="01786D05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3FAFCDD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9" w:type="dxa"/>
            <w:vAlign w:val="center"/>
          </w:tcPr>
          <w:p w14:paraId="4EC35C8E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707" w:type="dxa"/>
            <w:vAlign w:val="center"/>
          </w:tcPr>
          <w:p w14:paraId="37C29C18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</w:tbl>
    <w:p w14:paraId="37AA4086" w14:textId="77777777" w:rsidR="00F771D1" w:rsidRPr="007E4320" w:rsidRDefault="00F771D1" w:rsidP="00F771D1">
      <w:pPr>
        <w:widowControl/>
        <w:jc w:val="center"/>
      </w:pPr>
    </w:p>
    <w:p w14:paraId="197A14E5" w14:textId="77777777" w:rsidR="00F771D1" w:rsidRDefault="00F771D1" w:rsidP="00F771D1">
      <w:pPr>
        <w:jc w:val="center"/>
      </w:pPr>
      <w:r w:rsidRPr="007E4320">
        <w:t>5. Отчет об исполнении производственной программы за 20</w:t>
      </w:r>
      <w:r>
        <w:t>21 год</w:t>
      </w:r>
    </w:p>
    <w:p w14:paraId="0744CDB2" w14:textId="77777777" w:rsidR="00F771D1" w:rsidRPr="00FA62AE" w:rsidRDefault="00F771D1" w:rsidP="00F771D1">
      <w:pPr>
        <w:widowControl/>
        <w:spacing w:after="200" w:line="276" w:lineRule="auto"/>
        <w:ind w:firstLine="709"/>
        <w:jc w:val="both"/>
        <w:rPr>
          <w:sz w:val="22"/>
          <w:szCs w:val="22"/>
        </w:rPr>
      </w:pPr>
      <w:r w:rsidRPr="00FA62AE">
        <w:rPr>
          <w:sz w:val="22"/>
          <w:szCs w:val="22"/>
        </w:rPr>
        <w:t>На 202</w:t>
      </w:r>
      <w:r>
        <w:rPr>
          <w:sz w:val="22"/>
          <w:szCs w:val="22"/>
        </w:rPr>
        <w:t>2</w:t>
      </w:r>
      <w:r w:rsidRPr="00FA62AE">
        <w:rPr>
          <w:sz w:val="22"/>
          <w:szCs w:val="22"/>
        </w:rPr>
        <w:t xml:space="preserve"> год тариф для данной организации установлен впервые, факт исполнения производственной программы отсутствует. </w:t>
      </w:r>
    </w:p>
    <w:p w14:paraId="2143AF49" w14:textId="7E8839A9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11</w:t>
      </w:r>
    </w:p>
    <w:p w14:paraId="3CA84322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1E24515C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72520060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4EDAEF40" w14:textId="77777777" w:rsidR="00E45E2A" w:rsidRDefault="00E45E2A" w:rsidP="00E45E2A">
      <w:pPr>
        <w:jc w:val="right"/>
        <w:rPr>
          <w:sz w:val="24"/>
          <w:szCs w:val="24"/>
        </w:rPr>
      </w:pPr>
    </w:p>
    <w:p w14:paraId="27BA97F7" w14:textId="77777777" w:rsidR="00EB5566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Приложение 1</w:t>
      </w:r>
    </w:p>
    <w:p w14:paraId="30E38896" w14:textId="685BE059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к постановлению Департамента</w:t>
      </w:r>
    </w:p>
    <w:p w14:paraId="23FBC181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энергетики и тарифов Ивановской области</w:t>
      </w:r>
    </w:p>
    <w:p w14:paraId="74692B45" w14:textId="40194F8E" w:rsidR="00F771D1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от 05.02.2021 № 5-к/1</w:t>
      </w:r>
    </w:p>
    <w:p w14:paraId="260DC43E" w14:textId="77777777" w:rsidR="00E45E2A" w:rsidRPr="009868EA" w:rsidRDefault="00E45E2A" w:rsidP="00E45E2A">
      <w:pPr>
        <w:jc w:val="right"/>
        <w:rPr>
          <w:sz w:val="24"/>
          <w:szCs w:val="24"/>
        </w:rPr>
      </w:pPr>
    </w:p>
    <w:p w14:paraId="01ADF6B9" w14:textId="77777777" w:rsidR="00F771D1" w:rsidRDefault="00F771D1" w:rsidP="00F771D1">
      <w:pPr>
        <w:jc w:val="center"/>
        <w:rPr>
          <w:b/>
          <w:sz w:val="24"/>
          <w:szCs w:val="24"/>
        </w:rPr>
      </w:pPr>
      <w:r w:rsidRPr="001A1B10">
        <w:rPr>
          <w:b/>
          <w:sz w:val="24"/>
          <w:szCs w:val="24"/>
        </w:rPr>
        <w:t>Тарифы в сфере холодно</w:t>
      </w:r>
      <w:r>
        <w:rPr>
          <w:b/>
          <w:sz w:val="24"/>
          <w:szCs w:val="24"/>
        </w:rPr>
        <w:t>го водоснабжения и водоотведения</w:t>
      </w:r>
      <w:r w:rsidRPr="001A1B10">
        <w:rPr>
          <w:b/>
          <w:sz w:val="24"/>
          <w:szCs w:val="24"/>
        </w:rPr>
        <w:t xml:space="preserve"> </w:t>
      </w:r>
    </w:p>
    <w:p w14:paraId="09DEC60A" w14:textId="77777777" w:rsidR="00F771D1" w:rsidRDefault="00F771D1" w:rsidP="00F771D1">
      <w:pPr>
        <w:jc w:val="center"/>
        <w:rPr>
          <w:b/>
          <w:sz w:val="24"/>
          <w:szCs w:val="24"/>
        </w:rPr>
      </w:pPr>
      <w:r w:rsidRPr="001A1B10">
        <w:rPr>
          <w:b/>
          <w:sz w:val="24"/>
          <w:szCs w:val="24"/>
        </w:rPr>
        <w:t xml:space="preserve">для </w:t>
      </w:r>
      <w:r w:rsidRPr="0005528E">
        <w:rPr>
          <w:b/>
          <w:sz w:val="24"/>
          <w:szCs w:val="24"/>
        </w:rPr>
        <w:t>МУП «МПО ЖКХ»</w:t>
      </w:r>
      <w:r w:rsidRPr="001A1B10">
        <w:rPr>
          <w:b/>
          <w:sz w:val="24"/>
          <w:szCs w:val="24"/>
        </w:rPr>
        <w:t xml:space="preserve">, </w:t>
      </w:r>
      <w:r w:rsidRPr="008F23B7">
        <w:rPr>
          <w:b/>
          <w:sz w:val="24"/>
          <w:szCs w:val="24"/>
        </w:rPr>
        <w:t xml:space="preserve">оказывающего услуги потребителям </w:t>
      </w:r>
    </w:p>
    <w:p w14:paraId="42603544" w14:textId="77777777" w:rsidR="00F771D1" w:rsidRDefault="00F771D1" w:rsidP="00F771D1">
      <w:pPr>
        <w:jc w:val="center"/>
        <w:rPr>
          <w:b/>
          <w:sz w:val="24"/>
          <w:szCs w:val="24"/>
        </w:rPr>
      </w:pPr>
      <w:r w:rsidRPr="008F23B7">
        <w:rPr>
          <w:b/>
          <w:sz w:val="24"/>
          <w:szCs w:val="24"/>
        </w:rPr>
        <w:t>микрорайона Красные Сосенки городского округа Тейково</w:t>
      </w:r>
    </w:p>
    <w:tbl>
      <w:tblPr>
        <w:tblStyle w:val="a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3061"/>
        <w:gridCol w:w="1305"/>
        <w:gridCol w:w="1247"/>
        <w:gridCol w:w="1275"/>
        <w:gridCol w:w="1276"/>
        <w:gridCol w:w="1302"/>
      </w:tblGrid>
      <w:tr w:rsidR="00F771D1" w14:paraId="6FDE83E1" w14:textId="77777777" w:rsidTr="00573530">
        <w:tc>
          <w:tcPr>
            <w:tcW w:w="511" w:type="dxa"/>
            <w:vAlign w:val="center"/>
          </w:tcPr>
          <w:p w14:paraId="0F1398BC" w14:textId="77777777" w:rsidR="00F771D1" w:rsidRPr="007E3EAA" w:rsidRDefault="00F771D1" w:rsidP="00573530">
            <w:pPr>
              <w:jc w:val="center"/>
              <w:rPr>
                <w:sz w:val="22"/>
                <w:szCs w:val="22"/>
              </w:rPr>
            </w:pPr>
            <w:r w:rsidRPr="007E3EAA">
              <w:rPr>
                <w:sz w:val="22"/>
                <w:szCs w:val="22"/>
              </w:rPr>
              <w:t>№ п/п</w:t>
            </w:r>
          </w:p>
        </w:tc>
        <w:tc>
          <w:tcPr>
            <w:tcW w:w="3061" w:type="dxa"/>
            <w:vAlign w:val="center"/>
          </w:tcPr>
          <w:p w14:paraId="7DD72302" w14:textId="77777777" w:rsidR="00F771D1" w:rsidRPr="007E3EAA" w:rsidRDefault="00F771D1" w:rsidP="00573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3EAA">
              <w:rPr>
                <w:sz w:val="22"/>
                <w:szCs w:val="22"/>
              </w:rPr>
              <w:t>атегории потребителей,</w:t>
            </w:r>
          </w:p>
          <w:p w14:paraId="41670534" w14:textId="77777777" w:rsidR="00F771D1" w:rsidRPr="007E3EAA" w:rsidRDefault="00F771D1" w:rsidP="00573530">
            <w:pPr>
              <w:jc w:val="center"/>
              <w:rPr>
                <w:sz w:val="22"/>
                <w:szCs w:val="22"/>
              </w:rPr>
            </w:pPr>
            <w:r w:rsidRPr="007E3EAA">
              <w:rPr>
                <w:sz w:val="22"/>
                <w:szCs w:val="22"/>
              </w:rPr>
              <w:t>виды тарифов</w:t>
            </w:r>
          </w:p>
        </w:tc>
        <w:tc>
          <w:tcPr>
            <w:tcW w:w="1305" w:type="dxa"/>
            <w:vAlign w:val="center"/>
          </w:tcPr>
          <w:p w14:paraId="283F70F0" w14:textId="77777777" w:rsidR="00F771D1" w:rsidRPr="00F738C8" w:rsidRDefault="00F771D1" w:rsidP="00573530">
            <w:pPr>
              <w:jc w:val="center"/>
            </w:pPr>
            <w:r>
              <w:t>С</w:t>
            </w:r>
            <w:r w:rsidRPr="00F738C8">
              <w:t xml:space="preserve"> 01.01.20</w:t>
            </w:r>
            <w:r>
              <w:t>21</w:t>
            </w:r>
          </w:p>
          <w:p w14:paraId="24DC60E2" w14:textId="77777777" w:rsidR="00F771D1" w:rsidRPr="00F738C8" w:rsidRDefault="00F771D1" w:rsidP="00573530">
            <w:pPr>
              <w:jc w:val="center"/>
            </w:pPr>
            <w:r w:rsidRPr="00F738C8">
              <w:t>по 30.06.20</w:t>
            </w:r>
            <w:r>
              <w:t>21</w:t>
            </w:r>
          </w:p>
        </w:tc>
        <w:tc>
          <w:tcPr>
            <w:tcW w:w="1247" w:type="dxa"/>
            <w:vAlign w:val="center"/>
          </w:tcPr>
          <w:p w14:paraId="357D92B2" w14:textId="77777777" w:rsidR="00F771D1" w:rsidRPr="00F738C8" w:rsidRDefault="00F771D1" w:rsidP="00573530">
            <w:pPr>
              <w:jc w:val="center"/>
            </w:pPr>
            <w:r>
              <w:t>С</w:t>
            </w:r>
            <w:r w:rsidRPr="00F738C8">
              <w:t xml:space="preserve"> 01.07.20</w:t>
            </w:r>
            <w:r>
              <w:t>21</w:t>
            </w:r>
          </w:p>
          <w:p w14:paraId="2D719347" w14:textId="77777777" w:rsidR="00F771D1" w:rsidRPr="00F738C8" w:rsidRDefault="00F771D1" w:rsidP="00573530">
            <w:pPr>
              <w:jc w:val="center"/>
            </w:pPr>
            <w:r w:rsidRPr="00F738C8">
              <w:t>по 31.</w:t>
            </w:r>
            <w:r w:rsidRPr="002F1B1F">
              <w:t>12</w:t>
            </w:r>
            <w:r w:rsidRPr="00F738C8">
              <w:t>.20</w:t>
            </w:r>
            <w:r>
              <w:t>21</w:t>
            </w:r>
          </w:p>
        </w:tc>
        <w:tc>
          <w:tcPr>
            <w:tcW w:w="1275" w:type="dxa"/>
            <w:vAlign w:val="center"/>
          </w:tcPr>
          <w:p w14:paraId="792BD1BF" w14:textId="77777777" w:rsidR="00F771D1" w:rsidRPr="00F738C8" w:rsidRDefault="00F771D1" w:rsidP="00573530">
            <w:pPr>
              <w:jc w:val="center"/>
            </w:pPr>
            <w:r>
              <w:t>С</w:t>
            </w:r>
            <w:r w:rsidRPr="00F738C8">
              <w:t xml:space="preserve"> 01.01.20</w:t>
            </w:r>
            <w:r>
              <w:t>22</w:t>
            </w:r>
          </w:p>
          <w:p w14:paraId="211A8D1E" w14:textId="77777777" w:rsidR="00F771D1" w:rsidRPr="00F738C8" w:rsidRDefault="00F771D1" w:rsidP="00573530">
            <w:pPr>
              <w:jc w:val="center"/>
            </w:pPr>
            <w:r w:rsidRPr="00F738C8">
              <w:t>по 30.06.20</w:t>
            </w:r>
            <w:r>
              <w:t>22</w:t>
            </w:r>
          </w:p>
        </w:tc>
        <w:tc>
          <w:tcPr>
            <w:tcW w:w="1276" w:type="dxa"/>
            <w:vAlign w:val="center"/>
          </w:tcPr>
          <w:p w14:paraId="12A46DC6" w14:textId="77777777" w:rsidR="00F771D1" w:rsidRPr="00F738C8" w:rsidRDefault="00F771D1" w:rsidP="00573530">
            <w:pPr>
              <w:jc w:val="center"/>
            </w:pPr>
            <w:r>
              <w:t>С</w:t>
            </w:r>
            <w:r w:rsidRPr="00F738C8">
              <w:t xml:space="preserve"> 01.07.20</w:t>
            </w:r>
            <w:r>
              <w:t>22</w:t>
            </w:r>
          </w:p>
          <w:p w14:paraId="49140F68" w14:textId="77777777" w:rsidR="00F771D1" w:rsidRPr="00F738C8" w:rsidRDefault="00F771D1" w:rsidP="00573530">
            <w:pPr>
              <w:jc w:val="center"/>
            </w:pPr>
            <w:r w:rsidRPr="00F738C8">
              <w:t>по 3</w:t>
            </w:r>
            <w:r>
              <w:t>0</w:t>
            </w:r>
            <w:r w:rsidRPr="00F738C8">
              <w:t>.</w:t>
            </w:r>
            <w:r w:rsidRPr="00F738C8">
              <w:rPr>
                <w:lang w:val="en-US"/>
              </w:rPr>
              <w:t>1</w:t>
            </w:r>
            <w:r>
              <w:t>1</w:t>
            </w:r>
            <w:r w:rsidRPr="00F738C8">
              <w:t>.20</w:t>
            </w:r>
            <w:r>
              <w:t>22</w:t>
            </w:r>
          </w:p>
        </w:tc>
        <w:tc>
          <w:tcPr>
            <w:tcW w:w="1302" w:type="dxa"/>
            <w:vAlign w:val="center"/>
          </w:tcPr>
          <w:p w14:paraId="219FF7C1" w14:textId="77777777" w:rsidR="00F771D1" w:rsidRPr="00F738C8" w:rsidRDefault="00F771D1" w:rsidP="00573530">
            <w:pPr>
              <w:jc w:val="center"/>
            </w:pPr>
            <w:r>
              <w:t>С</w:t>
            </w:r>
            <w:r w:rsidRPr="00F738C8">
              <w:t xml:space="preserve"> 01.</w:t>
            </w:r>
            <w:r>
              <w:t>12</w:t>
            </w:r>
            <w:r w:rsidRPr="00F738C8">
              <w:t>.20</w:t>
            </w:r>
            <w:r>
              <w:t>22</w:t>
            </w:r>
          </w:p>
          <w:p w14:paraId="10F05AF8" w14:textId="77777777" w:rsidR="00F771D1" w:rsidRPr="00F738C8" w:rsidRDefault="00F771D1" w:rsidP="00573530">
            <w:pPr>
              <w:jc w:val="center"/>
            </w:pPr>
            <w:r w:rsidRPr="00F738C8">
              <w:t>по 3</w:t>
            </w:r>
            <w:r>
              <w:t>1</w:t>
            </w:r>
            <w:r w:rsidRPr="00F738C8">
              <w:t>.</w:t>
            </w:r>
            <w:r>
              <w:t>12</w:t>
            </w:r>
            <w:r w:rsidRPr="00F738C8">
              <w:t>.20</w:t>
            </w:r>
            <w:r>
              <w:t>23</w:t>
            </w:r>
          </w:p>
        </w:tc>
      </w:tr>
      <w:tr w:rsidR="00F771D1" w:rsidRPr="00F96D9F" w14:paraId="108AF991" w14:textId="77777777" w:rsidTr="00573530">
        <w:trPr>
          <w:trHeight w:val="397"/>
        </w:trPr>
        <w:tc>
          <w:tcPr>
            <w:tcW w:w="511" w:type="dxa"/>
            <w:vAlign w:val="center"/>
          </w:tcPr>
          <w:p w14:paraId="467639E3" w14:textId="77777777" w:rsidR="00F771D1" w:rsidRPr="002F1987" w:rsidRDefault="00F771D1" w:rsidP="00573530">
            <w:pPr>
              <w:rPr>
                <w:szCs w:val="24"/>
              </w:rPr>
            </w:pPr>
            <w:r w:rsidRPr="002F1987">
              <w:rPr>
                <w:szCs w:val="24"/>
              </w:rPr>
              <w:t>1.</w:t>
            </w:r>
          </w:p>
        </w:tc>
        <w:tc>
          <w:tcPr>
            <w:tcW w:w="9466" w:type="dxa"/>
            <w:gridSpan w:val="6"/>
            <w:vAlign w:val="center"/>
          </w:tcPr>
          <w:p w14:paraId="409789B7" w14:textId="77777777" w:rsidR="00F771D1" w:rsidRDefault="00F771D1" w:rsidP="00573530">
            <w:pPr>
              <w:tabs>
                <w:tab w:val="left" w:pos="288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2F1987">
              <w:t xml:space="preserve">тариф на </w:t>
            </w:r>
            <w:r>
              <w:rPr>
                <w:sz w:val="19"/>
                <w:szCs w:val="19"/>
              </w:rPr>
              <w:t>питьевую воду</w:t>
            </w:r>
            <w:r w:rsidRPr="002F1987">
              <w:t>,</w:t>
            </w:r>
            <w:r>
              <w:t xml:space="preserve"> </w:t>
            </w:r>
            <w:r w:rsidRPr="002F1987">
              <w:t xml:space="preserve">руб. за 1 </w:t>
            </w:r>
            <w:proofErr w:type="spellStart"/>
            <w:proofErr w:type="gramStart"/>
            <w:r w:rsidRPr="002F1987">
              <w:t>куб.м</w:t>
            </w:r>
            <w:proofErr w:type="spellEnd"/>
            <w:proofErr w:type="gramEnd"/>
            <w:r w:rsidRPr="002F1987">
              <w:t xml:space="preserve">, </w:t>
            </w:r>
            <w:r>
              <w:t xml:space="preserve">НДС не </w:t>
            </w:r>
            <w:r w:rsidRPr="00A60BFA">
              <w:t>облагается (микрорайон Красные Сосенки)</w:t>
            </w:r>
          </w:p>
        </w:tc>
      </w:tr>
      <w:tr w:rsidR="00F771D1" w14:paraId="7D2C2C46" w14:textId="77777777" w:rsidTr="00573530">
        <w:trPr>
          <w:trHeight w:val="454"/>
        </w:trPr>
        <w:tc>
          <w:tcPr>
            <w:tcW w:w="511" w:type="dxa"/>
            <w:vAlign w:val="center"/>
          </w:tcPr>
          <w:p w14:paraId="3E94D91D" w14:textId="77777777" w:rsidR="00F771D1" w:rsidRPr="002F1987" w:rsidRDefault="00F771D1" w:rsidP="0057353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F1987">
              <w:rPr>
                <w:szCs w:val="24"/>
              </w:rPr>
              <w:t>.1</w:t>
            </w:r>
            <w:r>
              <w:rPr>
                <w:szCs w:val="24"/>
              </w:rPr>
              <w:t>.</w:t>
            </w:r>
          </w:p>
        </w:tc>
        <w:tc>
          <w:tcPr>
            <w:tcW w:w="3061" w:type="dxa"/>
            <w:vAlign w:val="center"/>
          </w:tcPr>
          <w:p w14:paraId="6F59F22B" w14:textId="77777777" w:rsidR="00F771D1" w:rsidRPr="002F1987" w:rsidRDefault="00F771D1" w:rsidP="00573530">
            <w:pPr>
              <w:tabs>
                <w:tab w:val="left" w:pos="2880"/>
              </w:tabs>
            </w:pPr>
            <w:r>
              <w:t>д</w:t>
            </w:r>
            <w:r w:rsidRPr="0011748F">
              <w:t>ля бюджетных и прочих потребителей</w:t>
            </w:r>
          </w:p>
        </w:tc>
        <w:tc>
          <w:tcPr>
            <w:tcW w:w="1305" w:type="dxa"/>
            <w:vAlign w:val="center"/>
          </w:tcPr>
          <w:p w14:paraId="68AC4425" w14:textId="77777777" w:rsidR="00F771D1" w:rsidRPr="004A2987" w:rsidRDefault="00F771D1" w:rsidP="00573530">
            <w:pPr>
              <w:jc w:val="center"/>
            </w:pPr>
            <w:r>
              <w:t>16,17</w:t>
            </w:r>
          </w:p>
        </w:tc>
        <w:tc>
          <w:tcPr>
            <w:tcW w:w="1247" w:type="dxa"/>
            <w:vAlign w:val="center"/>
          </w:tcPr>
          <w:p w14:paraId="33BF2844" w14:textId="77777777" w:rsidR="00F771D1" w:rsidRPr="004A2987" w:rsidRDefault="00F771D1" w:rsidP="00573530">
            <w:pPr>
              <w:jc w:val="center"/>
            </w:pPr>
            <w:r>
              <w:t>16,17</w:t>
            </w:r>
          </w:p>
        </w:tc>
        <w:tc>
          <w:tcPr>
            <w:tcW w:w="1275" w:type="dxa"/>
            <w:vAlign w:val="center"/>
          </w:tcPr>
          <w:p w14:paraId="477896F6" w14:textId="77777777" w:rsidR="00F771D1" w:rsidRPr="003948F5" w:rsidRDefault="00F771D1" w:rsidP="00573530">
            <w:pPr>
              <w:jc w:val="center"/>
            </w:pPr>
            <w:r w:rsidRPr="003948F5">
              <w:t>15,31</w:t>
            </w:r>
          </w:p>
        </w:tc>
        <w:tc>
          <w:tcPr>
            <w:tcW w:w="1276" w:type="dxa"/>
            <w:vAlign w:val="center"/>
          </w:tcPr>
          <w:p w14:paraId="78444889" w14:textId="77777777" w:rsidR="00F771D1" w:rsidRPr="003948F5" w:rsidRDefault="00F771D1" w:rsidP="00573530">
            <w:pPr>
              <w:jc w:val="center"/>
            </w:pPr>
            <w:r w:rsidRPr="003948F5">
              <w:t>15,31</w:t>
            </w:r>
          </w:p>
        </w:tc>
        <w:tc>
          <w:tcPr>
            <w:tcW w:w="1302" w:type="dxa"/>
            <w:vAlign w:val="center"/>
          </w:tcPr>
          <w:p w14:paraId="6E9FA28F" w14:textId="77777777" w:rsidR="00F771D1" w:rsidRDefault="00F771D1" w:rsidP="00573530">
            <w:pPr>
              <w:jc w:val="center"/>
            </w:pPr>
            <w:r>
              <w:t>16,37</w:t>
            </w:r>
          </w:p>
        </w:tc>
      </w:tr>
      <w:tr w:rsidR="00F771D1" w14:paraId="317A8D3D" w14:textId="77777777" w:rsidTr="00573530">
        <w:trPr>
          <w:trHeight w:val="454"/>
        </w:trPr>
        <w:tc>
          <w:tcPr>
            <w:tcW w:w="511" w:type="dxa"/>
            <w:vAlign w:val="center"/>
          </w:tcPr>
          <w:p w14:paraId="22AB8207" w14:textId="77777777" w:rsidR="00F771D1" w:rsidRPr="002F1987" w:rsidRDefault="00F771D1" w:rsidP="00573530">
            <w:pPr>
              <w:rPr>
                <w:szCs w:val="24"/>
              </w:rPr>
            </w:pPr>
            <w:r w:rsidRPr="002F1987">
              <w:rPr>
                <w:szCs w:val="24"/>
              </w:rPr>
              <w:t>1.</w:t>
            </w:r>
            <w:r>
              <w:rPr>
                <w:szCs w:val="24"/>
              </w:rPr>
              <w:t>2.</w:t>
            </w:r>
          </w:p>
        </w:tc>
        <w:tc>
          <w:tcPr>
            <w:tcW w:w="3061" w:type="dxa"/>
            <w:vAlign w:val="center"/>
          </w:tcPr>
          <w:p w14:paraId="28A7FF1E" w14:textId="77777777" w:rsidR="00F771D1" w:rsidRDefault="00F771D1" w:rsidP="00573530">
            <w:pPr>
              <w:tabs>
                <w:tab w:val="left" w:pos="2880"/>
              </w:tabs>
            </w:pPr>
            <w:r>
              <w:t>д</w:t>
            </w:r>
            <w:r w:rsidRPr="00714BC9">
              <w:t>ля населения</w:t>
            </w:r>
          </w:p>
        </w:tc>
        <w:tc>
          <w:tcPr>
            <w:tcW w:w="1305" w:type="dxa"/>
            <w:vAlign w:val="center"/>
          </w:tcPr>
          <w:p w14:paraId="4FF2DAB2" w14:textId="77777777" w:rsidR="00F771D1" w:rsidRPr="00E545D0" w:rsidRDefault="00F771D1" w:rsidP="00573530">
            <w:pPr>
              <w:jc w:val="center"/>
            </w:pPr>
            <w:r w:rsidRPr="00E545D0">
              <w:t>13,28</w:t>
            </w:r>
            <w:r>
              <w:t>*</w:t>
            </w:r>
          </w:p>
        </w:tc>
        <w:tc>
          <w:tcPr>
            <w:tcW w:w="1247" w:type="dxa"/>
            <w:vAlign w:val="center"/>
          </w:tcPr>
          <w:p w14:paraId="32BCAC5E" w14:textId="77777777" w:rsidR="00F771D1" w:rsidRPr="00E545D0" w:rsidRDefault="00F771D1" w:rsidP="00573530">
            <w:pPr>
              <w:jc w:val="center"/>
            </w:pPr>
            <w:r w:rsidRPr="00E545D0">
              <w:t>13,99</w:t>
            </w:r>
            <w:r>
              <w:t>*</w:t>
            </w:r>
          </w:p>
        </w:tc>
        <w:tc>
          <w:tcPr>
            <w:tcW w:w="1275" w:type="dxa"/>
            <w:vAlign w:val="center"/>
          </w:tcPr>
          <w:p w14:paraId="0B2D537D" w14:textId="77777777" w:rsidR="00F771D1" w:rsidRPr="004266E3" w:rsidRDefault="00F771D1" w:rsidP="00573530">
            <w:pPr>
              <w:jc w:val="center"/>
            </w:pPr>
            <w:r w:rsidRPr="004266E3">
              <w:t>13,99</w:t>
            </w:r>
            <w:r>
              <w:t>*</w:t>
            </w:r>
          </w:p>
        </w:tc>
        <w:tc>
          <w:tcPr>
            <w:tcW w:w="1276" w:type="dxa"/>
            <w:vAlign w:val="center"/>
          </w:tcPr>
          <w:p w14:paraId="64E8A4DF" w14:textId="77777777" w:rsidR="00F771D1" w:rsidRPr="004266E3" w:rsidRDefault="00F771D1" w:rsidP="00573530">
            <w:pPr>
              <w:jc w:val="center"/>
            </w:pPr>
            <w:r w:rsidRPr="004266E3">
              <w:t>14,75</w:t>
            </w:r>
            <w:r>
              <w:t>*</w:t>
            </w:r>
          </w:p>
        </w:tc>
        <w:tc>
          <w:tcPr>
            <w:tcW w:w="1302" w:type="dxa"/>
            <w:vAlign w:val="center"/>
          </w:tcPr>
          <w:p w14:paraId="4C09DD45" w14:textId="77777777" w:rsidR="00F771D1" w:rsidRDefault="00F771D1" w:rsidP="00573530">
            <w:pPr>
              <w:jc w:val="center"/>
            </w:pPr>
            <w:r>
              <w:t>16,37</w:t>
            </w:r>
          </w:p>
        </w:tc>
      </w:tr>
      <w:tr w:rsidR="00F771D1" w14:paraId="29EFB172" w14:textId="77777777" w:rsidTr="00573530">
        <w:trPr>
          <w:trHeight w:val="454"/>
        </w:trPr>
        <w:tc>
          <w:tcPr>
            <w:tcW w:w="511" w:type="dxa"/>
            <w:vAlign w:val="center"/>
          </w:tcPr>
          <w:p w14:paraId="45892996" w14:textId="77777777" w:rsidR="00F771D1" w:rsidRDefault="00F771D1" w:rsidP="00573530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9466" w:type="dxa"/>
            <w:gridSpan w:val="6"/>
            <w:vAlign w:val="center"/>
          </w:tcPr>
          <w:p w14:paraId="3A0D43D2" w14:textId="77777777" w:rsidR="00F771D1" w:rsidRDefault="00F771D1" w:rsidP="00573530">
            <w:r w:rsidRPr="002F1987">
              <w:t xml:space="preserve">тариф на </w:t>
            </w:r>
            <w:r>
              <w:rPr>
                <w:sz w:val="19"/>
                <w:szCs w:val="19"/>
              </w:rPr>
              <w:t>транспортировку сточных вод</w:t>
            </w:r>
            <w:r w:rsidRPr="002F1987">
              <w:t>,</w:t>
            </w:r>
            <w:r>
              <w:t xml:space="preserve"> </w:t>
            </w:r>
            <w:r w:rsidRPr="002F1987">
              <w:t xml:space="preserve">руб. за 1 </w:t>
            </w:r>
            <w:proofErr w:type="spellStart"/>
            <w:proofErr w:type="gramStart"/>
            <w:r w:rsidRPr="002F1987">
              <w:t>куб.м</w:t>
            </w:r>
            <w:proofErr w:type="spellEnd"/>
            <w:proofErr w:type="gramEnd"/>
            <w:r w:rsidRPr="002F1987">
              <w:t xml:space="preserve">, </w:t>
            </w:r>
            <w:r>
              <w:t xml:space="preserve">НДС не </w:t>
            </w:r>
            <w:r w:rsidRPr="00A60BFA">
              <w:t>облагается (микрорайон Красные Сосенки)</w:t>
            </w:r>
          </w:p>
        </w:tc>
      </w:tr>
      <w:tr w:rsidR="00F771D1" w14:paraId="4E7F07A1" w14:textId="77777777" w:rsidTr="00573530">
        <w:trPr>
          <w:trHeight w:val="454"/>
        </w:trPr>
        <w:tc>
          <w:tcPr>
            <w:tcW w:w="511" w:type="dxa"/>
            <w:vAlign w:val="center"/>
          </w:tcPr>
          <w:p w14:paraId="6B773A4D" w14:textId="77777777" w:rsidR="00F771D1" w:rsidRDefault="00F771D1" w:rsidP="00573530">
            <w:pPr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3061" w:type="dxa"/>
            <w:vAlign w:val="center"/>
          </w:tcPr>
          <w:p w14:paraId="58049EA5" w14:textId="77777777" w:rsidR="00F771D1" w:rsidRPr="002F1987" w:rsidRDefault="00F771D1" w:rsidP="00573530">
            <w:pPr>
              <w:tabs>
                <w:tab w:val="left" w:pos="2880"/>
              </w:tabs>
            </w:pPr>
            <w:r>
              <w:t>д</w:t>
            </w:r>
            <w:r w:rsidRPr="0011748F">
              <w:t>ля бюджетных и прочих потребителей</w:t>
            </w:r>
          </w:p>
        </w:tc>
        <w:tc>
          <w:tcPr>
            <w:tcW w:w="1305" w:type="dxa"/>
            <w:vAlign w:val="center"/>
          </w:tcPr>
          <w:p w14:paraId="444717C0" w14:textId="77777777" w:rsidR="00F771D1" w:rsidRPr="00AC048F" w:rsidRDefault="00F771D1" w:rsidP="00573530">
            <w:pPr>
              <w:jc w:val="center"/>
            </w:pPr>
            <w:r w:rsidRPr="00AC048F">
              <w:t>7,35</w:t>
            </w:r>
          </w:p>
        </w:tc>
        <w:tc>
          <w:tcPr>
            <w:tcW w:w="1247" w:type="dxa"/>
            <w:vAlign w:val="center"/>
          </w:tcPr>
          <w:p w14:paraId="76670B98" w14:textId="77777777" w:rsidR="00F771D1" w:rsidRPr="00AC048F" w:rsidRDefault="00F771D1" w:rsidP="00573530">
            <w:pPr>
              <w:jc w:val="center"/>
            </w:pPr>
            <w:r w:rsidRPr="00AC048F">
              <w:t>7,35</w:t>
            </w:r>
          </w:p>
        </w:tc>
        <w:tc>
          <w:tcPr>
            <w:tcW w:w="1275" w:type="dxa"/>
            <w:vAlign w:val="center"/>
          </w:tcPr>
          <w:p w14:paraId="6A34C72B" w14:textId="77777777" w:rsidR="00F771D1" w:rsidRPr="00C2662A" w:rsidRDefault="00F771D1" w:rsidP="00573530">
            <w:pPr>
              <w:jc w:val="center"/>
            </w:pPr>
            <w:r w:rsidRPr="00C2662A">
              <w:t>7,35</w:t>
            </w:r>
          </w:p>
        </w:tc>
        <w:tc>
          <w:tcPr>
            <w:tcW w:w="1276" w:type="dxa"/>
            <w:vAlign w:val="center"/>
          </w:tcPr>
          <w:p w14:paraId="05C9ADB1" w14:textId="77777777" w:rsidR="00F771D1" w:rsidRPr="00C2662A" w:rsidRDefault="00F771D1" w:rsidP="00573530">
            <w:pPr>
              <w:jc w:val="center"/>
            </w:pPr>
            <w:r w:rsidRPr="00C2662A">
              <w:t>8,41</w:t>
            </w:r>
          </w:p>
        </w:tc>
        <w:tc>
          <w:tcPr>
            <w:tcW w:w="1302" w:type="dxa"/>
            <w:vAlign w:val="center"/>
          </w:tcPr>
          <w:p w14:paraId="25191673" w14:textId="77777777" w:rsidR="00F771D1" w:rsidRDefault="00F771D1" w:rsidP="00573530">
            <w:pPr>
              <w:jc w:val="center"/>
            </w:pPr>
            <w:r>
              <w:t>6,94</w:t>
            </w:r>
          </w:p>
        </w:tc>
      </w:tr>
    </w:tbl>
    <w:p w14:paraId="15F66B6D" w14:textId="77777777" w:rsidR="00F771D1" w:rsidRPr="00CB0EC4" w:rsidRDefault="00F771D1" w:rsidP="00F771D1">
      <w:pPr>
        <w:ind w:firstLine="709"/>
      </w:pPr>
      <w:r w:rsidRPr="00CB0EC4">
        <w:t>* - льготные тарифы для населения</w:t>
      </w:r>
    </w:p>
    <w:p w14:paraId="2983ED52" w14:textId="77777777" w:rsidR="00F771D1" w:rsidRDefault="00F771D1" w:rsidP="00F771D1">
      <w:pPr>
        <w:jc w:val="center"/>
        <w:rPr>
          <w:b/>
          <w:sz w:val="24"/>
          <w:szCs w:val="24"/>
        </w:rPr>
      </w:pPr>
    </w:p>
    <w:p w14:paraId="19B96F5A" w14:textId="5ABA4828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12</w:t>
      </w:r>
    </w:p>
    <w:p w14:paraId="79F17CA6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4047EBE8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22320A03" w14:textId="77777777" w:rsidR="00847D77" w:rsidRDefault="00847D77" w:rsidP="00847D77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73A7A6B5" w14:textId="77777777" w:rsidR="00E45E2A" w:rsidRDefault="00E45E2A" w:rsidP="00E45E2A">
      <w:pPr>
        <w:jc w:val="right"/>
        <w:rPr>
          <w:sz w:val="22"/>
          <w:szCs w:val="24"/>
        </w:rPr>
      </w:pPr>
    </w:p>
    <w:p w14:paraId="7D2F400C" w14:textId="77777777" w:rsidR="00EB5566" w:rsidRDefault="00E45E2A" w:rsidP="00E45E2A">
      <w:pPr>
        <w:jc w:val="right"/>
        <w:rPr>
          <w:sz w:val="22"/>
          <w:szCs w:val="24"/>
        </w:rPr>
      </w:pPr>
      <w:r w:rsidRPr="00E45E2A">
        <w:rPr>
          <w:sz w:val="22"/>
          <w:szCs w:val="24"/>
        </w:rPr>
        <w:t>Приложение 3</w:t>
      </w:r>
    </w:p>
    <w:p w14:paraId="78A00E7F" w14:textId="3C64AC35" w:rsidR="00E45E2A" w:rsidRPr="00E45E2A" w:rsidRDefault="00E45E2A" w:rsidP="00E45E2A">
      <w:pPr>
        <w:jc w:val="right"/>
        <w:rPr>
          <w:sz w:val="22"/>
          <w:szCs w:val="24"/>
        </w:rPr>
      </w:pPr>
      <w:r w:rsidRPr="00E45E2A">
        <w:rPr>
          <w:sz w:val="22"/>
          <w:szCs w:val="24"/>
        </w:rPr>
        <w:t xml:space="preserve"> к постановлению Департамента</w:t>
      </w:r>
    </w:p>
    <w:p w14:paraId="2F59216A" w14:textId="77777777" w:rsidR="00E45E2A" w:rsidRPr="00E45E2A" w:rsidRDefault="00E45E2A" w:rsidP="00E45E2A">
      <w:pPr>
        <w:jc w:val="right"/>
        <w:rPr>
          <w:sz w:val="22"/>
          <w:szCs w:val="24"/>
        </w:rPr>
      </w:pPr>
      <w:r w:rsidRPr="00E45E2A">
        <w:rPr>
          <w:sz w:val="22"/>
          <w:szCs w:val="24"/>
        </w:rPr>
        <w:t xml:space="preserve"> энергетики и тарифов Ивановской области</w:t>
      </w:r>
    </w:p>
    <w:p w14:paraId="06CDCDCA" w14:textId="01B37514" w:rsidR="00F771D1" w:rsidRDefault="00E45E2A" w:rsidP="00E45E2A">
      <w:pPr>
        <w:jc w:val="right"/>
        <w:rPr>
          <w:sz w:val="22"/>
          <w:szCs w:val="24"/>
        </w:rPr>
      </w:pPr>
      <w:r w:rsidRPr="00E45E2A">
        <w:rPr>
          <w:sz w:val="22"/>
          <w:szCs w:val="24"/>
        </w:rPr>
        <w:t>от 05.02.2021 № 5-к/1</w:t>
      </w:r>
    </w:p>
    <w:p w14:paraId="7F8CA39C" w14:textId="77777777" w:rsidR="00E45E2A" w:rsidRPr="00B1443B" w:rsidRDefault="00E45E2A" w:rsidP="00E45E2A">
      <w:pPr>
        <w:jc w:val="right"/>
        <w:rPr>
          <w:sz w:val="22"/>
          <w:szCs w:val="24"/>
        </w:rPr>
      </w:pPr>
    </w:p>
    <w:p w14:paraId="27835A5F" w14:textId="77777777" w:rsidR="00F771D1" w:rsidRPr="00847D77" w:rsidRDefault="00F771D1" w:rsidP="00F771D1">
      <w:pPr>
        <w:jc w:val="center"/>
        <w:rPr>
          <w:b/>
        </w:rPr>
      </w:pPr>
      <w:r w:rsidRPr="00847D77">
        <w:rPr>
          <w:b/>
        </w:rPr>
        <w:t xml:space="preserve">ПРОИЗВОДСТВЕННАЯ ПРОГРАММА </w:t>
      </w:r>
    </w:p>
    <w:p w14:paraId="752EAD26" w14:textId="77777777" w:rsidR="00F771D1" w:rsidRPr="00847D77" w:rsidRDefault="00F771D1" w:rsidP="00F771D1">
      <w:pPr>
        <w:jc w:val="center"/>
        <w:rPr>
          <w:b/>
        </w:rPr>
      </w:pPr>
      <w:r w:rsidRPr="00847D77">
        <w:rPr>
          <w:b/>
        </w:rPr>
        <w:lastRenderedPageBreak/>
        <w:t>В СФЕРЕ ХОЛОДНОГО ВОДОСНАБЖЕНИЯ И ВОДООТВЕДЕНИЯ</w:t>
      </w:r>
    </w:p>
    <w:p w14:paraId="40C8274D" w14:textId="60C4F26E" w:rsidR="00F771D1" w:rsidRPr="00847D77" w:rsidRDefault="00F771D1" w:rsidP="00F771D1">
      <w:pPr>
        <w:jc w:val="center"/>
        <w:rPr>
          <w:b/>
        </w:rPr>
      </w:pPr>
      <w:r w:rsidRPr="00847D77">
        <w:rPr>
          <w:b/>
        </w:rPr>
        <w:t>МУП «МПО ЖКХ»</w:t>
      </w:r>
      <w:r w:rsidR="00847D77">
        <w:rPr>
          <w:b/>
        </w:rPr>
        <w:t xml:space="preserve"> </w:t>
      </w:r>
      <w:r w:rsidRPr="00847D77">
        <w:rPr>
          <w:b/>
        </w:rPr>
        <w:t>(микрорайон Красные Сосенки городского округа Тейково)</w:t>
      </w:r>
    </w:p>
    <w:p w14:paraId="59989BA0" w14:textId="77777777" w:rsidR="00F771D1" w:rsidRPr="00847D77" w:rsidRDefault="00F771D1" w:rsidP="00F771D1">
      <w:pPr>
        <w:jc w:val="center"/>
        <w:rPr>
          <w:b/>
        </w:rPr>
      </w:pPr>
      <w:r w:rsidRPr="00847D77">
        <w:rPr>
          <w:b/>
        </w:rPr>
        <w:t>на 2021-2023 годы</w:t>
      </w:r>
    </w:p>
    <w:p w14:paraId="4E971D1E" w14:textId="77777777" w:rsidR="00F771D1" w:rsidRPr="00746722" w:rsidRDefault="00F771D1" w:rsidP="00F771D1">
      <w:pPr>
        <w:jc w:val="center"/>
        <w:rPr>
          <w:b/>
          <w:sz w:val="16"/>
          <w:szCs w:val="24"/>
        </w:rPr>
      </w:pPr>
    </w:p>
    <w:p w14:paraId="1644F97E" w14:textId="77777777" w:rsidR="00F771D1" w:rsidRPr="00A9002D" w:rsidRDefault="00F771D1" w:rsidP="00F771D1">
      <w:pPr>
        <w:jc w:val="center"/>
      </w:pPr>
      <w:r w:rsidRPr="00A9002D">
        <w:t xml:space="preserve">1. Паспорт производственной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797"/>
        <w:gridCol w:w="4940"/>
      </w:tblGrid>
      <w:tr w:rsidR="00F771D1" w:rsidRPr="00555CC4" w14:paraId="7F8B6A19" w14:textId="77777777" w:rsidTr="00F771D1">
        <w:tc>
          <w:tcPr>
            <w:tcW w:w="400" w:type="dxa"/>
          </w:tcPr>
          <w:p w14:paraId="56C6729C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1.</w:t>
            </w:r>
          </w:p>
        </w:tc>
        <w:tc>
          <w:tcPr>
            <w:tcW w:w="4797" w:type="dxa"/>
          </w:tcPr>
          <w:p w14:paraId="16279CB9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4940" w:type="dxa"/>
          </w:tcPr>
          <w:p w14:paraId="08B414B7" w14:textId="77777777" w:rsidR="00F771D1" w:rsidRPr="00555CC4" w:rsidRDefault="00F771D1" w:rsidP="00573530">
            <w:pPr>
              <w:autoSpaceDE w:val="0"/>
              <w:autoSpaceDN w:val="0"/>
              <w:adjustRightInd w:val="0"/>
              <w:rPr>
                <w:bCs/>
              </w:rPr>
            </w:pPr>
            <w:r w:rsidRPr="00555CC4">
              <w:rPr>
                <w:bCs/>
              </w:rPr>
              <w:t>МУП «МПО ЖКХ», 155048, Ивановская область, г. Тейково, ул. Сергеевская, д.1</w:t>
            </w:r>
          </w:p>
        </w:tc>
      </w:tr>
      <w:tr w:rsidR="00F771D1" w:rsidRPr="00555CC4" w14:paraId="2516D927" w14:textId="77777777" w:rsidTr="00F771D1">
        <w:tc>
          <w:tcPr>
            <w:tcW w:w="400" w:type="dxa"/>
          </w:tcPr>
          <w:p w14:paraId="22723513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2.</w:t>
            </w:r>
          </w:p>
        </w:tc>
        <w:tc>
          <w:tcPr>
            <w:tcW w:w="4797" w:type="dxa"/>
          </w:tcPr>
          <w:p w14:paraId="126AD446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40" w:type="dxa"/>
          </w:tcPr>
          <w:p w14:paraId="275E4804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Департамент энергетики и тарифов Ивановской области,</w:t>
            </w:r>
          </w:p>
          <w:p w14:paraId="66FD78F9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Иваново, ул. Велижская, д. 8.</w:t>
            </w:r>
          </w:p>
        </w:tc>
      </w:tr>
      <w:tr w:rsidR="00F771D1" w:rsidRPr="00555CC4" w14:paraId="053BDA09" w14:textId="77777777" w:rsidTr="00F771D1">
        <w:tc>
          <w:tcPr>
            <w:tcW w:w="400" w:type="dxa"/>
          </w:tcPr>
          <w:p w14:paraId="789567D5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3.</w:t>
            </w:r>
          </w:p>
        </w:tc>
        <w:tc>
          <w:tcPr>
            <w:tcW w:w="4797" w:type="dxa"/>
          </w:tcPr>
          <w:p w14:paraId="16BD5F33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Период реализации программы</w:t>
            </w:r>
          </w:p>
        </w:tc>
        <w:tc>
          <w:tcPr>
            <w:tcW w:w="4940" w:type="dxa"/>
          </w:tcPr>
          <w:p w14:paraId="79F9F513" w14:textId="77777777" w:rsidR="00F771D1" w:rsidRPr="00555CC4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CC4">
              <w:rPr>
                <w:bCs/>
              </w:rPr>
              <w:t>с 01.01.2021 по 31.12.2023</w:t>
            </w:r>
          </w:p>
        </w:tc>
      </w:tr>
    </w:tbl>
    <w:p w14:paraId="64282FC2" w14:textId="77777777" w:rsidR="00F771D1" w:rsidRDefault="00F771D1" w:rsidP="00F771D1">
      <w:pPr>
        <w:autoSpaceDE w:val="0"/>
        <w:autoSpaceDN w:val="0"/>
        <w:adjustRightInd w:val="0"/>
        <w:ind w:firstLine="540"/>
        <w:contextualSpacing/>
        <w:jc w:val="both"/>
        <w:rPr>
          <w:sz w:val="16"/>
        </w:rPr>
      </w:pPr>
    </w:p>
    <w:p w14:paraId="74BD10EC" w14:textId="77777777" w:rsidR="00F771D1" w:rsidRPr="007E4320" w:rsidRDefault="00F771D1" w:rsidP="00F771D1">
      <w:pPr>
        <w:autoSpaceDE w:val="0"/>
        <w:autoSpaceDN w:val="0"/>
        <w:adjustRightInd w:val="0"/>
        <w:contextualSpacing/>
        <w:jc w:val="center"/>
      </w:pPr>
      <w:r w:rsidRPr="007E4320">
        <w:t>2. Перечень плановых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перечень мероприятий, направленных на повышение качества обслуживания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66"/>
        <w:gridCol w:w="3544"/>
        <w:gridCol w:w="4641"/>
      </w:tblGrid>
      <w:tr w:rsidR="00F771D1" w:rsidRPr="007E4320" w14:paraId="557C02D2" w14:textId="77777777" w:rsidTr="00F771D1">
        <w:trPr>
          <w:trHeight w:val="246"/>
        </w:trPr>
        <w:tc>
          <w:tcPr>
            <w:tcW w:w="240" w:type="pct"/>
          </w:tcPr>
          <w:p w14:paraId="53CA04DA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№ п/п</w:t>
            </w:r>
          </w:p>
        </w:tc>
        <w:tc>
          <w:tcPr>
            <w:tcW w:w="723" w:type="pct"/>
          </w:tcPr>
          <w:p w14:paraId="0828FFB5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Наименование мероприятия</w:t>
            </w:r>
          </w:p>
        </w:tc>
        <w:tc>
          <w:tcPr>
            <w:tcW w:w="1748" w:type="pct"/>
            <w:tcMar>
              <w:left w:w="28" w:type="dxa"/>
              <w:right w:w="28" w:type="dxa"/>
            </w:tcMar>
            <w:vAlign w:val="center"/>
          </w:tcPr>
          <w:p w14:paraId="27E6746F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2289" w:type="pct"/>
          </w:tcPr>
          <w:p w14:paraId="4F0D8A35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 w:rsidRPr="007E4320">
              <w:rPr>
                <w:bCs/>
              </w:rPr>
              <w:t>, руб.</w:t>
            </w:r>
          </w:p>
        </w:tc>
      </w:tr>
      <w:tr w:rsidR="00F771D1" w:rsidRPr="007E4320" w14:paraId="3AD86103" w14:textId="77777777" w:rsidTr="00573530">
        <w:trPr>
          <w:trHeight w:val="243"/>
        </w:trPr>
        <w:tc>
          <w:tcPr>
            <w:tcW w:w="5000" w:type="pct"/>
            <w:gridSpan w:val="4"/>
          </w:tcPr>
          <w:p w14:paraId="11851DE4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21</w:t>
            </w:r>
            <w:r w:rsidRPr="007E4320">
              <w:rPr>
                <w:bCs/>
              </w:rPr>
              <w:t xml:space="preserve"> год</w:t>
            </w:r>
          </w:p>
        </w:tc>
      </w:tr>
      <w:tr w:rsidR="00F771D1" w:rsidRPr="007E4320" w14:paraId="0706EC14" w14:textId="77777777" w:rsidTr="00F771D1">
        <w:trPr>
          <w:trHeight w:val="243"/>
        </w:trPr>
        <w:tc>
          <w:tcPr>
            <w:tcW w:w="240" w:type="pct"/>
          </w:tcPr>
          <w:p w14:paraId="1A0E77E0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723" w:type="pct"/>
          </w:tcPr>
          <w:p w14:paraId="3819804D" w14:textId="77777777" w:rsidR="00F771D1" w:rsidRPr="007E4320" w:rsidRDefault="00F771D1" w:rsidP="0057353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48" w:type="pct"/>
            <w:vAlign w:val="center"/>
          </w:tcPr>
          <w:p w14:paraId="455BDF17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289" w:type="pct"/>
            <w:vAlign w:val="center"/>
          </w:tcPr>
          <w:p w14:paraId="708A5C61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771D1" w:rsidRPr="007E4320" w14:paraId="32300DEC" w14:textId="77777777" w:rsidTr="00F771D1">
        <w:trPr>
          <w:trHeight w:val="259"/>
        </w:trPr>
        <w:tc>
          <w:tcPr>
            <w:tcW w:w="240" w:type="pct"/>
          </w:tcPr>
          <w:p w14:paraId="2F9B720A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723" w:type="pct"/>
          </w:tcPr>
          <w:p w14:paraId="7972BB00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748" w:type="pct"/>
            <w:vAlign w:val="center"/>
          </w:tcPr>
          <w:p w14:paraId="417CF93E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289" w:type="pct"/>
            <w:vAlign w:val="center"/>
          </w:tcPr>
          <w:p w14:paraId="72729E4E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F771D1" w:rsidRPr="007E4320" w14:paraId="378E8FCD" w14:textId="77777777" w:rsidTr="00573530">
        <w:trPr>
          <w:trHeight w:val="243"/>
        </w:trPr>
        <w:tc>
          <w:tcPr>
            <w:tcW w:w="5000" w:type="pct"/>
            <w:gridSpan w:val="4"/>
          </w:tcPr>
          <w:p w14:paraId="7892ECAD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22</w:t>
            </w:r>
            <w:r w:rsidRPr="007E4320">
              <w:rPr>
                <w:bCs/>
              </w:rPr>
              <w:t xml:space="preserve"> год</w:t>
            </w:r>
          </w:p>
        </w:tc>
      </w:tr>
      <w:tr w:rsidR="00F771D1" w:rsidRPr="007E4320" w14:paraId="5F9D50F5" w14:textId="77777777" w:rsidTr="00F771D1">
        <w:trPr>
          <w:trHeight w:val="243"/>
        </w:trPr>
        <w:tc>
          <w:tcPr>
            <w:tcW w:w="240" w:type="pct"/>
          </w:tcPr>
          <w:p w14:paraId="732F7520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723" w:type="pct"/>
          </w:tcPr>
          <w:p w14:paraId="7EAD3BAA" w14:textId="77777777" w:rsidR="00F771D1" w:rsidRPr="007E4320" w:rsidRDefault="00F771D1" w:rsidP="0057353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48" w:type="pct"/>
            <w:vAlign w:val="center"/>
          </w:tcPr>
          <w:p w14:paraId="56D6F074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289" w:type="pct"/>
            <w:vAlign w:val="center"/>
          </w:tcPr>
          <w:p w14:paraId="0ED36A2F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771D1" w:rsidRPr="007E4320" w14:paraId="79A9800C" w14:textId="77777777" w:rsidTr="00F771D1">
        <w:trPr>
          <w:trHeight w:val="259"/>
        </w:trPr>
        <w:tc>
          <w:tcPr>
            <w:tcW w:w="240" w:type="pct"/>
          </w:tcPr>
          <w:p w14:paraId="3137B693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723" w:type="pct"/>
          </w:tcPr>
          <w:p w14:paraId="4163EAA3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748" w:type="pct"/>
            <w:vAlign w:val="center"/>
          </w:tcPr>
          <w:p w14:paraId="312D42C3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289" w:type="pct"/>
            <w:vAlign w:val="center"/>
          </w:tcPr>
          <w:p w14:paraId="3066FA9F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F771D1" w:rsidRPr="007E4320" w14:paraId="4AAAEA22" w14:textId="77777777" w:rsidTr="00573530">
        <w:trPr>
          <w:trHeight w:val="243"/>
        </w:trPr>
        <w:tc>
          <w:tcPr>
            <w:tcW w:w="5000" w:type="pct"/>
            <w:gridSpan w:val="4"/>
          </w:tcPr>
          <w:p w14:paraId="76A247D7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23</w:t>
            </w:r>
            <w:r w:rsidRPr="007E4320">
              <w:rPr>
                <w:bCs/>
              </w:rPr>
              <w:t xml:space="preserve"> год</w:t>
            </w:r>
          </w:p>
        </w:tc>
      </w:tr>
      <w:tr w:rsidR="00F771D1" w:rsidRPr="007E4320" w14:paraId="6339EFE4" w14:textId="77777777" w:rsidTr="00F771D1">
        <w:trPr>
          <w:trHeight w:val="243"/>
        </w:trPr>
        <w:tc>
          <w:tcPr>
            <w:tcW w:w="240" w:type="pct"/>
          </w:tcPr>
          <w:p w14:paraId="19E4EAE7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723" w:type="pct"/>
          </w:tcPr>
          <w:p w14:paraId="7E145D81" w14:textId="77777777" w:rsidR="00F771D1" w:rsidRPr="007E4320" w:rsidRDefault="00F771D1" w:rsidP="0057353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748" w:type="pct"/>
            <w:vAlign w:val="center"/>
          </w:tcPr>
          <w:p w14:paraId="6E5429E7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289" w:type="pct"/>
            <w:vAlign w:val="center"/>
          </w:tcPr>
          <w:p w14:paraId="2DD86F7E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771D1" w:rsidRPr="007E4320" w14:paraId="34CB6074" w14:textId="77777777" w:rsidTr="00F771D1">
        <w:trPr>
          <w:trHeight w:val="259"/>
        </w:trPr>
        <w:tc>
          <w:tcPr>
            <w:tcW w:w="240" w:type="pct"/>
          </w:tcPr>
          <w:p w14:paraId="40B4E3BB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723" w:type="pct"/>
          </w:tcPr>
          <w:p w14:paraId="769157F8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748" w:type="pct"/>
            <w:vAlign w:val="center"/>
          </w:tcPr>
          <w:p w14:paraId="40E8B988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289" w:type="pct"/>
            <w:vAlign w:val="center"/>
          </w:tcPr>
          <w:p w14:paraId="3B227ABC" w14:textId="77777777" w:rsidR="00F771D1" w:rsidRPr="007E4320" w:rsidRDefault="00F771D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</w:tbl>
    <w:p w14:paraId="79401A07" w14:textId="77777777" w:rsidR="00F771D1" w:rsidRPr="007E4320" w:rsidRDefault="00F771D1" w:rsidP="00F771D1">
      <w:pPr>
        <w:autoSpaceDE w:val="0"/>
        <w:autoSpaceDN w:val="0"/>
        <w:adjustRightInd w:val="0"/>
        <w:ind w:firstLine="540"/>
        <w:contextualSpacing/>
        <w:jc w:val="both"/>
        <w:rPr>
          <w:sz w:val="16"/>
        </w:rPr>
      </w:pPr>
    </w:p>
    <w:p w14:paraId="2B338138" w14:textId="77777777" w:rsidR="00F771D1" w:rsidRPr="007E4320" w:rsidRDefault="00F771D1" w:rsidP="00F771D1">
      <w:pPr>
        <w:autoSpaceDE w:val="0"/>
        <w:autoSpaceDN w:val="0"/>
        <w:adjustRightInd w:val="0"/>
        <w:jc w:val="center"/>
      </w:pPr>
      <w:r w:rsidRPr="007E4320">
        <w:t xml:space="preserve">3. Планируемый объем подачи воды </w:t>
      </w:r>
      <w:r>
        <w:t xml:space="preserve">/ </w:t>
      </w:r>
      <w:r w:rsidRPr="007E4320">
        <w:t>принимаемых сточных вод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5974"/>
        <w:gridCol w:w="698"/>
        <w:gridCol w:w="940"/>
        <w:gridCol w:w="940"/>
        <w:gridCol w:w="940"/>
      </w:tblGrid>
      <w:tr w:rsidR="00F771D1" w:rsidRPr="007E4320" w14:paraId="728BC7AF" w14:textId="77777777" w:rsidTr="00EB5566">
        <w:tc>
          <w:tcPr>
            <w:tcW w:w="243" w:type="pct"/>
            <w:tcMar>
              <w:left w:w="28" w:type="dxa"/>
              <w:right w:w="28" w:type="dxa"/>
            </w:tcMar>
          </w:tcPr>
          <w:p w14:paraId="486ABA3B" w14:textId="77777777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№ п/п</w:t>
            </w:r>
          </w:p>
        </w:tc>
        <w:tc>
          <w:tcPr>
            <w:tcW w:w="2994" w:type="pct"/>
          </w:tcPr>
          <w:p w14:paraId="4177442C" w14:textId="77777777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rPr>
                <w:bCs/>
              </w:rPr>
              <w:t>Показатели производственной программы</w:t>
            </w:r>
            <w:r>
              <w:rPr>
                <w:bCs/>
              </w:rPr>
              <w:t xml:space="preserve"> </w:t>
            </w:r>
            <w:r w:rsidRPr="007E4320">
              <w:rPr>
                <w:bCs/>
              </w:rPr>
              <w:t>водоснабжения</w:t>
            </w:r>
          </w:p>
        </w:tc>
        <w:tc>
          <w:tcPr>
            <w:tcW w:w="350" w:type="pct"/>
            <w:tcMar>
              <w:left w:w="28" w:type="dxa"/>
              <w:right w:w="28" w:type="dxa"/>
            </w:tcMar>
          </w:tcPr>
          <w:p w14:paraId="177F248D" w14:textId="68F8416C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1D5502">
              <w:t>Ед</w:t>
            </w:r>
            <w:r>
              <w:t xml:space="preserve">. </w:t>
            </w:r>
            <w:r w:rsidRPr="001D5502">
              <w:t>из</w:t>
            </w:r>
            <w:r>
              <w:t>м.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03AA0387" w14:textId="77777777" w:rsidR="00F771D1" w:rsidRPr="007E4320" w:rsidRDefault="00F771D1" w:rsidP="00EB5566">
            <w:pPr>
              <w:jc w:val="center"/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21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2C55FE67" w14:textId="77777777" w:rsidR="00F771D1" w:rsidRPr="007E4320" w:rsidRDefault="00F771D1" w:rsidP="00EB5566">
            <w:pPr>
              <w:jc w:val="center"/>
              <w:rPr>
                <w:bCs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22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7A0D7D45" w14:textId="77777777" w:rsidR="00F771D1" w:rsidRPr="007E4320" w:rsidRDefault="00F771D1" w:rsidP="00EB5566">
            <w:pPr>
              <w:jc w:val="center"/>
              <w:rPr>
                <w:bCs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23</w:t>
            </w:r>
            <w:r w:rsidRPr="007E4320">
              <w:rPr>
                <w:bCs/>
              </w:rPr>
              <w:t xml:space="preserve"> год</w:t>
            </w:r>
          </w:p>
        </w:tc>
      </w:tr>
      <w:tr w:rsidR="00F771D1" w:rsidRPr="007E4320" w14:paraId="5B7CB809" w14:textId="77777777" w:rsidTr="00EB5566">
        <w:trPr>
          <w:trHeight w:val="169"/>
        </w:trPr>
        <w:tc>
          <w:tcPr>
            <w:tcW w:w="243" w:type="pct"/>
            <w:tcMar>
              <w:left w:w="28" w:type="dxa"/>
              <w:right w:w="28" w:type="dxa"/>
            </w:tcMar>
          </w:tcPr>
          <w:p w14:paraId="77787C15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2994" w:type="pct"/>
          </w:tcPr>
          <w:p w14:paraId="643D270A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Подано воды, всего</w:t>
            </w:r>
          </w:p>
        </w:tc>
        <w:tc>
          <w:tcPr>
            <w:tcW w:w="350" w:type="pct"/>
          </w:tcPr>
          <w:p w14:paraId="190F9CC0" w14:textId="7A354664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06FD3DBB" w14:textId="77777777" w:rsidR="00F771D1" w:rsidRPr="00F320AF" w:rsidRDefault="00F771D1" w:rsidP="00EB5566">
            <w:pPr>
              <w:jc w:val="center"/>
            </w:pPr>
            <w:r w:rsidRPr="00555CC4">
              <w:t>772</w:t>
            </w:r>
            <w:r>
              <w:t xml:space="preserve"> </w:t>
            </w:r>
            <w:r w:rsidRPr="00555CC4">
              <w:t>767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3C35E974" w14:textId="77777777" w:rsidR="00F771D1" w:rsidRPr="00F320AF" w:rsidRDefault="00F771D1" w:rsidP="00EB5566">
            <w:pPr>
              <w:jc w:val="center"/>
            </w:pPr>
            <w:r w:rsidRPr="00861CC2">
              <w:t>774</w:t>
            </w:r>
            <w:r>
              <w:t xml:space="preserve"> </w:t>
            </w:r>
            <w:r w:rsidRPr="00861CC2">
              <w:t>432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7B49DBA8" w14:textId="77777777" w:rsidR="00F771D1" w:rsidRPr="00F320AF" w:rsidRDefault="00F771D1" w:rsidP="00EB5566">
            <w:pPr>
              <w:jc w:val="center"/>
            </w:pPr>
            <w:r w:rsidRPr="004A050A">
              <w:t>740</w:t>
            </w:r>
            <w:r>
              <w:t xml:space="preserve"> </w:t>
            </w:r>
            <w:r w:rsidRPr="004A050A">
              <w:t>700</w:t>
            </w:r>
          </w:p>
        </w:tc>
      </w:tr>
      <w:tr w:rsidR="00F771D1" w:rsidRPr="007E4320" w14:paraId="22E90ECA" w14:textId="77777777" w:rsidTr="00EB5566">
        <w:tc>
          <w:tcPr>
            <w:tcW w:w="243" w:type="pct"/>
            <w:tcMar>
              <w:left w:w="28" w:type="dxa"/>
              <w:right w:w="28" w:type="dxa"/>
            </w:tcMar>
          </w:tcPr>
          <w:p w14:paraId="5AAD22C9" w14:textId="77777777" w:rsidR="00F771D1" w:rsidRPr="007E4320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994" w:type="pct"/>
          </w:tcPr>
          <w:p w14:paraId="3F1C59FA" w14:textId="77777777" w:rsidR="00F771D1" w:rsidRPr="007E4320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в том числе:</w:t>
            </w:r>
          </w:p>
        </w:tc>
        <w:tc>
          <w:tcPr>
            <w:tcW w:w="350" w:type="pct"/>
            <w:vAlign w:val="center"/>
          </w:tcPr>
          <w:p w14:paraId="3DB4A74F" w14:textId="77777777" w:rsidR="00F771D1" w:rsidRPr="007E4320" w:rsidRDefault="00F771D1" w:rsidP="005735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56835338" w14:textId="77777777" w:rsidR="00F771D1" w:rsidRPr="00F320AF" w:rsidRDefault="00F771D1" w:rsidP="00EB5566">
            <w:pPr>
              <w:jc w:val="center"/>
            </w:pP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071C7D2A" w14:textId="77777777" w:rsidR="00F771D1" w:rsidRPr="00F320AF" w:rsidRDefault="00F771D1" w:rsidP="00EB5566">
            <w:pPr>
              <w:jc w:val="center"/>
            </w:pP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6AFA645C" w14:textId="77777777" w:rsidR="00F771D1" w:rsidRPr="00F320AF" w:rsidRDefault="00F771D1" w:rsidP="00EB5566">
            <w:pPr>
              <w:jc w:val="center"/>
            </w:pPr>
          </w:p>
        </w:tc>
      </w:tr>
      <w:tr w:rsidR="00F771D1" w:rsidRPr="007E4320" w14:paraId="60B5D0B1" w14:textId="77777777" w:rsidTr="00EB5566">
        <w:tc>
          <w:tcPr>
            <w:tcW w:w="243" w:type="pct"/>
            <w:tcMar>
              <w:left w:w="28" w:type="dxa"/>
              <w:right w:w="28" w:type="dxa"/>
            </w:tcMar>
          </w:tcPr>
          <w:p w14:paraId="61E92E7A" w14:textId="77777777" w:rsidR="00F771D1" w:rsidRPr="007E4320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1.1.</w:t>
            </w:r>
          </w:p>
        </w:tc>
        <w:tc>
          <w:tcPr>
            <w:tcW w:w="2994" w:type="pct"/>
          </w:tcPr>
          <w:p w14:paraId="49A8E905" w14:textId="77777777" w:rsidR="00F771D1" w:rsidRPr="007E4320" w:rsidRDefault="00F771D1" w:rsidP="00573530">
            <w:pPr>
              <w:autoSpaceDE w:val="0"/>
              <w:autoSpaceDN w:val="0"/>
              <w:adjustRightInd w:val="0"/>
              <w:jc w:val="both"/>
            </w:pPr>
            <w:r>
              <w:t>Собственная производственная деятельность</w:t>
            </w:r>
          </w:p>
        </w:tc>
        <w:tc>
          <w:tcPr>
            <w:tcW w:w="350" w:type="pct"/>
            <w:vAlign w:val="center"/>
          </w:tcPr>
          <w:p w14:paraId="70003177" w14:textId="77777777" w:rsidR="00F771D1" w:rsidRPr="007E4320" w:rsidRDefault="00F771D1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52769B77" w14:textId="77777777" w:rsidR="00F771D1" w:rsidRDefault="00F771D1" w:rsidP="00EB5566">
            <w:pPr>
              <w:jc w:val="center"/>
            </w:pPr>
            <w:r w:rsidRPr="00F15003">
              <w:t>-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2B36FA2D" w14:textId="77777777" w:rsidR="00F771D1" w:rsidRDefault="00F771D1" w:rsidP="00EB5566">
            <w:pPr>
              <w:jc w:val="center"/>
            </w:pPr>
            <w:r w:rsidRPr="00F15003">
              <w:t>-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772850EF" w14:textId="77777777" w:rsidR="00F771D1" w:rsidRDefault="00F771D1" w:rsidP="00EB5566">
            <w:pPr>
              <w:jc w:val="center"/>
            </w:pPr>
            <w:r w:rsidRPr="00F15003">
              <w:t>-</w:t>
            </w:r>
          </w:p>
        </w:tc>
      </w:tr>
      <w:tr w:rsidR="00F771D1" w:rsidRPr="007E4320" w14:paraId="1B8B2AC5" w14:textId="77777777" w:rsidTr="00EB5566">
        <w:tc>
          <w:tcPr>
            <w:tcW w:w="243" w:type="pct"/>
            <w:tcMar>
              <w:left w:w="28" w:type="dxa"/>
              <w:right w:w="28" w:type="dxa"/>
            </w:tcMar>
          </w:tcPr>
          <w:p w14:paraId="3A13F77C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1.2.</w:t>
            </w:r>
          </w:p>
        </w:tc>
        <w:tc>
          <w:tcPr>
            <w:tcW w:w="2994" w:type="pct"/>
          </w:tcPr>
          <w:p w14:paraId="2B0A1A14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Населению</w:t>
            </w:r>
          </w:p>
        </w:tc>
        <w:tc>
          <w:tcPr>
            <w:tcW w:w="350" w:type="pct"/>
          </w:tcPr>
          <w:p w14:paraId="3D97366D" w14:textId="7EF804EF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6D0FC02C" w14:textId="77777777" w:rsidR="00F771D1" w:rsidRPr="00856C24" w:rsidRDefault="00F771D1" w:rsidP="00EB5566">
            <w:pPr>
              <w:jc w:val="center"/>
            </w:pPr>
            <w:r w:rsidRPr="00856C24">
              <w:t>305</w:t>
            </w:r>
            <w:r>
              <w:t xml:space="preserve"> </w:t>
            </w:r>
            <w:r w:rsidRPr="00856C24">
              <w:t>040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104C4A41" w14:textId="77777777" w:rsidR="00F771D1" w:rsidRPr="00856C24" w:rsidRDefault="00F771D1" w:rsidP="00EB5566">
            <w:pPr>
              <w:jc w:val="center"/>
            </w:pPr>
            <w:r w:rsidRPr="00861CC2">
              <w:t>290</w:t>
            </w:r>
            <w:r>
              <w:t xml:space="preserve"> </w:t>
            </w:r>
            <w:r w:rsidRPr="00861CC2">
              <w:t>561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59C9533D" w14:textId="77777777" w:rsidR="00F771D1" w:rsidRPr="00856C24" w:rsidRDefault="00F771D1" w:rsidP="00EB5566">
            <w:pPr>
              <w:jc w:val="center"/>
            </w:pPr>
            <w:r w:rsidRPr="004A050A">
              <w:t>284</w:t>
            </w:r>
            <w:r>
              <w:t xml:space="preserve"> </w:t>
            </w:r>
            <w:r w:rsidRPr="004A050A">
              <w:t>600</w:t>
            </w:r>
          </w:p>
        </w:tc>
      </w:tr>
      <w:tr w:rsidR="00F771D1" w:rsidRPr="007E4320" w14:paraId="23C889C4" w14:textId="77777777" w:rsidTr="00EB5566">
        <w:tc>
          <w:tcPr>
            <w:tcW w:w="243" w:type="pct"/>
            <w:tcMar>
              <w:left w:w="28" w:type="dxa"/>
              <w:right w:w="28" w:type="dxa"/>
            </w:tcMar>
          </w:tcPr>
          <w:p w14:paraId="44F498B7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1.3.</w:t>
            </w:r>
          </w:p>
        </w:tc>
        <w:tc>
          <w:tcPr>
            <w:tcW w:w="2994" w:type="pct"/>
          </w:tcPr>
          <w:p w14:paraId="76937374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320">
              <w:t>Бюджетным потребителям</w:t>
            </w:r>
          </w:p>
        </w:tc>
        <w:tc>
          <w:tcPr>
            <w:tcW w:w="350" w:type="pct"/>
          </w:tcPr>
          <w:p w14:paraId="11C11437" w14:textId="7FA4D023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37314B30" w14:textId="77777777" w:rsidR="00F771D1" w:rsidRDefault="00F771D1" w:rsidP="00EB5566">
            <w:pPr>
              <w:jc w:val="center"/>
            </w:pPr>
            <w:r w:rsidRPr="00555CC4">
              <w:t>74</w:t>
            </w:r>
            <w:r>
              <w:t xml:space="preserve"> </w:t>
            </w:r>
            <w:r w:rsidRPr="00555CC4">
              <w:t>028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791E35AB" w14:textId="77777777" w:rsidR="00F771D1" w:rsidRDefault="00F771D1" w:rsidP="00EB5566">
            <w:pPr>
              <w:jc w:val="center"/>
            </w:pPr>
            <w:r w:rsidRPr="00861CC2">
              <w:t>41</w:t>
            </w:r>
            <w:r>
              <w:t xml:space="preserve"> </w:t>
            </w:r>
            <w:r w:rsidRPr="00861CC2">
              <w:t>858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16FDDB08" w14:textId="77777777" w:rsidR="00F771D1" w:rsidRDefault="00F771D1" w:rsidP="00EB5566">
            <w:pPr>
              <w:jc w:val="center"/>
            </w:pPr>
            <w:r w:rsidRPr="004A050A">
              <w:t>87</w:t>
            </w:r>
            <w:r>
              <w:t xml:space="preserve"> </w:t>
            </w:r>
            <w:r w:rsidRPr="004A050A">
              <w:t>500</w:t>
            </w:r>
          </w:p>
        </w:tc>
      </w:tr>
      <w:tr w:rsidR="00F771D1" w:rsidRPr="007E4320" w14:paraId="3789316C" w14:textId="77777777" w:rsidTr="00EB5566">
        <w:tc>
          <w:tcPr>
            <w:tcW w:w="243" w:type="pct"/>
            <w:tcMar>
              <w:left w:w="28" w:type="dxa"/>
              <w:right w:w="28" w:type="dxa"/>
            </w:tcMar>
          </w:tcPr>
          <w:p w14:paraId="5F59DF18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1.4.</w:t>
            </w:r>
          </w:p>
        </w:tc>
        <w:tc>
          <w:tcPr>
            <w:tcW w:w="2994" w:type="pct"/>
          </w:tcPr>
          <w:p w14:paraId="15D09315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t>Прочим потребителям</w:t>
            </w:r>
          </w:p>
        </w:tc>
        <w:tc>
          <w:tcPr>
            <w:tcW w:w="350" w:type="pct"/>
          </w:tcPr>
          <w:p w14:paraId="7DA74DAA" w14:textId="38D9E320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165B6613" w14:textId="77777777" w:rsidR="00F771D1" w:rsidRPr="00F320AF" w:rsidRDefault="00F771D1" w:rsidP="00EB5566">
            <w:pPr>
              <w:jc w:val="center"/>
            </w:pPr>
            <w:r w:rsidRPr="00861CC2">
              <w:t>393</w:t>
            </w:r>
            <w:r>
              <w:t xml:space="preserve"> </w:t>
            </w:r>
            <w:r w:rsidRPr="00861CC2">
              <w:t>699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4B67AF5C" w14:textId="77777777" w:rsidR="00F771D1" w:rsidRPr="00F320AF" w:rsidRDefault="00F771D1" w:rsidP="00EB5566">
            <w:pPr>
              <w:jc w:val="center"/>
            </w:pPr>
            <w:r w:rsidRPr="00861CC2">
              <w:t>442</w:t>
            </w:r>
            <w:r>
              <w:t xml:space="preserve"> </w:t>
            </w:r>
            <w:r w:rsidRPr="00861CC2">
              <w:t>013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63BF28B2" w14:textId="77777777" w:rsidR="00F771D1" w:rsidRPr="00F320AF" w:rsidRDefault="00F771D1" w:rsidP="00EB5566">
            <w:pPr>
              <w:jc w:val="center"/>
            </w:pPr>
            <w:r w:rsidRPr="008542F5">
              <w:t>368</w:t>
            </w:r>
            <w:r>
              <w:t xml:space="preserve"> </w:t>
            </w:r>
            <w:r w:rsidRPr="008542F5">
              <w:t>600</w:t>
            </w:r>
          </w:p>
        </w:tc>
      </w:tr>
      <w:tr w:rsidR="00F771D1" w:rsidRPr="007E4320" w14:paraId="4168BF5E" w14:textId="77777777" w:rsidTr="00EB5566">
        <w:tc>
          <w:tcPr>
            <w:tcW w:w="243" w:type="pct"/>
            <w:tcMar>
              <w:left w:w="28" w:type="dxa"/>
              <w:right w:w="28" w:type="dxa"/>
            </w:tcMar>
          </w:tcPr>
          <w:p w14:paraId="2539C045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1.5.</w:t>
            </w:r>
          </w:p>
        </w:tc>
        <w:tc>
          <w:tcPr>
            <w:tcW w:w="2994" w:type="pct"/>
          </w:tcPr>
          <w:p w14:paraId="3391EE36" w14:textId="77777777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t>Другим организациям, осуществляющим водоснабжение</w:t>
            </w:r>
          </w:p>
        </w:tc>
        <w:tc>
          <w:tcPr>
            <w:tcW w:w="350" w:type="pct"/>
          </w:tcPr>
          <w:p w14:paraId="006C4A9D" w14:textId="6B76557D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557716F7" w14:textId="77777777" w:rsidR="00F771D1" w:rsidRDefault="00F771D1" w:rsidP="00EB5566">
            <w:pPr>
              <w:jc w:val="center"/>
            </w:pPr>
            <w:r w:rsidRPr="005721EB">
              <w:t>-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54B8E8D5" w14:textId="77777777" w:rsidR="00F771D1" w:rsidRDefault="00F771D1" w:rsidP="00EB5566">
            <w:pPr>
              <w:jc w:val="center"/>
            </w:pPr>
            <w:r w:rsidRPr="005721EB">
              <w:t>-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54C91649" w14:textId="77777777" w:rsidR="00F771D1" w:rsidRDefault="00F771D1" w:rsidP="00EB5566">
            <w:pPr>
              <w:jc w:val="center"/>
            </w:pPr>
            <w:r w:rsidRPr="005721EB">
              <w:t>-</w:t>
            </w:r>
          </w:p>
        </w:tc>
      </w:tr>
      <w:tr w:rsidR="00F771D1" w:rsidRPr="007E4320" w14:paraId="4809B1FF" w14:textId="77777777" w:rsidTr="00EB5566">
        <w:tc>
          <w:tcPr>
            <w:tcW w:w="243" w:type="pct"/>
            <w:tcMar>
              <w:left w:w="28" w:type="dxa"/>
              <w:right w:w="28" w:type="dxa"/>
            </w:tcMar>
          </w:tcPr>
          <w:p w14:paraId="6A82529C" w14:textId="77777777" w:rsidR="00F771D1" w:rsidRPr="007E4320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2994" w:type="pct"/>
          </w:tcPr>
          <w:p w14:paraId="24A8263B" w14:textId="77777777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7E4320">
              <w:t>Собственные нужды, не связанные с регулируемым видом деятельности</w:t>
            </w:r>
          </w:p>
        </w:tc>
        <w:tc>
          <w:tcPr>
            <w:tcW w:w="350" w:type="pct"/>
          </w:tcPr>
          <w:p w14:paraId="61CF6D10" w14:textId="4E207DF2" w:rsidR="00F771D1" w:rsidRPr="007E4320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6D97F186" w14:textId="77777777" w:rsidR="00F771D1" w:rsidRPr="00F320AF" w:rsidRDefault="00F771D1" w:rsidP="00EB5566">
            <w:pPr>
              <w:jc w:val="center"/>
            </w:pPr>
            <w:r>
              <w:t>0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7919A567" w14:textId="77777777" w:rsidR="00F771D1" w:rsidRPr="00F320AF" w:rsidRDefault="00F771D1" w:rsidP="00EB5566">
            <w:pPr>
              <w:jc w:val="center"/>
            </w:pPr>
            <w:r>
              <w:t>0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14:paraId="67EB46D8" w14:textId="77777777" w:rsidR="00F771D1" w:rsidRPr="00F320AF" w:rsidRDefault="00F771D1" w:rsidP="00EB5566">
            <w:pPr>
              <w:jc w:val="center"/>
            </w:pPr>
            <w:r>
              <w:t>0</w:t>
            </w:r>
          </w:p>
        </w:tc>
      </w:tr>
    </w:tbl>
    <w:p w14:paraId="36FE6232" w14:textId="77777777" w:rsidR="00F771D1" w:rsidRPr="005035D0" w:rsidRDefault="00F771D1" w:rsidP="00F771D1">
      <w:pPr>
        <w:rPr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5912"/>
        <w:gridCol w:w="685"/>
        <w:gridCol w:w="958"/>
        <w:gridCol w:w="958"/>
        <w:gridCol w:w="959"/>
      </w:tblGrid>
      <w:tr w:rsidR="00F771D1" w14:paraId="1B820C92" w14:textId="77777777" w:rsidTr="00EB5566">
        <w:tc>
          <w:tcPr>
            <w:tcW w:w="521" w:type="dxa"/>
          </w:tcPr>
          <w:p w14:paraId="5809FAD8" w14:textId="77777777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№ п/п</w:t>
            </w:r>
          </w:p>
        </w:tc>
        <w:tc>
          <w:tcPr>
            <w:tcW w:w="6142" w:type="dxa"/>
          </w:tcPr>
          <w:p w14:paraId="11E912C7" w14:textId="77777777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E6307E">
              <w:rPr>
                <w:bCs/>
              </w:rPr>
              <w:t>Показатели производственной программы</w:t>
            </w:r>
            <w:r>
              <w:rPr>
                <w:bCs/>
              </w:rPr>
              <w:t xml:space="preserve"> водоотведения</w:t>
            </w:r>
          </w:p>
        </w:tc>
        <w:tc>
          <w:tcPr>
            <w:tcW w:w="709" w:type="dxa"/>
          </w:tcPr>
          <w:p w14:paraId="35821BC2" w14:textId="4DA3F474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1D5502">
              <w:t>Ед</w:t>
            </w:r>
            <w:r>
              <w:t xml:space="preserve">. </w:t>
            </w:r>
            <w:r w:rsidRPr="001D5502">
              <w:t>из</w:t>
            </w:r>
            <w:r>
              <w:t>м.</w:t>
            </w:r>
          </w:p>
        </w:tc>
        <w:tc>
          <w:tcPr>
            <w:tcW w:w="993" w:type="dxa"/>
            <w:vAlign w:val="center"/>
          </w:tcPr>
          <w:p w14:paraId="5B6FB58B" w14:textId="77777777" w:rsidR="00F771D1" w:rsidRPr="00666297" w:rsidRDefault="00F771D1" w:rsidP="00F771D1">
            <w:pPr>
              <w:rPr>
                <w:bCs/>
              </w:rPr>
            </w:pPr>
            <w:r w:rsidRPr="00666297">
              <w:rPr>
                <w:bCs/>
              </w:rPr>
              <w:t>20</w:t>
            </w:r>
            <w:r>
              <w:rPr>
                <w:bCs/>
              </w:rPr>
              <w:t>2</w:t>
            </w:r>
            <w:r w:rsidRPr="00666297">
              <w:rPr>
                <w:bCs/>
              </w:rPr>
              <w:t>1 год</w:t>
            </w:r>
          </w:p>
        </w:tc>
        <w:tc>
          <w:tcPr>
            <w:tcW w:w="993" w:type="dxa"/>
            <w:vAlign w:val="center"/>
          </w:tcPr>
          <w:p w14:paraId="67948E0E" w14:textId="77777777" w:rsidR="00F771D1" w:rsidRDefault="00F771D1" w:rsidP="00F771D1">
            <w:r w:rsidRPr="00666297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666297">
              <w:rPr>
                <w:bCs/>
              </w:rPr>
              <w:t xml:space="preserve"> год</w:t>
            </w:r>
          </w:p>
        </w:tc>
        <w:tc>
          <w:tcPr>
            <w:tcW w:w="994" w:type="dxa"/>
            <w:vAlign w:val="center"/>
          </w:tcPr>
          <w:p w14:paraId="491A92E4" w14:textId="77777777" w:rsidR="00F771D1" w:rsidRPr="00666297" w:rsidRDefault="00F771D1" w:rsidP="00F771D1">
            <w:pPr>
              <w:rPr>
                <w:bCs/>
              </w:rPr>
            </w:pPr>
            <w:r w:rsidRPr="0066629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666297">
              <w:rPr>
                <w:bCs/>
              </w:rPr>
              <w:t xml:space="preserve"> год</w:t>
            </w:r>
          </w:p>
        </w:tc>
      </w:tr>
      <w:tr w:rsidR="00F771D1" w14:paraId="40EB3C96" w14:textId="77777777" w:rsidTr="00EB5566">
        <w:trPr>
          <w:trHeight w:val="169"/>
        </w:trPr>
        <w:tc>
          <w:tcPr>
            <w:tcW w:w="521" w:type="dxa"/>
          </w:tcPr>
          <w:p w14:paraId="67290B69" w14:textId="77777777" w:rsidR="00F771D1" w:rsidRPr="00E6307E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</w:t>
            </w:r>
          </w:p>
        </w:tc>
        <w:tc>
          <w:tcPr>
            <w:tcW w:w="6142" w:type="dxa"/>
          </w:tcPr>
          <w:p w14:paraId="2CA7BB33" w14:textId="77777777" w:rsidR="00F771D1" w:rsidRPr="00E6307E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Принято сточных вод, всего</w:t>
            </w:r>
          </w:p>
        </w:tc>
        <w:tc>
          <w:tcPr>
            <w:tcW w:w="709" w:type="dxa"/>
          </w:tcPr>
          <w:p w14:paraId="39C55743" w14:textId="005B2003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62B186F8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746722">
              <w:rPr>
                <w:bCs/>
              </w:rPr>
              <w:t>647</w:t>
            </w:r>
            <w:r>
              <w:rPr>
                <w:bCs/>
              </w:rPr>
              <w:t xml:space="preserve"> </w:t>
            </w:r>
            <w:r w:rsidRPr="00746722">
              <w:rPr>
                <w:bCs/>
              </w:rPr>
              <w:t>466</w:t>
            </w:r>
          </w:p>
        </w:tc>
        <w:tc>
          <w:tcPr>
            <w:tcW w:w="993" w:type="dxa"/>
            <w:vAlign w:val="center"/>
          </w:tcPr>
          <w:p w14:paraId="4F93CBEF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861CC2">
              <w:rPr>
                <w:bCs/>
              </w:rPr>
              <w:t>571</w:t>
            </w:r>
            <w:r>
              <w:rPr>
                <w:bCs/>
              </w:rPr>
              <w:t xml:space="preserve"> </w:t>
            </w:r>
            <w:r w:rsidRPr="00861CC2">
              <w:rPr>
                <w:bCs/>
              </w:rPr>
              <w:t>174</w:t>
            </w:r>
          </w:p>
        </w:tc>
        <w:tc>
          <w:tcPr>
            <w:tcW w:w="994" w:type="dxa"/>
            <w:vAlign w:val="center"/>
          </w:tcPr>
          <w:p w14:paraId="7403629E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4A050A">
              <w:rPr>
                <w:bCs/>
              </w:rPr>
              <w:t>643</w:t>
            </w:r>
            <w:r>
              <w:rPr>
                <w:bCs/>
              </w:rPr>
              <w:t xml:space="preserve"> </w:t>
            </w:r>
            <w:r w:rsidRPr="004A050A">
              <w:rPr>
                <w:bCs/>
              </w:rPr>
              <w:t>754</w:t>
            </w:r>
          </w:p>
        </w:tc>
      </w:tr>
      <w:tr w:rsidR="00F771D1" w:rsidRPr="00E6307E" w14:paraId="2555477F" w14:textId="77777777" w:rsidTr="00EB5566">
        <w:tc>
          <w:tcPr>
            <w:tcW w:w="521" w:type="dxa"/>
          </w:tcPr>
          <w:p w14:paraId="1B8023A1" w14:textId="77777777" w:rsidR="00F771D1" w:rsidRPr="00E6307E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142" w:type="dxa"/>
          </w:tcPr>
          <w:p w14:paraId="1DE3A8DD" w14:textId="77777777" w:rsidR="00F771D1" w:rsidRPr="00E6307E" w:rsidRDefault="00F771D1" w:rsidP="005735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709" w:type="dxa"/>
          </w:tcPr>
          <w:p w14:paraId="41D1E3CD" w14:textId="77777777" w:rsidR="00F771D1" w:rsidRPr="00E6307E" w:rsidRDefault="00F771D1" w:rsidP="005735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vAlign w:val="center"/>
          </w:tcPr>
          <w:p w14:paraId="2C1D0E2F" w14:textId="77777777" w:rsidR="00F771D1" w:rsidRPr="00E6307E" w:rsidRDefault="00F771D1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14:paraId="71B5EB53" w14:textId="77777777" w:rsidR="00F771D1" w:rsidRPr="00E6307E" w:rsidRDefault="00F771D1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4" w:type="dxa"/>
            <w:vAlign w:val="center"/>
          </w:tcPr>
          <w:p w14:paraId="6B11CF94" w14:textId="77777777" w:rsidR="00F771D1" w:rsidRPr="00E6307E" w:rsidRDefault="00F771D1" w:rsidP="0057353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771D1" w14:paraId="4120C00D" w14:textId="77777777" w:rsidTr="00EB5566">
        <w:tc>
          <w:tcPr>
            <w:tcW w:w="521" w:type="dxa"/>
          </w:tcPr>
          <w:p w14:paraId="53A487CF" w14:textId="77777777" w:rsidR="00F771D1" w:rsidRPr="00E6307E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1.1</w:t>
            </w:r>
            <w:r>
              <w:rPr>
                <w:bCs/>
              </w:rPr>
              <w:t>.</w:t>
            </w:r>
          </w:p>
        </w:tc>
        <w:tc>
          <w:tcPr>
            <w:tcW w:w="6142" w:type="dxa"/>
          </w:tcPr>
          <w:p w14:paraId="69FB04A3" w14:textId="77777777" w:rsidR="00F771D1" w:rsidRPr="00E6307E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От др</w:t>
            </w:r>
            <w:r>
              <w:rPr>
                <w:bCs/>
              </w:rPr>
              <w:t>угих организаций, осуществляющих водоотведение</w:t>
            </w:r>
          </w:p>
        </w:tc>
        <w:tc>
          <w:tcPr>
            <w:tcW w:w="709" w:type="dxa"/>
          </w:tcPr>
          <w:p w14:paraId="5DEDC564" w14:textId="76CD8249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05BA87EA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746722">
              <w:rPr>
                <w:bCs/>
              </w:rPr>
              <w:t>647</w:t>
            </w:r>
            <w:r>
              <w:rPr>
                <w:bCs/>
              </w:rPr>
              <w:t xml:space="preserve"> </w:t>
            </w:r>
            <w:r w:rsidRPr="00746722">
              <w:rPr>
                <w:bCs/>
              </w:rPr>
              <w:t>466</w:t>
            </w:r>
          </w:p>
        </w:tc>
        <w:tc>
          <w:tcPr>
            <w:tcW w:w="993" w:type="dxa"/>
            <w:vAlign w:val="center"/>
          </w:tcPr>
          <w:p w14:paraId="5FFCD5C7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861CC2">
              <w:rPr>
                <w:bCs/>
              </w:rPr>
              <w:t>571</w:t>
            </w:r>
            <w:r>
              <w:rPr>
                <w:bCs/>
              </w:rPr>
              <w:t xml:space="preserve"> </w:t>
            </w:r>
            <w:r w:rsidRPr="00861CC2">
              <w:rPr>
                <w:bCs/>
              </w:rPr>
              <w:t>174</w:t>
            </w:r>
          </w:p>
        </w:tc>
        <w:tc>
          <w:tcPr>
            <w:tcW w:w="994" w:type="dxa"/>
            <w:vAlign w:val="center"/>
          </w:tcPr>
          <w:p w14:paraId="01A20EDC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 w:rsidRPr="004A050A">
              <w:rPr>
                <w:bCs/>
              </w:rPr>
              <w:t>643</w:t>
            </w:r>
            <w:r>
              <w:rPr>
                <w:bCs/>
              </w:rPr>
              <w:t xml:space="preserve"> </w:t>
            </w:r>
            <w:r w:rsidRPr="004A050A">
              <w:rPr>
                <w:bCs/>
              </w:rPr>
              <w:t>754</w:t>
            </w:r>
          </w:p>
        </w:tc>
      </w:tr>
      <w:tr w:rsidR="00F771D1" w:rsidRPr="00E07581" w14:paraId="545258D7" w14:textId="77777777" w:rsidTr="00EB5566">
        <w:tc>
          <w:tcPr>
            <w:tcW w:w="521" w:type="dxa"/>
          </w:tcPr>
          <w:p w14:paraId="20747A0F" w14:textId="77777777" w:rsidR="00F771D1" w:rsidRPr="00E6307E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1.2</w:t>
            </w:r>
            <w:r>
              <w:rPr>
                <w:bCs/>
              </w:rPr>
              <w:t>.</w:t>
            </w:r>
          </w:p>
        </w:tc>
        <w:tc>
          <w:tcPr>
            <w:tcW w:w="6142" w:type="dxa"/>
          </w:tcPr>
          <w:p w14:paraId="2F7B4D65" w14:textId="77777777" w:rsidR="00F771D1" w:rsidRPr="00241BAC" w:rsidRDefault="00F771D1" w:rsidP="00F771D1">
            <w:pPr>
              <w:autoSpaceDE w:val="0"/>
              <w:autoSpaceDN w:val="0"/>
              <w:adjustRightInd w:val="0"/>
              <w:jc w:val="both"/>
            </w:pPr>
            <w:r w:rsidRPr="00241BAC">
              <w:t xml:space="preserve">От населения </w:t>
            </w:r>
          </w:p>
        </w:tc>
        <w:tc>
          <w:tcPr>
            <w:tcW w:w="709" w:type="dxa"/>
          </w:tcPr>
          <w:p w14:paraId="2854DB28" w14:textId="7ECCED28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5A686199" w14:textId="77777777" w:rsidR="00F771D1" w:rsidRPr="00E07581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14:paraId="71752324" w14:textId="77777777" w:rsidR="00F771D1" w:rsidRPr="00E07581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  <w:vAlign w:val="center"/>
          </w:tcPr>
          <w:p w14:paraId="35D1FFE2" w14:textId="77777777" w:rsidR="00F771D1" w:rsidRPr="00E07581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771D1" w:rsidRPr="00E07581" w14:paraId="112BEFDA" w14:textId="77777777" w:rsidTr="00EB5566">
        <w:tc>
          <w:tcPr>
            <w:tcW w:w="521" w:type="dxa"/>
          </w:tcPr>
          <w:p w14:paraId="762724D7" w14:textId="77777777" w:rsidR="00F771D1" w:rsidRPr="00E6307E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1.3</w:t>
            </w:r>
            <w:r>
              <w:rPr>
                <w:bCs/>
              </w:rPr>
              <w:t>.</w:t>
            </w:r>
          </w:p>
        </w:tc>
        <w:tc>
          <w:tcPr>
            <w:tcW w:w="6142" w:type="dxa"/>
          </w:tcPr>
          <w:p w14:paraId="56BD4C28" w14:textId="77777777" w:rsidR="00F771D1" w:rsidRPr="00E6307E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 бюджетных потребителей</w:t>
            </w:r>
          </w:p>
        </w:tc>
        <w:tc>
          <w:tcPr>
            <w:tcW w:w="709" w:type="dxa"/>
          </w:tcPr>
          <w:p w14:paraId="371F84B5" w14:textId="6C861CF0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4F32D5FD" w14:textId="77777777" w:rsidR="00F771D1" w:rsidRPr="00E07581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14:paraId="6C483AA0" w14:textId="77777777" w:rsidR="00F771D1" w:rsidRPr="00E07581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  <w:vAlign w:val="center"/>
          </w:tcPr>
          <w:p w14:paraId="29FE05A9" w14:textId="77777777" w:rsidR="00F771D1" w:rsidRPr="00E07581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771D1" w:rsidRPr="00803DB2" w14:paraId="328544FC" w14:textId="77777777" w:rsidTr="00EB5566">
        <w:tc>
          <w:tcPr>
            <w:tcW w:w="521" w:type="dxa"/>
          </w:tcPr>
          <w:p w14:paraId="5D9D2E4C" w14:textId="77777777" w:rsidR="00F771D1" w:rsidRPr="00E6307E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1.4</w:t>
            </w:r>
            <w:r>
              <w:rPr>
                <w:bCs/>
              </w:rPr>
              <w:t>.</w:t>
            </w:r>
          </w:p>
        </w:tc>
        <w:tc>
          <w:tcPr>
            <w:tcW w:w="6142" w:type="dxa"/>
          </w:tcPr>
          <w:p w14:paraId="72060AF9" w14:textId="77777777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 прочих потребителей</w:t>
            </w:r>
          </w:p>
        </w:tc>
        <w:tc>
          <w:tcPr>
            <w:tcW w:w="709" w:type="dxa"/>
          </w:tcPr>
          <w:p w14:paraId="6CDFEBD7" w14:textId="5D259E09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65677AD5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14:paraId="4DE03497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  <w:vAlign w:val="center"/>
          </w:tcPr>
          <w:p w14:paraId="2D4E5E52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771D1" w14:paraId="0C4C10D9" w14:textId="77777777" w:rsidTr="00EB5566">
        <w:tc>
          <w:tcPr>
            <w:tcW w:w="521" w:type="dxa"/>
          </w:tcPr>
          <w:p w14:paraId="3DB43F2E" w14:textId="77777777" w:rsidR="00F771D1" w:rsidRPr="00E6307E" w:rsidRDefault="00F771D1" w:rsidP="00F771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307E">
              <w:rPr>
                <w:bCs/>
              </w:rPr>
              <w:t>1.5.</w:t>
            </w:r>
          </w:p>
        </w:tc>
        <w:tc>
          <w:tcPr>
            <w:tcW w:w="6142" w:type="dxa"/>
          </w:tcPr>
          <w:p w14:paraId="46E89410" w14:textId="77777777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709" w:type="dxa"/>
          </w:tcPr>
          <w:p w14:paraId="6385072C" w14:textId="5789FB5B" w:rsidR="00F771D1" w:rsidRPr="00E6307E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01710944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14:paraId="687D26DB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4" w:type="dxa"/>
            <w:vAlign w:val="center"/>
          </w:tcPr>
          <w:p w14:paraId="24487F65" w14:textId="77777777" w:rsidR="00F771D1" w:rsidRPr="00803DB2" w:rsidRDefault="00F771D1" w:rsidP="00F77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5D2F0F6D" w14:textId="77777777" w:rsidR="00F771D1" w:rsidRPr="007E4320" w:rsidRDefault="00F771D1" w:rsidP="00F771D1">
      <w:pPr>
        <w:autoSpaceDE w:val="0"/>
        <w:autoSpaceDN w:val="0"/>
        <w:adjustRightInd w:val="0"/>
        <w:jc w:val="center"/>
        <w:rPr>
          <w:sz w:val="12"/>
        </w:rPr>
      </w:pPr>
    </w:p>
    <w:p w14:paraId="716FA415" w14:textId="77777777" w:rsidR="00F771D1" w:rsidRPr="007E4320" w:rsidRDefault="00F771D1" w:rsidP="00F771D1">
      <w:pPr>
        <w:jc w:val="center"/>
      </w:pPr>
      <w:r w:rsidRPr="007E4320"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 </w:t>
      </w:r>
      <w:r>
        <w:t xml:space="preserve">/ </w:t>
      </w:r>
      <w:r w:rsidRPr="007E4320">
        <w:t>водоотведения, расчет эффективности производственной программы</w:t>
      </w:r>
    </w:p>
    <w:tbl>
      <w:tblPr>
        <w:tblStyle w:val="a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6829"/>
        <w:gridCol w:w="833"/>
        <w:gridCol w:w="828"/>
        <w:gridCol w:w="836"/>
      </w:tblGrid>
      <w:tr w:rsidR="00F771D1" w:rsidRPr="007E4320" w14:paraId="6DE956A2" w14:textId="77777777" w:rsidTr="00EB5566">
        <w:trPr>
          <w:trHeight w:val="113"/>
        </w:trPr>
        <w:tc>
          <w:tcPr>
            <w:tcW w:w="665" w:type="dxa"/>
            <w:vMerge w:val="restart"/>
            <w:tcMar>
              <w:left w:w="28" w:type="dxa"/>
              <w:right w:w="28" w:type="dxa"/>
            </w:tcMar>
          </w:tcPr>
          <w:p w14:paraId="2D04E068" w14:textId="77777777" w:rsidR="00F771D1" w:rsidRPr="007E4320" w:rsidRDefault="00F771D1" w:rsidP="00573530">
            <w:pPr>
              <w:widowControl/>
              <w:jc w:val="center"/>
            </w:pPr>
            <w:r w:rsidRPr="007E4320">
              <w:t>№ п/п</w:t>
            </w:r>
          </w:p>
        </w:tc>
        <w:tc>
          <w:tcPr>
            <w:tcW w:w="6990" w:type="dxa"/>
            <w:vMerge w:val="restart"/>
            <w:vAlign w:val="center"/>
          </w:tcPr>
          <w:p w14:paraId="2F21CC40" w14:textId="77777777" w:rsidR="00F771D1" w:rsidRPr="007E4320" w:rsidRDefault="00F771D1" w:rsidP="00573530">
            <w:pPr>
              <w:widowControl/>
              <w:jc w:val="center"/>
            </w:pPr>
            <w:r w:rsidRPr="007E4320">
              <w:t>Наименование показателя</w:t>
            </w:r>
          </w:p>
        </w:tc>
        <w:tc>
          <w:tcPr>
            <w:tcW w:w="2551" w:type="dxa"/>
            <w:gridSpan w:val="3"/>
          </w:tcPr>
          <w:p w14:paraId="3EA57E41" w14:textId="77777777" w:rsidR="00F771D1" w:rsidRPr="007E4320" w:rsidRDefault="00F771D1" w:rsidP="00573530">
            <w:pPr>
              <w:widowControl/>
              <w:jc w:val="center"/>
            </w:pPr>
            <w:r w:rsidRPr="007E4320">
              <w:t>Значение</w:t>
            </w:r>
          </w:p>
        </w:tc>
      </w:tr>
      <w:tr w:rsidR="00F771D1" w:rsidRPr="007E4320" w14:paraId="470FF1E3" w14:textId="77777777" w:rsidTr="00EB5566">
        <w:trPr>
          <w:trHeight w:val="112"/>
        </w:trPr>
        <w:tc>
          <w:tcPr>
            <w:tcW w:w="665" w:type="dxa"/>
            <w:vMerge/>
            <w:tcMar>
              <w:left w:w="28" w:type="dxa"/>
              <w:right w:w="28" w:type="dxa"/>
            </w:tcMar>
          </w:tcPr>
          <w:p w14:paraId="2BAD6895" w14:textId="77777777" w:rsidR="00F771D1" w:rsidRPr="007E4320" w:rsidRDefault="00F771D1" w:rsidP="00573530">
            <w:pPr>
              <w:widowControl/>
              <w:jc w:val="center"/>
            </w:pPr>
          </w:p>
        </w:tc>
        <w:tc>
          <w:tcPr>
            <w:tcW w:w="6990" w:type="dxa"/>
            <w:vMerge/>
          </w:tcPr>
          <w:p w14:paraId="3691ECFA" w14:textId="77777777" w:rsidR="00F771D1" w:rsidRPr="007E4320" w:rsidRDefault="00F771D1" w:rsidP="00573530">
            <w:pPr>
              <w:widowControl/>
              <w:jc w:val="center"/>
            </w:pPr>
          </w:p>
        </w:tc>
        <w:tc>
          <w:tcPr>
            <w:tcW w:w="851" w:type="dxa"/>
          </w:tcPr>
          <w:p w14:paraId="173D0C4A" w14:textId="77777777" w:rsidR="00F771D1" w:rsidRPr="007E4320" w:rsidRDefault="00F771D1" w:rsidP="00573530">
            <w:pPr>
              <w:widowControl/>
              <w:jc w:val="center"/>
            </w:pPr>
            <w:r w:rsidRPr="007E4320">
              <w:t>2021</w:t>
            </w:r>
            <w:r>
              <w:t xml:space="preserve"> г.</w:t>
            </w:r>
          </w:p>
        </w:tc>
        <w:tc>
          <w:tcPr>
            <w:tcW w:w="846" w:type="dxa"/>
          </w:tcPr>
          <w:p w14:paraId="1C0D21B7" w14:textId="77777777" w:rsidR="00F771D1" w:rsidRPr="007E4320" w:rsidRDefault="00F771D1" w:rsidP="00573530">
            <w:pPr>
              <w:widowControl/>
              <w:jc w:val="center"/>
            </w:pPr>
            <w:r w:rsidRPr="007E4320">
              <w:t>2022</w:t>
            </w:r>
            <w:r>
              <w:t xml:space="preserve"> г.</w:t>
            </w:r>
          </w:p>
        </w:tc>
        <w:tc>
          <w:tcPr>
            <w:tcW w:w="854" w:type="dxa"/>
          </w:tcPr>
          <w:p w14:paraId="3ED3311D" w14:textId="77777777" w:rsidR="00F771D1" w:rsidRPr="007E4320" w:rsidRDefault="00F771D1" w:rsidP="00573530">
            <w:pPr>
              <w:widowControl/>
              <w:jc w:val="center"/>
            </w:pPr>
            <w:r w:rsidRPr="007E4320">
              <w:t>2023</w:t>
            </w:r>
            <w:r>
              <w:t xml:space="preserve"> г.</w:t>
            </w:r>
          </w:p>
        </w:tc>
      </w:tr>
      <w:tr w:rsidR="00F771D1" w:rsidRPr="007E4320" w14:paraId="3E29DCD2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49BF6ED3" w14:textId="77777777" w:rsidR="00F771D1" w:rsidRPr="007E4320" w:rsidRDefault="00F771D1" w:rsidP="00573530">
            <w:pPr>
              <w:widowControl/>
              <w:jc w:val="center"/>
            </w:pPr>
          </w:p>
        </w:tc>
        <w:tc>
          <w:tcPr>
            <w:tcW w:w="6990" w:type="dxa"/>
          </w:tcPr>
          <w:p w14:paraId="500B7AEE" w14:textId="77777777" w:rsidR="00F771D1" w:rsidRPr="007E4320" w:rsidRDefault="00F771D1" w:rsidP="00573530">
            <w:pPr>
              <w:widowControl/>
              <w:jc w:val="center"/>
            </w:pPr>
            <w:r w:rsidRPr="007E4320">
              <w:t>1. Показатели качества воды (в отношении питьевой воды)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377D3FA" w14:textId="77777777" w:rsidR="00F771D1" w:rsidRPr="007E4320" w:rsidRDefault="00F771D1" w:rsidP="00573530">
            <w:pPr>
              <w:widowControl/>
              <w:jc w:val="center"/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14:paraId="070BFDA8" w14:textId="77777777" w:rsidR="00F771D1" w:rsidRPr="007E4320" w:rsidRDefault="00F771D1" w:rsidP="00573530">
            <w:pPr>
              <w:widowControl/>
              <w:jc w:val="center"/>
            </w:pPr>
          </w:p>
        </w:tc>
        <w:tc>
          <w:tcPr>
            <w:tcW w:w="854" w:type="dxa"/>
            <w:tcMar>
              <w:left w:w="28" w:type="dxa"/>
              <w:right w:w="28" w:type="dxa"/>
            </w:tcMar>
          </w:tcPr>
          <w:p w14:paraId="720ED5B8" w14:textId="77777777" w:rsidR="00F771D1" w:rsidRPr="007E4320" w:rsidRDefault="00F771D1" w:rsidP="00573530">
            <w:pPr>
              <w:widowControl/>
              <w:jc w:val="center"/>
            </w:pPr>
          </w:p>
        </w:tc>
      </w:tr>
      <w:tr w:rsidR="00F771D1" w:rsidRPr="007E4320" w14:paraId="6BBCF02E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67092A32" w14:textId="77777777" w:rsidR="00F771D1" w:rsidRPr="007E4320" w:rsidRDefault="00F771D1" w:rsidP="00573530">
            <w:pPr>
              <w:widowControl/>
            </w:pPr>
            <w:r w:rsidRPr="007E4320">
              <w:t>1.1.</w:t>
            </w:r>
          </w:p>
        </w:tc>
        <w:tc>
          <w:tcPr>
            <w:tcW w:w="6990" w:type="dxa"/>
          </w:tcPr>
          <w:p w14:paraId="65A4AC0F" w14:textId="77777777" w:rsidR="00F771D1" w:rsidRPr="007E4320" w:rsidRDefault="00F771D1" w:rsidP="00573530">
            <w:pPr>
              <w:widowControl/>
              <w:jc w:val="both"/>
            </w:pPr>
            <w:r w:rsidRPr="007E4320">
              <w:t xml:space="preserve">Доля проб питьевой воды, подаваемой с источников водоснабжения, </w:t>
            </w:r>
            <w:r w:rsidRPr="007E4320">
              <w:lastRenderedPageBreak/>
              <w:t>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969AADD" w14:textId="77777777" w:rsidR="00F771D1" w:rsidRPr="007E4320" w:rsidRDefault="00F771D1" w:rsidP="00573530">
            <w:pPr>
              <w:jc w:val="center"/>
            </w:pPr>
            <w:r w:rsidRPr="007E4320">
              <w:lastRenderedPageBreak/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65CCE44F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005F86A4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6FA5EAC9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4A57142A" w14:textId="77777777" w:rsidR="00F771D1" w:rsidRPr="007E4320" w:rsidRDefault="00F771D1" w:rsidP="00573530">
            <w:pPr>
              <w:widowControl/>
            </w:pPr>
            <w:r w:rsidRPr="007E4320">
              <w:t>1.1.1.</w:t>
            </w:r>
          </w:p>
        </w:tc>
        <w:tc>
          <w:tcPr>
            <w:tcW w:w="6990" w:type="dxa"/>
            <w:vAlign w:val="center"/>
          </w:tcPr>
          <w:p w14:paraId="09AD7670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EA55EBB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0930270B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1756952F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7712042E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4B2D227F" w14:textId="77777777" w:rsidR="00F771D1" w:rsidRPr="007E4320" w:rsidRDefault="00F771D1" w:rsidP="00573530">
            <w:pPr>
              <w:widowControl/>
            </w:pPr>
            <w:r w:rsidRPr="007E4320">
              <w:t>1.2.</w:t>
            </w:r>
          </w:p>
        </w:tc>
        <w:tc>
          <w:tcPr>
            <w:tcW w:w="6990" w:type="dxa"/>
            <w:vAlign w:val="center"/>
          </w:tcPr>
          <w:p w14:paraId="1D91372F" w14:textId="77777777" w:rsidR="00F771D1" w:rsidRPr="007E4320" w:rsidRDefault="00F771D1" w:rsidP="00573530">
            <w:pPr>
              <w:widowControl/>
              <w:jc w:val="both"/>
            </w:pPr>
            <w:r w:rsidRPr="007E4320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6FEBFC4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560FBD29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34D8AA82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6BFEA0B8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09375971" w14:textId="77777777" w:rsidR="00F771D1" w:rsidRPr="007E4320" w:rsidRDefault="00F771D1" w:rsidP="00573530">
            <w:pPr>
              <w:widowControl/>
            </w:pPr>
            <w:r w:rsidRPr="007E4320">
              <w:t>1.2.1.</w:t>
            </w:r>
          </w:p>
        </w:tc>
        <w:tc>
          <w:tcPr>
            <w:tcW w:w="6990" w:type="dxa"/>
            <w:vAlign w:val="center"/>
          </w:tcPr>
          <w:p w14:paraId="2B6EF9ED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B76C393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7639CD5E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22888FBA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6EF3A503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22689DFE" w14:textId="77777777" w:rsidR="00F771D1" w:rsidRPr="007E4320" w:rsidRDefault="00F771D1" w:rsidP="00573530">
            <w:pPr>
              <w:widowControl/>
            </w:pPr>
          </w:p>
        </w:tc>
        <w:tc>
          <w:tcPr>
            <w:tcW w:w="6990" w:type="dxa"/>
          </w:tcPr>
          <w:p w14:paraId="2281E986" w14:textId="77777777" w:rsidR="00F771D1" w:rsidRPr="007E4320" w:rsidRDefault="00F771D1" w:rsidP="00573530">
            <w:pPr>
              <w:widowControl/>
            </w:pPr>
            <w:r w:rsidRPr="007E4320">
              <w:t>2. Показатель надежности и бесперебойности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CE881C2" w14:textId="77777777" w:rsidR="00F771D1" w:rsidRPr="007E4320" w:rsidRDefault="00F771D1" w:rsidP="00573530">
            <w:pPr>
              <w:jc w:val="center"/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2EC6E5A4" w14:textId="77777777" w:rsidR="00F771D1" w:rsidRPr="007E4320" w:rsidRDefault="00F771D1" w:rsidP="00573530">
            <w:pPr>
              <w:widowControl/>
              <w:jc w:val="center"/>
            </w:pP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1F64894A" w14:textId="77777777" w:rsidR="00F771D1" w:rsidRPr="007E4320" w:rsidRDefault="00F771D1" w:rsidP="00573530">
            <w:pPr>
              <w:widowControl/>
              <w:jc w:val="center"/>
            </w:pPr>
          </w:p>
        </w:tc>
      </w:tr>
      <w:tr w:rsidR="00F771D1" w:rsidRPr="007E4320" w14:paraId="2D630489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140E48B9" w14:textId="77777777" w:rsidR="00F771D1" w:rsidRPr="007E4320" w:rsidRDefault="00F771D1" w:rsidP="00573530">
            <w:pPr>
              <w:widowControl/>
            </w:pPr>
            <w:r w:rsidRPr="007E4320">
              <w:t>2.1.</w:t>
            </w:r>
          </w:p>
        </w:tc>
        <w:tc>
          <w:tcPr>
            <w:tcW w:w="6990" w:type="dxa"/>
          </w:tcPr>
          <w:p w14:paraId="03089297" w14:textId="77777777" w:rsidR="00F771D1" w:rsidRPr="007E4320" w:rsidRDefault="00F771D1" w:rsidP="00573530">
            <w:pPr>
              <w:widowControl/>
              <w:ind w:firstLine="34"/>
              <w:jc w:val="both"/>
            </w:pPr>
            <w:r w:rsidRPr="007E4320"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AEC52DD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5733E857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7D652C57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</w:tr>
      <w:tr w:rsidR="00F771D1" w:rsidRPr="007E4320" w14:paraId="6C2D8CA5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4AB1CA38" w14:textId="77777777" w:rsidR="00F771D1" w:rsidRPr="007E4320" w:rsidRDefault="00F771D1" w:rsidP="00573530">
            <w:pPr>
              <w:widowControl/>
            </w:pPr>
            <w:r w:rsidRPr="007E4320">
              <w:t>2.1.1.</w:t>
            </w:r>
          </w:p>
        </w:tc>
        <w:tc>
          <w:tcPr>
            <w:tcW w:w="6990" w:type="dxa"/>
            <w:vAlign w:val="center"/>
          </w:tcPr>
          <w:p w14:paraId="21A7A701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7BE90FA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24CCA8D4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5A7596F8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</w:tr>
      <w:tr w:rsidR="00F771D1" w:rsidRPr="007E4320" w14:paraId="396C804F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2A798D01" w14:textId="77777777" w:rsidR="00F771D1" w:rsidRPr="007E4320" w:rsidRDefault="00F771D1" w:rsidP="00573530">
            <w:pPr>
              <w:widowControl/>
            </w:pPr>
            <w:r w:rsidRPr="007E4320">
              <w:t>2.2.</w:t>
            </w:r>
          </w:p>
        </w:tc>
        <w:tc>
          <w:tcPr>
            <w:tcW w:w="6990" w:type="dxa"/>
          </w:tcPr>
          <w:p w14:paraId="14232AF8" w14:textId="77777777" w:rsidR="00F771D1" w:rsidRPr="007E4320" w:rsidRDefault="00F771D1" w:rsidP="00573530">
            <w:pPr>
              <w:widowControl/>
              <w:jc w:val="both"/>
            </w:pPr>
            <w:r w:rsidRPr="007E4320">
              <w:t>Для централизованных систем водоотведения:</w:t>
            </w:r>
          </w:p>
          <w:p w14:paraId="24342A23" w14:textId="77777777" w:rsidR="00F771D1" w:rsidRPr="007E4320" w:rsidRDefault="00F771D1" w:rsidP="00573530">
            <w:pPr>
              <w:widowControl/>
              <w:jc w:val="both"/>
            </w:pPr>
            <w:r w:rsidRPr="007E4320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041437B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62C67317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723A160A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</w:tr>
      <w:tr w:rsidR="00F771D1" w:rsidRPr="007E4320" w14:paraId="3383F73E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12832826" w14:textId="77777777" w:rsidR="00F771D1" w:rsidRPr="007E4320" w:rsidRDefault="00F771D1" w:rsidP="00573530">
            <w:pPr>
              <w:widowControl/>
            </w:pPr>
            <w:r w:rsidRPr="007E4320">
              <w:t>2.2.1.</w:t>
            </w:r>
          </w:p>
        </w:tc>
        <w:tc>
          <w:tcPr>
            <w:tcW w:w="6990" w:type="dxa"/>
            <w:vAlign w:val="center"/>
          </w:tcPr>
          <w:p w14:paraId="4CA7FE4A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3D33778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3903E796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65D83C08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</w:tr>
      <w:tr w:rsidR="00F771D1" w:rsidRPr="007E4320" w14:paraId="5106E1C3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68B0D46C" w14:textId="77777777" w:rsidR="00F771D1" w:rsidRPr="007E4320" w:rsidRDefault="00F771D1" w:rsidP="00573530">
            <w:pPr>
              <w:widowControl/>
            </w:pPr>
          </w:p>
        </w:tc>
        <w:tc>
          <w:tcPr>
            <w:tcW w:w="6990" w:type="dxa"/>
          </w:tcPr>
          <w:p w14:paraId="62D21756" w14:textId="77777777" w:rsidR="00F771D1" w:rsidRPr="007E4320" w:rsidRDefault="00F771D1" w:rsidP="00573530">
            <w:pPr>
              <w:widowControl/>
            </w:pPr>
            <w:r w:rsidRPr="007E4320">
              <w:t>3. Показатели качества очистки сточных вод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0D631DC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244382D1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4CFE40C0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19F65279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100FD1C8" w14:textId="77777777" w:rsidR="00F771D1" w:rsidRPr="007E4320" w:rsidRDefault="00F771D1" w:rsidP="00573530">
            <w:pPr>
              <w:widowControl/>
            </w:pPr>
            <w:r w:rsidRPr="007E4320">
              <w:t>3.1.</w:t>
            </w:r>
          </w:p>
        </w:tc>
        <w:tc>
          <w:tcPr>
            <w:tcW w:w="6990" w:type="dxa"/>
          </w:tcPr>
          <w:p w14:paraId="49EF9443" w14:textId="77777777" w:rsidR="00F771D1" w:rsidRPr="007E4320" w:rsidRDefault="00F771D1" w:rsidP="00573530">
            <w:pPr>
              <w:widowControl/>
              <w:jc w:val="both"/>
            </w:pPr>
            <w:r w:rsidRPr="007E4320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717A76F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317EFFAD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70236C15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637DB616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19C6B4B7" w14:textId="77777777" w:rsidR="00F771D1" w:rsidRPr="007E4320" w:rsidRDefault="00F771D1" w:rsidP="00573530">
            <w:pPr>
              <w:widowControl/>
            </w:pPr>
            <w:r w:rsidRPr="007E4320">
              <w:t>3.1.1.</w:t>
            </w:r>
          </w:p>
        </w:tc>
        <w:tc>
          <w:tcPr>
            <w:tcW w:w="6990" w:type="dxa"/>
            <w:vAlign w:val="center"/>
          </w:tcPr>
          <w:p w14:paraId="770F9244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B6B26FA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48C30A6E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7D73EDFB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08CC8A35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68BF463A" w14:textId="77777777" w:rsidR="00F771D1" w:rsidRPr="007E4320" w:rsidRDefault="00F771D1" w:rsidP="00573530">
            <w:pPr>
              <w:widowControl/>
            </w:pPr>
            <w:r w:rsidRPr="007E4320">
              <w:t>3.2.</w:t>
            </w:r>
          </w:p>
        </w:tc>
        <w:tc>
          <w:tcPr>
            <w:tcW w:w="6990" w:type="dxa"/>
          </w:tcPr>
          <w:p w14:paraId="0CF60FEA" w14:textId="77777777" w:rsidR="00F771D1" w:rsidRPr="007E4320" w:rsidRDefault="00F771D1" w:rsidP="00573530">
            <w:pPr>
              <w:widowControl/>
              <w:jc w:val="both"/>
            </w:pPr>
            <w:r w:rsidRPr="007E4320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6CD4C9D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1D00FD40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4A004E66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04B74A4B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29DEBCFE" w14:textId="77777777" w:rsidR="00F771D1" w:rsidRPr="007E4320" w:rsidRDefault="00F771D1" w:rsidP="00573530">
            <w:pPr>
              <w:widowControl/>
            </w:pPr>
            <w:r w:rsidRPr="007E4320">
              <w:t>3.2.1.</w:t>
            </w:r>
          </w:p>
        </w:tc>
        <w:tc>
          <w:tcPr>
            <w:tcW w:w="6990" w:type="dxa"/>
            <w:vAlign w:val="center"/>
          </w:tcPr>
          <w:p w14:paraId="6105166B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B39DEEA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16297AE5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505C6C65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3083F222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06A9CC6F" w14:textId="77777777" w:rsidR="00F771D1" w:rsidRPr="007E4320" w:rsidRDefault="00F771D1" w:rsidP="00573530">
            <w:pPr>
              <w:widowControl/>
            </w:pPr>
            <w:r w:rsidRPr="007E4320">
              <w:t>3.3.</w:t>
            </w:r>
          </w:p>
        </w:tc>
        <w:tc>
          <w:tcPr>
            <w:tcW w:w="6990" w:type="dxa"/>
          </w:tcPr>
          <w:p w14:paraId="3B145FBE" w14:textId="77777777" w:rsidR="00F771D1" w:rsidRPr="007E4320" w:rsidRDefault="00F771D1" w:rsidP="00573530">
            <w:pPr>
              <w:widowControl/>
              <w:jc w:val="both"/>
            </w:pPr>
            <w:r w:rsidRPr="007E4320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7A9D651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698F902E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439B1BBD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356CC470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50ECDF56" w14:textId="77777777" w:rsidR="00F771D1" w:rsidRPr="007E4320" w:rsidRDefault="00F771D1" w:rsidP="00573530">
            <w:pPr>
              <w:widowControl/>
            </w:pPr>
            <w:r w:rsidRPr="007E4320">
              <w:t>3.3.1.</w:t>
            </w:r>
          </w:p>
        </w:tc>
        <w:tc>
          <w:tcPr>
            <w:tcW w:w="6990" w:type="dxa"/>
            <w:vAlign w:val="center"/>
          </w:tcPr>
          <w:p w14:paraId="2A40D00B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379FBC2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49BBF913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4B4F1F33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5763BB32" w14:textId="77777777" w:rsidTr="00EB5566">
        <w:tc>
          <w:tcPr>
            <w:tcW w:w="10206" w:type="dxa"/>
            <w:gridSpan w:val="5"/>
            <w:tcMar>
              <w:left w:w="28" w:type="dxa"/>
              <w:right w:w="28" w:type="dxa"/>
            </w:tcMar>
          </w:tcPr>
          <w:p w14:paraId="28B8DF85" w14:textId="77777777" w:rsidR="00F771D1" w:rsidRPr="007E4320" w:rsidRDefault="00F771D1" w:rsidP="00573530">
            <w:pPr>
              <w:widowControl/>
              <w:jc w:val="center"/>
            </w:pPr>
            <w:r w:rsidRPr="007E4320">
              <w:t>4. Показатели энергетической эффективности</w:t>
            </w:r>
          </w:p>
        </w:tc>
      </w:tr>
      <w:tr w:rsidR="00F771D1" w:rsidRPr="007E4320" w14:paraId="4D267E41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28114AC0" w14:textId="77777777" w:rsidR="00F771D1" w:rsidRPr="007E4320" w:rsidRDefault="00F771D1" w:rsidP="00573530">
            <w:pPr>
              <w:widowControl/>
            </w:pPr>
            <w:r w:rsidRPr="007E4320">
              <w:t>4.1.</w:t>
            </w:r>
          </w:p>
        </w:tc>
        <w:tc>
          <w:tcPr>
            <w:tcW w:w="6990" w:type="dxa"/>
          </w:tcPr>
          <w:p w14:paraId="3A6D7C92" w14:textId="77777777" w:rsidR="00F771D1" w:rsidRPr="007E4320" w:rsidRDefault="00F771D1" w:rsidP="00573530">
            <w:pPr>
              <w:widowControl/>
              <w:jc w:val="both"/>
            </w:pPr>
            <w:r w:rsidRPr="007E4320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550B832" w14:textId="77777777" w:rsidR="00F771D1" w:rsidRPr="007E4320" w:rsidRDefault="00F771D1" w:rsidP="00573530">
            <w:pPr>
              <w:jc w:val="center"/>
            </w:pPr>
            <w:r>
              <w:t>11,94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54B710C2" w14:textId="77777777" w:rsidR="00F771D1" w:rsidRDefault="00F771D1" w:rsidP="00573530">
            <w:pPr>
              <w:jc w:val="center"/>
            </w:pPr>
            <w:r w:rsidRPr="00E164CE">
              <w:t>11,94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0E0ABDF8" w14:textId="77777777" w:rsidR="00F771D1" w:rsidRDefault="00F771D1" w:rsidP="00573530">
            <w:pPr>
              <w:jc w:val="center"/>
            </w:pPr>
            <w:r w:rsidRPr="00E164CE">
              <w:t>11,94</w:t>
            </w:r>
          </w:p>
        </w:tc>
      </w:tr>
      <w:tr w:rsidR="00F771D1" w:rsidRPr="007E4320" w14:paraId="65C77B5B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58C64F11" w14:textId="77777777" w:rsidR="00F771D1" w:rsidRPr="007E4320" w:rsidRDefault="00F771D1" w:rsidP="00573530">
            <w:pPr>
              <w:widowControl/>
            </w:pPr>
            <w:r w:rsidRPr="007E4320">
              <w:t>4.1.1.</w:t>
            </w:r>
          </w:p>
        </w:tc>
        <w:tc>
          <w:tcPr>
            <w:tcW w:w="6990" w:type="dxa"/>
            <w:vAlign w:val="center"/>
          </w:tcPr>
          <w:p w14:paraId="4AD415A5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454F25F2" w14:textId="77777777" w:rsidR="00F771D1" w:rsidRPr="007E4320" w:rsidRDefault="00F771D1" w:rsidP="00573530">
            <w:pPr>
              <w:jc w:val="center"/>
            </w:pPr>
            <w:r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086F87F0" w14:textId="77777777" w:rsidR="00F771D1" w:rsidRPr="007E4320" w:rsidRDefault="00F771D1" w:rsidP="00573530">
            <w:pPr>
              <w:jc w:val="center"/>
            </w:pPr>
            <w:r w:rsidRPr="007E4320">
              <w:t>100%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39BEBF8E" w14:textId="77777777" w:rsidR="00F771D1" w:rsidRPr="007E4320" w:rsidRDefault="00F771D1" w:rsidP="00573530">
            <w:pPr>
              <w:jc w:val="center"/>
            </w:pPr>
            <w:r w:rsidRPr="007E4320">
              <w:t>100%</w:t>
            </w:r>
          </w:p>
        </w:tc>
      </w:tr>
      <w:tr w:rsidR="00F771D1" w:rsidRPr="007E4320" w14:paraId="33B9B434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30D44AEB" w14:textId="77777777" w:rsidR="00F771D1" w:rsidRPr="007E4320" w:rsidRDefault="00F771D1" w:rsidP="00573530">
            <w:pPr>
              <w:widowControl/>
            </w:pPr>
            <w:r w:rsidRPr="007E4320">
              <w:t>4.2.</w:t>
            </w:r>
          </w:p>
        </w:tc>
        <w:tc>
          <w:tcPr>
            <w:tcW w:w="6990" w:type="dxa"/>
          </w:tcPr>
          <w:p w14:paraId="5B4AF2AF" w14:textId="77777777" w:rsidR="00F771D1" w:rsidRPr="007E4320" w:rsidRDefault="00F771D1" w:rsidP="00573530">
            <w:pPr>
              <w:widowControl/>
            </w:pPr>
            <w:r w:rsidRPr="007E4320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54D1131" w14:textId="77777777" w:rsidR="00F771D1" w:rsidRDefault="00F771D1" w:rsidP="00573530">
            <w:pPr>
              <w:jc w:val="center"/>
            </w:pPr>
            <w:r>
              <w:t>0,587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58997B09" w14:textId="77777777" w:rsidR="00F771D1" w:rsidRDefault="00F771D1" w:rsidP="00573530">
            <w:pPr>
              <w:jc w:val="center"/>
            </w:pPr>
            <w:r w:rsidRPr="0001732B">
              <w:t>0,587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1311FA3D" w14:textId="77777777" w:rsidR="00F771D1" w:rsidRDefault="00F771D1" w:rsidP="00573530">
            <w:pPr>
              <w:jc w:val="center"/>
            </w:pPr>
            <w:r w:rsidRPr="0001732B">
              <w:t>0,587</w:t>
            </w:r>
          </w:p>
        </w:tc>
      </w:tr>
      <w:tr w:rsidR="00F771D1" w:rsidRPr="007E4320" w14:paraId="6B37BB7F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7642F1A6" w14:textId="77777777" w:rsidR="00F771D1" w:rsidRPr="007E4320" w:rsidRDefault="00F771D1" w:rsidP="00573530">
            <w:pPr>
              <w:widowControl/>
            </w:pPr>
            <w:r w:rsidRPr="007E4320">
              <w:t>4.2.1.</w:t>
            </w:r>
          </w:p>
        </w:tc>
        <w:tc>
          <w:tcPr>
            <w:tcW w:w="6990" w:type="dxa"/>
            <w:vAlign w:val="center"/>
          </w:tcPr>
          <w:p w14:paraId="013D6771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BB61086" w14:textId="77777777" w:rsidR="00F771D1" w:rsidRPr="007E4320" w:rsidRDefault="00F771D1" w:rsidP="00573530">
            <w:pPr>
              <w:jc w:val="center"/>
            </w:pPr>
            <w:r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02A4C08C" w14:textId="77777777" w:rsidR="00F771D1" w:rsidRPr="007E4320" w:rsidRDefault="00F771D1" w:rsidP="00573530">
            <w:pPr>
              <w:jc w:val="center"/>
            </w:pPr>
            <w:r w:rsidRPr="007E4320">
              <w:t>100%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057B6E00" w14:textId="77777777" w:rsidR="00F771D1" w:rsidRPr="007E4320" w:rsidRDefault="00F771D1" w:rsidP="00573530">
            <w:pPr>
              <w:jc w:val="center"/>
            </w:pPr>
            <w:r w:rsidRPr="007E4320">
              <w:t>100%</w:t>
            </w:r>
          </w:p>
        </w:tc>
      </w:tr>
      <w:tr w:rsidR="00F771D1" w:rsidRPr="007E4320" w14:paraId="4DBFC924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5420E6E2" w14:textId="77777777" w:rsidR="00F771D1" w:rsidRPr="007E4320" w:rsidRDefault="00F771D1" w:rsidP="00573530">
            <w:pPr>
              <w:widowControl/>
            </w:pPr>
            <w:r w:rsidRPr="007E4320">
              <w:t>4.3.</w:t>
            </w:r>
          </w:p>
        </w:tc>
        <w:tc>
          <w:tcPr>
            <w:tcW w:w="6990" w:type="dxa"/>
          </w:tcPr>
          <w:p w14:paraId="0D4646B1" w14:textId="77777777" w:rsidR="00F771D1" w:rsidRPr="007E4320" w:rsidRDefault="00F771D1" w:rsidP="00573530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C12BEEE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56338701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11CF0357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58F337BF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51944E2E" w14:textId="77777777" w:rsidR="00F771D1" w:rsidRPr="007E4320" w:rsidRDefault="00F771D1" w:rsidP="00573530">
            <w:pPr>
              <w:widowControl/>
            </w:pPr>
            <w:r w:rsidRPr="007E4320">
              <w:t>4.3.1.</w:t>
            </w:r>
          </w:p>
        </w:tc>
        <w:tc>
          <w:tcPr>
            <w:tcW w:w="6990" w:type="dxa"/>
            <w:vAlign w:val="center"/>
          </w:tcPr>
          <w:p w14:paraId="41882E53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0660A69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05AA12F9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68A6901B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14B009BB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05AE6F5C" w14:textId="77777777" w:rsidR="00F771D1" w:rsidRPr="007E4320" w:rsidRDefault="00F771D1" w:rsidP="00573530">
            <w:pPr>
              <w:widowControl/>
            </w:pPr>
            <w:r w:rsidRPr="007E4320">
              <w:t>4.4.</w:t>
            </w:r>
          </w:p>
        </w:tc>
        <w:tc>
          <w:tcPr>
            <w:tcW w:w="6990" w:type="dxa"/>
          </w:tcPr>
          <w:p w14:paraId="0FF2CF27" w14:textId="77777777" w:rsidR="00F771D1" w:rsidRPr="007E4320" w:rsidRDefault="00F771D1" w:rsidP="00573530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101BD84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6AD0738D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59EDD923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7B47B50E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407201A2" w14:textId="77777777" w:rsidR="00F771D1" w:rsidRPr="007E4320" w:rsidRDefault="00F771D1" w:rsidP="00573530">
            <w:pPr>
              <w:widowControl/>
            </w:pPr>
            <w:r w:rsidRPr="007E4320">
              <w:t>4.4.1.</w:t>
            </w:r>
          </w:p>
        </w:tc>
        <w:tc>
          <w:tcPr>
            <w:tcW w:w="6990" w:type="dxa"/>
            <w:vAlign w:val="center"/>
          </w:tcPr>
          <w:p w14:paraId="70B56E41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B539B9C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5185B45E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11656E5E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4BDCA055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08F9E109" w14:textId="77777777" w:rsidR="00F771D1" w:rsidRPr="007E4320" w:rsidRDefault="00F771D1" w:rsidP="00573530">
            <w:pPr>
              <w:widowControl/>
            </w:pPr>
            <w:r w:rsidRPr="007E4320">
              <w:t>4.5.</w:t>
            </w:r>
          </w:p>
        </w:tc>
        <w:tc>
          <w:tcPr>
            <w:tcW w:w="6990" w:type="dxa"/>
          </w:tcPr>
          <w:p w14:paraId="753ACEFD" w14:textId="77777777" w:rsidR="00F771D1" w:rsidRPr="007E4320" w:rsidRDefault="00F771D1" w:rsidP="00573530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C23AD01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2FB0EB30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313B529A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  <w:tr w:rsidR="00F771D1" w:rsidRPr="007E4320" w14:paraId="14C25A9B" w14:textId="77777777" w:rsidTr="00EB5566">
        <w:tc>
          <w:tcPr>
            <w:tcW w:w="665" w:type="dxa"/>
            <w:tcMar>
              <w:left w:w="28" w:type="dxa"/>
              <w:right w:w="28" w:type="dxa"/>
            </w:tcMar>
          </w:tcPr>
          <w:p w14:paraId="69FFB42B" w14:textId="77777777" w:rsidR="00F771D1" w:rsidRPr="007E4320" w:rsidRDefault="00F771D1" w:rsidP="00573530">
            <w:pPr>
              <w:widowControl/>
            </w:pPr>
            <w:r w:rsidRPr="007E4320">
              <w:t>4.5.1.</w:t>
            </w:r>
          </w:p>
        </w:tc>
        <w:tc>
          <w:tcPr>
            <w:tcW w:w="6990" w:type="dxa"/>
            <w:vAlign w:val="center"/>
          </w:tcPr>
          <w:p w14:paraId="11AFC6EA" w14:textId="77777777" w:rsidR="00F771D1" w:rsidRPr="007E4320" w:rsidRDefault="00F771D1" w:rsidP="00573530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F6ECB10" w14:textId="77777777" w:rsidR="00F771D1" w:rsidRPr="007E4320" w:rsidRDefault="00F771D1" w:rsidP="00573530">
            <w:pPr>
              <w:jc w:val="center"/>
            </w:pPr>
            <w:r w:rsidRPr="007E4320">
              <w:t>-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7870E64C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 w14:paraId="1E3FE860" w14:textId="77777777" w:rsidR="00F771D1" w:rsidRPr="007E4320" w:rsidRDefault="00F771D1" w:rsidP="00573530">
            <w:pPr>
              <w:widowControl/>
              <w:jc w:val="center"/>
            </w:pPr>
            <w:r w:rsidRPr="007E4320">
              <w:t>-</w:t>
            </w:r>
          </w:p>
        </w:tc>
      </w:tr>
    </w:tbl>
    <w:p w14:paraId="7F1ABAD4" w14:textId="77777777" w:rsidR="00F771D1" w:rsidRPr="007E4320" w:rsidRDefault="00F771D1" w:rsidP="00F771D1">
      <w:pPr>
        <w:widowControl/>
        <w:jc w:val="center"/>
      </w:pPr>
    </w:p>
    <w:p w14:paraId="3F7E6501" w14:textId="77777777" w:rsidR="00F771D1" w:rsidRPr="007E4320" w:rsidRDefault="00F771D1" w:rsidP="00F771D1">
      <w:pPr>
        <w:jc w:val="center"/>
      </w:pPr>
      <w:r w:rsidRPr="007E4320">
        <w:t>5. Отчет об исполнении производственной программы за 20</w:t>
      </w:r>
      <w:r>
        <w:t>21 год</w:t>
      </w:r>
    </w:p>
    <w:p w14:paraId="63D25B98" w14:textId="77777777" w:rsidR="00F771D1" w:rsidRPr="00C40EFE" w:rsidRDefault="00F771D1" w:rsidP="00F771D1">
      <w:pPr>
        <w:widowControl/>
        <w:ind w:hanging="426"/>
        <w:rPr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14"/>
        <w:gridCol w:w="6852"/>
        <w:gridCol w:w="832"/>
        <w:gridCol w:w="832"/>
        <w:gridCol w:w="828"/>
      </w:tblGrid>
      <w:tr w:rsidR="00F771D1" w:rsidRPr="00441127" w14:paraId="6F303C2D" w14:textId="77777777" w:rsidTr="00EB5566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BF0C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№ п/п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E741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Показатели производственной программы водоснабжения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95C8" w14:textId="3392B8EB" w:rsidR="00F771D1" w:rsidRPr="00441127" w:rsidRDefault="00F771D1" w:rsidP="00EB5566">
            <w:pPr>
              <w:jc w:val="center"/>
              <w:rPr>
                <w:lang w:eastAsia="en-US"/>
              </w:rPr>
            </w:pPr>
            <w:r w:rsidRPr="001D5502">
              <w:t>Ед</w:t>
            </w:r>
            <w:r>
              <w:t xml:space="preserve">. </w:t>
            </w:r>
            <w:r w:rsidRPr="001D5502">
              <w:t>из</w:t>
            </w:r>
            <w:r>
              <w:t>м.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0C72" w14:textId="523B8AA4" w:rsidR="00F771D1" w:rsidRPr="00612527" w:rsidRDefault="00F771D1" w:rsidP="00EB5566">
            <w:pPr>
              <w:jc w:val="center"/>
              <w:rPr>
                <w:lang w:eastAsia="en-US"/>
              </w:rPr>
            </w:pPr>
            <w:r w:rsidRPr="00612527">
              <w:rPr>
                <w:lang w:eastAsia="en-US"/>
              </w:rPr>
              <w:t>План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55BF" w14:textId="77777777" w:rsidR="00F771D1" w:rsidRPr="00612527" w:rsidRDefault="00F771D1" w:rsidP="00EB5566">
            <w:pPr>
              <w:jc w:val="center"/>
              <w:rPr>
                <w:lang w:eastAsia="en-US"/>
              </w:rPr>
            </w:pPr>
            <w:r w:rsidRPr="00612527">
              <w:rPr>
                <w:lang w:eastAsia="en-US"/>
              </w:rPr>
              <w:t>Факт</w:t>
            </w:r>
          </w:p>
        </w:tc>
      </w:tr>
      <w:tr w:rsidR="00F771D1" w:rsidRPr="00441127" w14:paraId="241CD158" w14:textId="77777777" w:rsidTr="00EB5566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889B" w14:textId="77777777" w:rsidR="00F771D1" w:rsidRPr="00441127" w:rsidRDefault="00F771D1" w:rsidP="00F771D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5856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Подано воды, всего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8D4C" w14:textId="33DCA828" w:rsidR="00F771D1" w:rsidRPr="00441127" w:rsidRDefault="00F771D1" w:rsidP="00EB5566">
            <w:pPr>
              <w:jc w:val="center"/>
              <w:rPr>
                <w:lang w:eastAsia="en-US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5CF9" w14:textId="77777777" w:rsidR="00F771D1" w:rsidRPr="00A97BFB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 w:rsidRPr="008542F5">
              <w:t>772</w:t>
            </w:r>
            <w:r>
              <w:t xml:space="preserve"> </w:t>
            </w:r>
            <w:r w:rsidRPr="008542F5">
              <w:t>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976B" w14:textId="77777777" w:rsidR="00F771D1" w:rsidRPr="00612527" w:rsidRDefault="00F771D1" w:rsidP="00EB5566">
            <w:pPr>
              <w:jc w:val="center"/>
              <w:rPr>
                <w:lang w:eastAsia="en-US"/>
              </w:rPr>
            </w:pPr>
            <w:r w:rsidRPr="008542F5">
              <w:rPr>
                <w:lang w:eastAsia="en-US"/>
              </w:rPr>
              <w:t>740</w:t>
            </w:r>
            <w:r>
              <w:rPr>
                <w:lang w:eastAsia="en-US"/>
              </w:rPr>
              <w:t xml:space="preserve"> </w:t>
            </w:r>
            <w:r w:rsidRPr="008542F5">
              <w:rPr>
                <w:lang w:eastAsia="en-US"/>
              </w:rPr>
              <w:t>730</w:t>
            </w:r>
          </w:p>
        </w:tc>
      </w:tr>
      <w:tr w:rsidR="00F771D1" w:rsidRPr="00441127" w14:paraId="4C0BA3AA" w14:textId="77777777" w:rsidTr="00EB5566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EFC" w14:textId="77777777" w:rsidR="00F771D1" w:rsidRPr="00441127" w:rsidRDefault="00F771D1" w:rsidP="00F771D1">
            <w:pPr>
              <w:rPr>
                <w:lang w:eastAsia="en-US"/>
              </w:rPr>
            </w:pP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1DFF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F2C" w14:textId="77777777" w:rsidR="00F771D1" w:rsidRPr="00441127" w:rsidRDefault="00F771D1" w:rsidP="00EB5566">
            <w:pPr>
              <w:jc w:val="center"/>
              <w:rPr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0A1" w14:textId="77777777" w:rsidR="00F771D1" w:rsidRPr="00A97BFB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B91" w14:textId="77777777" w:rsidR="00F771D1" w:rsidRPr="00612527" w:rsidRDefault="00F771D1" w:rsidP="00EB5566">
            <w:pPr>
              <w:jc w:val="center"/>
              <w:rPr>
                <w:lang w:eastAsia="en-US"/>
              </w:rPr>
            </w:pPr>
          </w:p>
        </w:tc>
      </w:tr>
      <w:tr w:rsidR="00F771D1" w:rsidRPr="00441127" w14:paraId="2ADB10A6" w14:textId="77777777" w:rsidTr="00EB5566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905D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1.1</w:t>
            </w:r>
            <w:r>
              <w:rPr>
                <w:lang w:eastAsia="en-US"/>
              </w:rPr>
              <w:t>.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374D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Населению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2DA8" w14:textId="3243511A" w:rsidR="00F771D1" w:rsidRPr="00441127" w:rsidRDefault="00F771D1" w:rsidP="00EB5566">
            <w:pPr>
              <w:jc w:val="center"/>
              <w:rPr>
                <w:lang w:eastAsia="en-US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813" w14:textId="77777777" w:rsidR="00F771D1" w:rsidRPr="00A97BFB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 w:rsidRPr="005E567F">
              <w:t>296</w:t>
            </w:r>
            <w:r>
              <w:t xml:space="preserve"> </w:t>
            </w:r>
            <w:r w:rsidRPr="005E567F">
              <w:t>909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5E9" w14:textId="77777777" w:rsidR="00F771D1" w:rsidRPr="00807F54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 w:rsidRPr="005E567F">
              <w:t>284</w:t>
            </w:r>
            <w:r>
              <w:t xml:space="preserve"> </w:t>
            </w:r>
            <w:r w:rsidRPr="005E567F">
              <w:t>600</w:t>
            </w:r>
          </w:p>
        </w:tc>
      </w:tr>
      <w:tr w:rsidR="00F771D1" w:rsidRPr="00441127" w14:paraId="1C2B285F" w14:textId="77777777" w:rsidTr="00EB5566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8473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1.2</w:t>
            </w:r>
            <w:r>
              <w:rPr>
                <w:lang w:eastAsia="en-US"/>
              </w:rPr>
              <w:t>.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08F1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Бюджетным потребителям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E53D" w14:textId="05233EB6" w:rsidR="00F771D1" w:rsidRPr="00441127" w:rsidRDefault="00F771D1" w:rsidP="00EB5566">
            <w:pPr>
              <w:jc w:val="center"/>
              <w:rPr>
                <w:lang w:eastAsia="en-US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6EA" w14:textId="77777777" w:rsidR="00F771D1" w:rsidRPr="00A97BFB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 w:rsidRPr="005E567F">
              <w:t>91</w:t>
            </w:r>
            <w:r>
              <w:t xml:space="preserve"> </w:t>
            </w:r>
            <w:r w:rsidRPr="005E567F">
              <w:t>284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09DD" w14:textId="77777777" w:rsidR="00F771D1" w:rsidRPr="00807F54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 w:rsidRPr="005E567F">
              <w:t>87</w:t>
            </w:r>
            <w:r>
              <w:t xml:space="preserve"> </w:t>
            </w:r>
            <w:r w:rsidRPr="005E567F">
              <w:t>500</w:t>
            </w:r>
          </w:p>
        </w:tc>
      </w:tr>
      <w:tr w:rsidR="00F771D1" w:rsidRPr="00441127" w14:paraId="21E7D554" w14:textId="77777777" w:rsidTr="00EB5566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8A1F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1.3</w:t>
            </w:r>
            <w:r>
              <w:rPr>
                <w:lang w:eastAsia="en-US"/>
              </w:rPr>
              <w:t>.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9749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Прочим потребителям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A50E" w14:textId="3977E037" w:rsidR="00F771D1" w:rsidRPr="00441127" w:rsidRDefault="00F771D1" w:rsidP="00EB5566">
            <w:pPr>
              <w:jc w:val="center"/>
              <w:rPr>
                <w:lang w:eastAsia="en-US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C9D" w14:textId="77777777" w:rsidR="00F771D1" w:rsidRPr="00A97BFB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 w:rsidRPr="005E567F">
              <w:t>384</w:t>
            </w:r>
            <w:r>
              <w:t xml:space="preserve"> </w:t>
            </w:r>
            <w:r w:rsidRPr="005E567F">
              <w:t>542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A6B3" w14:textId="77777777" w:rsidR="00F771D1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 w:rsidRPr="005E567F">
              <w:t>368</w:t>
            </w:r>
            <w:r>
              <w:t xml:space="preserve"> </w:t>
            </w:r>
            <w:r w:rsidRPr="005E567F">
              <w:t>600</w:t>
            </w:r>
          </w:p>
        </w:tc>
      </w:tr>
      <w:tr w:rsidR="00F771D1" w:rsidRPr="00441127" w14:paraId="4352244E" w14:textId="77777777" w:rsidTr="00EB5566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C91D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1.4</w:t>
            </w:r>
            <w:r>
              <w:rPr>
                <w:lang w:eastAsia="en-US"/>
              </w:rPr>
              <w:t>.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2FF4" w14:textId="77777777" w:rsidR="00F771D1" w:rsidRPr="00441127" w:rsidRDefault="00F771D1" w:rsidP="00F771D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Другим организациям, осуществляющим водоснабжение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9C59" w14:textId="52BE84F6" w:rsidR="00F771D1" w:rsidRPr="00441127" w:rsidRDefault="00F771D1" w:rsidP="00EB5566">
            <w:pPr>
              <w:jc w:val="center"/>
              <w:rPr>
                <w:lang w:eastAsia="en-US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F426" w14:textId="77777777" w:rsidR="00F771D1" w:rsidRPr="00612527" w:rsidRDefault="00F771D1" w:rsidP="00EB5566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612527">
              <w:rPr>
                <w:bCs/>
                <w:lang w:eastAsia="en-US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2C59" w14:textId="77777777" w:rsidR="00F771D1" w:rsidRPr="00612527" w:rsidRDefault="00F771D1" w:rsidP="00EB5566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612527">
              <w:rPr>
                <w:bCs/>
                <w:lang w:eastAsia="en-US"/>
              </w:rPr>
              <w:t>-</w:t>
            </w:r>
          </w:p>
        </w:tc>
      </w:tr>
      <w:tr w:rsidR="00F771D1" w:rsidRPr="001D5502" w14:paraId="785F9215" w14:textId="77777777" w:rsidTr="00EB5566">
        <w:trPr>
          <w:trHeight w:val="94"/>
        </w:trPr>
        <w:tc>
          <w:tcPr>
            <w:tcW w:w="317" w:type="pct"/>
            <w:gridSpan w:val="2"/>
          </w:tcPr>
          <w:p w14:paraId="4147933C" w14:textId="77777777" w:rsidR="00F771D1" w:rsidRPr="001D5502" w:rsidRDefault="00F771D1" w:rsidP="00F771D1">
            <w:r>
              <w:t>1.5.</w:t>
            </w:r>
          </w:p>
        </w:tc>
        <w:tc>
          <w:tcPr>
            <w:tcW w:w="3433" w:type="pct"/>
          </w:tcPr>
          <w:p w14:paraId="71E848E6" w14:textId="77777777" w:rsidR="00F771D1" w:rsidRPr="00A83EC5" w:rsidRDefault="00F771D1" w:rsidP="00F771D1">
            <w:r w:rsidRPr="00A83EC5">
              <w:t>Собственные нужды, не связанные с регулируемым видом деятельности</w:t>
            </w:r>
          </w:p>
        </w:tc>
        <w:tc>
          <w:tcPr>
            <w:tcW w:w="417" w:type="pct"/>
          </w:tcPr>
          <w:p w14:paraId="7741932A" w14:textId="7846A2B3" w:rsidR="00F771D1" w:rsidRDefault="00F771D1" w:rsidP="00EB556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vAlign w:val="center"/>
          </w:tcPr>
          <w:p w14:paraId="29B7BCF4" w14:textId="77777777" w:rsidR="00F771D1" w:rsidRPr="00A97BFB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6" w:type="pct"/>
            <w:vAlign w:val="center"/>
          </w:tcPr>
          <w:p w14:paraId="08D89883" w14:textId="77777777" w:rsidR="00F771D1" w:rsidRPr="00CD001E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771D1" w:rsidRPr="004671BF" w14:paraId="22A9C0A0" w14:textId="77777777" w:rsidTr="00EB5566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2E30" w14:textId="77777777" w:rsidR="00F771D1" w:rsidRPr="00441127" w:rsidRDefault="00F771D1" w:rsidP="0057353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92F8" w14:textId="77777777" w:rsidR="00F771D1" w:rsidRPr="00441127" w:rsidRDefault="00F771D1" w:rsidP="00573530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 xml:space="preserve">Объем </w:t>
            </w:r>
            <w:r>
              <w:rPr>
                <w:lang w:eastAsia="en-US"/>
              </w:rPr>
              <w:t>средств</w:t>
            </w:r>
            <w:r w:rsidRPr="00441127">
              <w:rPr>
                <w:lang w:eastAsia="en-US"/>
              </w:rPr>
              <w:t>, направленных на реализацию производственной программы, всего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2263" w14:textId="77777777" w:rsidR="00F771D1" w:rsidRPr="00441127" w:rsidRDefault="00F771D1" w:rsidP="00EB5566">
            <w:pPr>
              <w:jc w:val="center"/>
              <w:rPr>
                <w:lang w:eastAsia="en-US"/>
              </w:rPr>
            </w:pPr>
            <w:r w:rsidRPr="00441127">
              <w:rPr>
                <w:lang w:eastAsia="en-US"/>
              </w:rPr>
              <w:t>руб.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1831" w14:textId="77777777" w:rsidR="00F771D1" w:rsidRPr="004E6646" w:rsidRDefault="00F771D1" w:rsidP="00EB55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542F5">
              <w:rPr>
                <w:bCs/>
                <w:color w:val="000000"/>
                <w:sz w:val="18"/>
                <w:szCs w:val="18"/>
              </w:rPr>
              <w:t>12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8542F5">
              <w:rPr>
                <w:bCs/>
                <w:color w:val="000000"/>
                <w:sz w:val="18"/>
                <w:szCs w:val="18"/>
              </w:rPr>
              <w:t>741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8542F5">
              <w:rPr>
                <w:bCs/>
                <w:color w:val="000000"/>
                <w:sz w:val="18"/>
                <w:szCs w:val="18"/>
              </w:rPr>
              <w:t>67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DCAE" w14:textId="77777777" w:rsidR="00F771D1" w:rsidRPr="00CD001E" w:rsidRDefault="00F771D1" w:rsidP="00EB55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42F5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8542F5">
              <w:rPr>
                <w:bCs/>
                <w:color w:val="000000"/>
                <w:sz w:val="18"/>
                <w:szCs w:val="18"/>
              </w:rPr>
              <w:t>095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8542F5">
              <w:rPr>
                <w:bCs/>
                <w:color w:val="000000"/>
                <w:sz w:val="18"/>
                <w:szCs w:val="18"/>
              </w:rPr>
              <w:t>42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771D1" w:rsidRPr="001D5502" w14:paraId="2163C98B" w14:textId="77777777" w:rsidTr="00EB5566">
        <w:tc>
          <w:tcPr>
            <w:tcW w:w="310" w:type="pct"/>
          </w:tcPr>
          <w:p w14:paraId="3676B8BA" w14:textId="77777777" w:rsidR="00F771D1" w:rsidRPr="001D5502" w:rsidRDefault="00F771D1" w:rsidP="00573530">
            <w:r w:rsidRPr="001D5502">
              <w:t>№ п/п</w:t>
            </w:r>
          </w:p>
        </w:tc>
        <w:tc>
          <w:tcPr>
            <w:tcW w:w="3441" w:type="pct"/>
            <w:gridSpan w:val="2"/>
          </w:tcPr>
          <w:p w14:paraId="03997EC2" w14:textId="77777777" w:rsidR="00F771D1" w:rsidRPr="001D5502" w:rsidRDefault="00F771D1" w:rsidP="00573530">
            <w:r w:rsidRPr="001D5502">
              <w:t>Показатели производственной программы водоотведения</w:t>
            </w:r>
          </w:p>
        </w:tc>
        <w:tc>
          <w:tcPr>
            <w:tcW w:w="417" w:type="pct"/>
          </w:tcPr>
          <w:p w14:paraId="32A07B05" w14:textId="6B90DBE9" w:rsidR="00F771D1" w:rsidRPr="001D5502" w:rsidRDefault="00F771D1" w:rsidP="00EB5566">
            <w:pPr>
              <w:jc w:val="center"/>
            </w:pPr>
            <w:r w:rsidRPr="001D5502">
              <w:t>Ед</w:t>
            </w:r>
            <w:r>
              <w:t xml:space="preserve">. </w:t>
            </w:r>
            <w:r w:rsidRPr="001D5502">
              <w:t>из</w:t>
            </w:r>
            <w:r>
              <w:t>м.</w:t>
            </w:r>
          </w:p>
        </w:tc>
        <w:tc>
          <w:tcPr>
            <w:tcW w:w="417" w:type="pct"/>
            <w:vAlign w:val="center"/>
          </w:tcPr>
          <w:p w14:paraId="519C3E8A" w14:textId="77777777" w:rsidR="00F771D1" w:rsidRPr="001D5502" w:rsidRDefault="00F771D1" w:rsidP="00EB5566">
            <w:pPr>
              <w:jc w:val="center"/>
            </w:pPr>
            <w:r w:rsidRPr="001D5502">
              <w:t>План</w:t>
            </w:r>
          </w:p>
        </w:tc>
        <w:tc>
          <w:tcPr>
            <w:tcW w:w="416" w:type="pct"/>
            <w:vAlign w:val="center"/>
          </w:tcPr>
          <w:p w14:paraId="72181829" w14:textId="77777777" w:rsidR="00F771D1" w:rsidRPr="001D5502" w:rsidRDefault="00F771D1" w:rsidP="00EB5566">
            <w:pPr>
              <w:jc w:val="center"/>
            </w:pPr>
            <w:r w:rsidRPr="001D5502">
              <w:t>Факт</w:t>
            </w:r>
          </w:p>
        </w:tc>
      </w:tr>
      <w:tr w:rsidR="00F771D1" w:rsidRPr="001D5502" w14:paraId="70D98D2F" w14:textId="77777777" w:rsidTr="00EB5566">
        <w:tc>
          <w:tcPr>
            <w:tcW w:w="310" w:type="pct"/>
          </w:tcPr>
          <w:p w14:paraId="0C379BA9" w14:textId="77777777" w:rsidR="00F771D1" w:rsidRPr="001D5502" w:rsidRDefault="00F771D1" w:rsidP="00573530">
            <w:r>
              <w:t>1.</w:t>
            </w:r>
          </w:p>
        </w:tc>
        <w:tc>
          <w:tcPr>
            <w:tcW w:w="3441" w:type="pct"/>
            <w:gridSpan w:val="2"/>
          </w:tcPr>
          <w:p w14:paraId="4C5B64C8" w14:textId="77777777" w:rsidR="00F771D1" w:rsidRPr="001D5502" w:rsidRDefault="00F771D1" w:rsidP="00573530">
            <w:r w:rsidRPr="001D5502">
              <w:t>Принято сточных вод, всего</w:t>
            </w:r>
          </w:p>
        </w:tc>
        <w:tc>
          <w:tcPr>
            <w:tcW w:w="417" w:type="pct"/>
          </w:tcPr>
          <w:p w14:paraId="693623F2" w14:textId="70646A67" w:rsidR="00F771D1" w:rsidRPr="00F771D1" w:rsidRDefault="00F771D1" w:rsidP="00EB556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vAlign w:val="center"/>
          </w:tcPr>
          <w:p w14:paraId="5D0DEC34" w14:textId="77777777" w:rsidR="00F771D1" w:rsidRPr="00F47AE8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 w:rsidRPr="008542F5">
              <w:t>647</w:t>
            </w:r>
            <w:r>
              <w:t xml:space="preserve"> </w:t>
            </w:r>
            <w:r w:rsidRPr="008542F5">
              <w:t>467</w:t>
            </w:r>
          </w:p>
        </w:tc>
        <w:tc>
          <w:tcPr>
            <w:tcW w:w="416" w:type="pct"/>
            <w:vAlign w:val="center"/>
          </w:tcPr>
          <w:p w14:paraId="7A2B794E" w14:textId="77777777" w:rsidR="00F771D1" w:rsidRPr="005A225F" w:rsidRDefault="00F771D1" w:rsidP="00EB5566">
            <w:pPr>
              <w:jc w:val="center"/>
            </w:pPr>
            <w:r w:rsidRPr="008542F5">
              <w:t>763</w:t>
            </w:r>
            <w:r>
              <w:t xml:space="preserve"> </w:t>
            </w:r>
            <w:r w:rsidRPr="008542F5">
              <w:t>345</w:t>
            </w:r>
          </w:p>
        </w:tc>
      </w:tr>
      <w:tr w:rsidR="00F771D1" w:rsidRPr="001D5502" w14:paraId="565BBDB4" w14:textId="77777777" w:rsidTr="00EB5566">
        <w:tc>
          <w:tcPr>
            <w:tcW w:w="310" w:type="pct"/>
          </w:tcPr>
          <w:p w14:paraId="650A3AFC" w14:textId="77777777" w:rsidR="00F771D1" w:rsidRPr="001D5502" w:rsidRDefault="00F771D1" w:rsidP="00573530"/>
        </w:tc>
        <w:tc>
          <w:tcPr>
            <w:tcW w:w="3441" w:type="pct"/>
            <w:gridSpan w:val="2"/>
          </w:tcPr>
          <w:p w14:paraId="5485B993" w14:textId="77777777" w:rsidR="00F771D1" w:rsidRPr="00896D43" w:rsidRDefault="00F771D1" w:rsidP="00573530">
            <w:r w:rsidRPr="001D5502">
              <w:t>в том числе:</w:t>
            </w:r>
          </w:p>
        </w:tc>
        <w:tc>
          <w:tcPr>
            <w:tcW w:w="417" w:type="pct"/>
          </w:tcPr>
          <w:p w14:paraId="292D290D" w14:textId="77777777" w:rsidR="00F771D1" w:rsidRPr="003D2C16" w:rsidRDefault="00F771D1" w:rsidP="00EB55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pct"/>
            <w:vAlign w:val="center"/>
          </w:tcPr>
          <w:p w14:paraId="448C99BC" w14:textId="77777777" w:rsidR="00F771D1" w:rsidRPr="00F47AE8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pct"/>
            <w:vAlign w:val="center"/>
          </w:tcPr>
          <w:p w14:paraId="60F29C1C" w14:textId="77777777" w:rsidR="00F771D1" w:rsidRPr="009E3B09" w:rsidRDefault="00F771D1" w:rsidP="00EB5566">
            <w:pPr>
              <w:jc w:val="center"/>
            </w:pPr>
          </w:p>
        </w:tc>
      </w:tr>
      <w:tr w:rsidR="00F771D1" w:rsidRPr="001D5502" w14:paraId="28055C26" w14:textId="77777777" w:rsidTr="00EB5566">
        <w:tc>
          <w:tcPr>
            <w:tcW w:w="310" w:type="pct"/>
          </w:tcPr>
          <w:p w14:paraId="188992F0" w14:textId="77777777" w:rsidR="00F771D1" w:rsidRPr="001D5502" w:rsidRDefault="00F771D1" w:rsidP="00F771D1">
            <w:r w:rsidRPr="001D5502">
              <w:t>1.1</w:t>
            </w:r>
            <w:r>
              <w:t>.</w:t>
            </w:r>
          </w:p>
        </w:tc>
        <w:tc>
          <w:tcPr>
            <w:tcW w:w="3441" w:type="pct"/>
            <w:gridSpan w:val="2"/>
          </w:tcPr>
          <w:p w14:paraId="70D6ADEB" w14:textId="770E3587" w:rsidR="00F771D1" w:rsidRPr="001D5502" w:rsidRDefault="00F771D1" w:rsidP="00F771D1">
            <w:r w:rsidRPr="001D5502">
              <w:t>От других организаций, осуществляющих водоотведение</w:t>
            </w:r>
          </w:p>
        </w:tc>
        <w:tc>
          <w:tcPr>
            <w:tcW w:w="417" w:type="pct"/>
          </w:tcPr>
          <w:p w14:paraId="76DAFB11" w14:textId="078CF411" w:rsidR="00F771D1" w:rsidRDefault="00F771D1" w:rsidP="00EB556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vAlign w:val="center"/>
          </w:tcPr>
          <w:p w14:paraId="49DEAE31" w14:textId="77777777" w:rsidR="00F771D1" w:rsidRPr="00F47AE8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 w:rsidRPr="008542F5">
              <w:t>647</w:t>
            </w:r>
            <w:r>
              <w:t xml:space="preserve"> </w:t>
            </w:r>
            <w:r w:rsidRPr="008542F5">
              <w:t>467</w:t>
            </w:r>
          </w:p>
        </w:tc>
        <w:tc>
          <w:tcPr>
            <w:tcW w:w="416" w:type="pct"/>
            <w:vAlign w:val="center"/>
          </w:tcPr>
          <w:p w14:paraId="7ECD60BE" w14:textId="77777777" w:rsidR="00F771D1" w:rsidRPr="005A225F" w:rsidRDefault="00F771D1" w:rsidP="00EB5566">
            <w:pPr>
              <w:jc w:val="center"/>
            </w:pPr>
            <w:r w:rsidRPr="008542F5">
              <w:t>763</w:t>
            </w:r>
            <w:r>
              <w:t xml:space="preserve"> </w:t>
            </w:r>
            <w:r w:rsidRPr="008542F5">
              <w:t>345</w:t>
            </w:r>
          </w:p>
        </w:tc>
      </w:tr>
      <w:tr w:rsidR="00F771D1" w:rsidRPr="001D5502" w14:paraId="578E0AE4" w14:textId="77777777" w:rsidTr="00EB5566">
        <w:tc>
          <w:tcPr>
            <w:tcW w:w="310" w:type="pct"/>
          </w:tcPr>
          <w:p w14:paraId="70ACF2D8" w14:textId="77777777" w:rsidR="00F771D1" w:rsidRPr="001D5502" w:rsidRDefault="00F771D1" w:rsidP="00F771D1">
            <w:r w:rsidRPr="001D5502">
              <w:t>1.2</w:t>
            </w:r>
            <w:r>
              <w:t>.</w:t>
            </w:r>
          </w:p>
        </w:tc>
        <w:tc>
          <w:tcPr>
            <w:tcW w:w="3441" w:type="pct"/>
            <w:gridSpan w:val="2"/>
          </w:tcPr>
          <w:p w14:paraId="35ED4EE4" w14:textId="77777777" w:rsidR="00F771D1" w:rsidRPr="001D5502" w:rsidRDefault="00F771D1" w:rsidP="00F771D1">
            <w:r w:rsidRPr="001D5502">
              <w:t>От населения</w:t>
            </w:r>
          </w:p>
        </w:tc>
        <w:tc>
          <w:tcPr>
            <w:tcW w:w="417" w:type="pct"/>
          </w:tcPr>
          <w:p w14:paraId="6BF85592" w14:textId="3F3AB3EC" w:rsidR="00F771D1" w:rsidRDefault="00F771D1" w:rsidP="00EB556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vAlign w:val="center"/>
          </w:tcPr>
          <w:p w14:paraId="30F7AC97" w14:textId="77777777" w:rsidR="00F771D1" w:rsidRPr="00772688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vAlign w:val="center"/>
          </w:tcPr>
          <w:p w14:paraId="28A4DBB9" w14:textId="77777777" w:rsidR="00F771D1" w:rsidRPr="007F3E7F" w:rsidRDefault="00F771D1" w:rsidP="00EB5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71D1" w:rsidRPr="001D5502" w14:paraId="648E2BB0" w14:textId="77777777" w:rsidTr="00EB5566">
        <w:tc>
          <w:tcPr>
            <w:tcW w:w="310" w:type="pct"/>
          </w:tcPr>
          <w:p w14:paraId="7F44BFFD" w14:textId="77777777" w:rsidR="00F771D1" w:rsidRPr="001D5502" w:rsidRDefault="00F771D1" w:rsidP="00F771D1">
            <w:r w:rsidRPr="001D5502">
              <w:t>1.3</w:t>
            </w:r>
            <w:r>
              <w:t>.</w:t>
            </w:r>
          </w:p>
        </w:tc>
        <w:tc>
          <w:tcPr>
            <w:tcW w:w="3441" w:type="pct"/>
            <w:gridSpan w:val="2"/>
          </w:tcPr>
          <w:p w14:paraId="0B865416" w14:textId="77777777" w:rsidR="00F771D1" w:rsidRPr="001D5502" w:rsidRDefault="00F771D1" w:rsidP="00F771D1">
            <w:r w:rsidRPr="001D5502">
              <w:t>От бюджетных потребителей</w:t>
            </w:r>
          </w:p>
        </w:tc>
        <w:tc>
          <w:tcPr>
            <w:tcW w:w="417" w:type="pct"/>
          </w:tcPr>
          <w:p w14:paraId="3B54772E" w14:textId="2D4A90DA" w:rsidR="00F771D1" w:rsidRDefault="00F771D1" w:rsidP="00EB556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vAlign w:val="center"/>
          </w:tcPr>
          <w:p w14:paraId="326CF97A" w14:textId="77777777" w:rsidR="00F771D1" w:rsidRPr="00772688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vAlign w:val="center"/>
          </w:tcPr>
          <w:p w14:paraId="19AB8807" w14:textId="77777777" w:rsidR="00F771D1" w:rsidRPr="007F3E7F" w:rsidRDefault="00F771D1" w:rsidP="00EB5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71D1" w:rsidRPr="001D5502" w14:paraId="53CAC84D" w14:textId="77777777" w:rsidTr="00EB5566">
        <w:tc>
          <w:tcPr>
            <w:tcW w:w="310" w:type="pct"/>
          </w:tcPr>
          <w:p w14:paraId="3D2EF327" w14:textId="77777777" w:rsidR="00F771D1" w:rsidRPr="001D5502" w:rsidRDefault="00F771D1" w:rsidP="00F771D1">
            <w:r w:rsidRPr="001D5502">
              <w:t>1.4</w:t>
            </w:r>
            <w:r>
              <w:t>.</w:t>
            </w:r>
          </w:p>
        </w:tc>
        <w:tc>
          <w:tcPr>
            <w:tcW w:w="3441" w:type="pct"/>
            <w:gridSpan w:val="2"/>
          </w:tcPr>
          <w:p w14:paraId="4D32EE71" w14:textId="77777777" w:rsidR="00F771D1" w:rsidRPr="00A83EC5" w:rsidRDefault="00F771D1" w:rsidP="00F771D1">
            <w:r w:rsidRPr="00A83EC5">
              <w:t xml:space="preserve">От прочих потребителей </w:t>
            </w:r>
          </w:p>
        </w:tc>
        <w:tc>
          <w:tcPr>
            <w:tcW w:w="417" w:type="pct"/>
          </w:tcPr>
          <w:p w14:paraId="35F245A2" w14:textId="436DC2C7" w:rsidR="00F771D1" w:rsidRDefault="00F771D1" w:rsidP="00EB556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vAlign w:val="center"/>
          </w:tcPr>
          <w:p w14:paraId="2A6636DD" w14:textId="77777777" w:rsidR="00F771D1" w:rsidRDefault="00F771D1" w:rsidP="00EB5566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vAlign w:val="center"/>
          </w:tcPr>
          <w:p w14:paraId="2E537C0D" w14:textId="77777777" w:rsidR="00F771D1" w:rsidRPr="007F3E7F" w:rsidRDefault="00F771D1" w:rsidP="00EB5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71D1" w:rsidRPr="001D5502" w14:paraId="18D04CCB" w14:textId="77777777" w:rsidTr="00EB5566">
        <w:trPr>
          <w:trHeight w:val="94"/>
        </w:trPr>
        <w:tc>
          <w:tcPr>
            <w:tcW w:w="310" w:type="pct"/>
          </w:tcPr>
          <w:p w14:paraId="25731A0D" w14:textId="77777777" w:rsidR="00F771D1" w:rsidRPr="001D5502" w:rsidRDefault="00F771D1" w:rsidP="00F771D1">
            <w:r>
              <w:t>1.5.</w:t>
            </w:r>
          </w:p>
        </w:tc>
        <w:tc>
          <w:tcPr>
            <w:tcW w:w="3441" w:type="pct"/>
            <w:gridSpan w:val="2"/>
          </w:tcPr>
          <w:p w14:paraId="4BBB23A9" w14:textId="77777777" w:rsidR="00F771D1" w:rsidRPr="00A83EC5" w:rsidRDefault="00F771D1" w:rsidP="00F771D1">
            <w:r w:rsidRPr="00A83EC5">
              <w:t>Собственные нужды, не связанные с регулируемым видом деятельности</w:t>
            </w:r>
          </w:p>
        </w:tc>
        <w:tc>
          <w:tcPr>
            <w:tcW w:w="417" w:type="pct"/>
          </w:tcPr>
          <w:p w14:paraId="6553FA69" w14:textId="03D596CF" w:rsidR="00F771D1" w:rsidRDefault="00F771D1" w:rsidP="00EB556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17" w:type="pct"/>
            <w:vAlign w:val="center"/>
          </w:tcPr>
          <w:p w14:paraId="61BA7D30" w14:textId="77777777" w:rsidR="00F771D1" w:rsidRPr="007F3E7F" w:rsidRDefault="00F771D1" w:rsidP="00EB5566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vAlign w:val="center"/>
          </w:tcPr>
          <w:p w14:paraId="4A617B9F" w14:textId="77777777" w:rsidR="00F771D1" w:rsidRPr="007F3E7F" w:rsidRDefault="00F771D1" w:rsidP="00EB5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71D1" w:rsidRPr="001D5502" w14:paraId="4550D2B2" w14:textId="77777777" w:rsidTr="00EB5566">
        <w:tc>
          <w:tcPr>
            <w:tcW w:w="310" w:type="pct"/>
          </w:tcPr>
          <w:p w14:paraId="0A1ECCE9" w14:textId="77777777" w:rsidR="00F771D1" w:rsidRPr="001D5502" w:rsidRDefault="00F771D1" w:rsidP="00573530">
            <w:r>
              <w:t>2.</w:t>
            </w:r>
          </w:p>
        </w:tc>
        <w:tc>
          <w:tcPr>
            <w:tcW w:w="3441" w:type="pct"/>
            <w:gridSpan w:val="2"/>
          </w:tcPr>
          <w:p w14:paraId="5AA7ACDB" w14:textId="77777777" w:rsidR="00F771D1" w:rsidRPr="00441127" w:rsidRDefault="00F771D1" w:rsidP="00573530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 xml:space="preserve">Объем </w:t>
            </w:r>
            <w:r>
              <w:rPr>
                <w:lang w:eastAsia="en-US"/>
              </w:rPr>
              <w:t>средств</w:t>
            </w:r>
            <w:r w:rsidRPr="00441127">
              <w:rPr>
                <w:lang w:eastAsia="en-US"/>
              </w:rPr>
              <w:t>, направленных на реализацию производственной программы, всего</w:t>
            </w:r>
          </w:p>
        </w:tc>
        <w:tc>
          <w:tcPr>
            <w:tcW w:w="417" w:type="pct"/>
          </w:tcPr>
          <w:p w14:paraId="6D9F3FD2" w14:textId="77777777" w:rsidR="00F771D1" w:rsidRPr="001D5502" w:rsidRDefault="00F771D1" w:rsidP="00EB5566">
            <w:pPr>
              <w:jc w:val="center"/>
            </w:pPr>
            <w:r w:rsidRPr="003D2C16">
              <w:t>руб.</w:t>
            </w:r>
          </w:p>
        </w:tc>
        <w:tc>
          <w:tcPr>
            <w:tcW w:w="417" w:type="pct"/>
            <w:vAlign w:val="center"/>
          </w:tcPr>
          <w:p w14:paraId="11605B92" w14:textId="77777777" w:rsidR="00F771D1" w:rsidRPr="00F47AE8" w:rsidRDefault="00F771D1" w:rsidP="00EB55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2F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8542F5">
              <w:rPr>
                <w:sz w:val="18"/>
                <w:szCs w:val="18"/>
              </w:rPr>
              <w:t>756</w:t>
            </w:r>
            <w:r>
              <w:rPr>
                <w:sz w:val="18"/>
                <w:szCs w:val="18"/>
              </w:rPr>
              <w:t xml:space="preserve"> </w:t>
            </w:r>
            <w:r w:rsidRPr="008542F5">
              <w:rPr>
                <w:sz w:val="18"/>
                <w:szCs w:val="18"/>
              </w:rPr>
              <w:t>245</w:t>
            </w:r>
          </w:p>
        </w:tc>
        <w:tc>
          <w:tcPr>
            <w:tcW w:w="416" w:type="pct"/>
            <w:vAlign w:val="center"/>
          </w:tcPr>
          <w:p w14:paraId="38A5A251" w14:textId="77777777" w:rsidR="00F771D1" w:rsidRPr="00103EE9" w:rsidRDefault="00F771D1" w:rsidP="00EB55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2F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</w:t>
            </w:r>
            <w:r w:rsidRPr="008542F5">
              <w:rPr>
                <w:sz w:val="18"/>
                <w:szCs w:val="18"/>
              </w:rPr>
              <w:t>339</w:t>
            </w:r>
            <w:r>
              <w:rPr>
                <w:sz w:val="18"/>
                <w:szCs w:val="18"/>
              </w:rPr>
              <w:t xml:space="preserve"> </w:t>
            </w:r>
            <w:r w:rsidRPr="008542F5">
              <w:rPr>
                <w:sz w:val="18"/>
                <w:szCs w:val="18"/>
              </w:rPr>
              <w:t>730</w:t>
            </w:r>
          </w:p>
        </w:tc>
      </w:tr>
    </w:tbl>
    <w:p w14:paraId="63DD6BDE" w14:textId="77777777" w:rsidR="00F771D1" w:rsidRDefault="00F771D1" w:rsidP="00F771D1">
      <w:pPr>
        <w:pStyle w:val="af2"/>
        <w:spacing w:before="0" w:beforeAutospacing="0" w:after="0" w:afterAutospacing="0"/>
        <w:jc w:val="both"/>
      </w:pPr>
    </w:p>
    <w:p w14:paraId="1B78E317" w14:textId="6B600387" w:rsidR="00803A79" w:rsidRPr="00A362A7" w:rsidRDefault="00803A79" w:rsidP="00803A79">
      <w:pPr>
        <w:pStyle w:val="af2"/>
        <w:spacing w:before="0" w:beforeAutospacing="0" w:after="0" w:afterAutospacing="0"/>
        <w:ind w:firstLine="709"/>
        <w:jc w:val="both"/>
      </w:pPr>
      <w:r w:rsidRPr="00A362A7">
        <w:t>Результаты голосования:</w:t>
      </w:r>
    </w:p>
    <w:p w14:paraId="07ACB363" w14:textId="77777777" w:rsidR="00803A79" w:rsidRPr="00A362A7" w:rsidRDefault="00803A79" w:rsidP="00803A79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03A79" w:rsidRPr="00A362A7" w14:paraId="1F9745AA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A221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7234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00CA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Результаты голосования</w:t>
            </w:r>
          </w:p>
        </w:tc>
      </w:tr>
      <w:tr w:rsidR="00803A79" w:rsidRPr="00A362A7" w14:paraId="5C344F87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3D0A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578A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17BC" w14:textId="77777777" w:rsidR="00803A79" w:rsidRPr="00A362A7" w:rsidRDefault="00803A79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803A79" w:rsidRPr="00A362A7" w14:paraId="6266FD8E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CBC7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740C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D9A2" w14:textId="77777777" w:rsidR="00803A79" w:rsidRPr="00A362A7" w:rsidRDefault="00803A79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803A79" w:rsidRPr="00A362A7" w14:paraId="41D570F2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2B65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905E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3559" w14:textId="77777777" w:rsidR="00803A79" w:rsidRPr="00A362A7" w:rsidRDefault="00803A79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803A79" w:rsidRPr="00A362A7" w14:paraId="07BBE184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D70C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A6C0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E0DA" w14:textId="77777777" w:rsidR="00803A79" w:rsidRPr="00A362A7" w:rsidRDefault="00803A79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803A79" w:rsidRPr="00A362A7" w14:paraId="4FF95FC7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4205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9514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033F" w14:textId="77777777" w:rsidR="00803A79" w:rsidRPr="00A362A7" w:rsidRDefault="00803A79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803A79" w:rsidRPr="00A362A7" w14:paraId="19290DF5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319B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D8C2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A362A7">
              <w:rPr>
                <w:sz w:val="24"/>
                <w:szCs w:val="24"/>
              </w:rPr>
              <w:t>Турбачкина</w:t>
            </w:r>
            <w:proofErr w:type="spellEnd"/>
            <w:r w:rsidRPr="00A362A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4EF6" w14:textId="77777777" w:rsidR="00803A79" w:rsidRPr="00A362A7" w:rsidRDefault="00803A79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803A79" w:rsidRPr="00A362A7" w14:paraId="2A90D3A9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3AA2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2F66" w14:textId="77777777" w:rsidR="00803A79" w:rsidRPr="00A362A7" w:rsidRDefault="00803A79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07A9" w14:textId="77777777" w:rsidR="00803A79" w:rsidRPr="00A362A7" w:rsidRDefault="00803A79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</w:tbl>
    <w:p w14:paraId="1114B823" w14:textId="77777777" w:rsidR="00803A79" w:rsidRPr="00A362A7" w:rsidRDefault="00803A79" w:rsidP="00803A79">
      <w:pPr>
        <w:tabs>
          <w:tab w:val="left" w:pos="4020"/>
        </w:tabs>
        <w:ind w:firstLine="709"/>
        <w:rPr>
          <w:sz w:val="24"/>
          <w:szCs w:val="24"/>
        </w:rPr>
      </w:pPr>
    </w:p>
    <w:p w14:paraId="62E8E3F7" w14:textId="77777777" w:rsidR="00803A79" w:rsidRDefault="00803A79" w:rsidP="00803A79">
      <w:pPr>
        <w:ind w:firstLine="709"/>
        <w:rPr>
          <w:sz w:val="24"/>
          <w:szCs w:val="24"/>
        </w:rPr>
      </w:pPr>
      <w:r w:rsidRPr="00B03602">
        <w:rPr>
          <w:sz w:val="24"/>
          <w:szCs w:val="24"/>
        </w:rPr>
        <w:t>Итого: за –7, против – 0, воздержался – 0, отсутствуют - 0.</w:t>
      </w:r>
    </w:p>
    <w:p w14:paraId="66F8700D" w14:textId="578C29E2" w:rsidR="00B8561B" w:rsidRDefault="00B8561B" w:rsidP="00F16190">
      <w:pPr>
        <w:rPr>
          <w:sz w:val="24"/>
          <w:szCs w:val="24"/>
        </w:rPr>
      </w:pPr>
    </w:p>
    <w:p w14:paraId="372FA64F" w14:textId="77777777" w:rsidR="00060576" w:rsidRDefault="00060576" w:rsidP="00F16190">
      <w:pPr>
        <w:rPr>
          <w:sz w:val="24"/>
          <w:szCs w:val="24"/>
        </w:rPr>
      </w:pPr>
    </w:p>
    <w:p w14:paraId="1E116CE8" w14:textId="4CE8435C" w:rsidR="00847D77" w:rsidRPr="00115261" w:rsidRDefault="00847D77" w:rsidP="00847D77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СЛУШАЛИ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86D33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486D33">
        <w:rPr>
          <w:rFonts w:ascii="Times New Roman" w:hAnsi="Times New Roman" w:cs="Times New Roman"/>
          <w:color w:val="auto"/>
          <w:sz w:val="24"/>
          <w:szCs w:val="24"/>
        </w:rPr>
        <w:t xml:space="preserve"> корректировке долгосрочных тарифов и производственных программ в сфере </w:t>
      </w:r>
      <w:r w:rsidRPr="00847D77">
        <w:rPr>
          <w:rFonts w:ascii="Times New Roman" w:hAnsi="Times New Roman" w:cs="Times New Roman"/>
          <w:color w:val="auto"/>
          <w:sz w:val="24"/>
          <w:szCs w:val="24"/>
        </w:rPr>
        <w:t>водоотведения ООО «ДХЗ-Производство», осуществляющего деятельность в городском округе Кинешма</w:t>
      </w:r>
      <w:r w:rsidRPr="00486D33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(Полозов И.Г., Шабурова М.С.)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9277085" w14:textId="1EEFB0F1" w:rsidR="00B8561B" w:rsidRDefault="00B8561B" w:rsidP="00F16190">
      <w:pPr>
        <w:rPr>
          <w:sz w:val="24"/>
          <w:szCs w:val="24"/>
        </w:rPr>
      </w:pPr>
    </w:p>
    <w:p w14:paraId="056EB3C7" w14:textId="77777777" w:rsidR="00847D77" w:rsidRPr="00946DD5" w:rsidRDefault="00847D77" w:rsidP="00847D77">
      <w:pPr>
        <w:tabs>
          <w:tab w:val="left" w:pos="851"/>
          <w:tab w:val="left" w:pos="4020"/>
        </w:tabs>
        <w:ind w:right="-144" w:firstLine="709"/>
        <w:jc w:val="both"/>
        <w:rPr>
          <w:bCs/>
          <w:sz w:val="24"/>
          <w:szCs w:val="24"/>
        </w:rPr>
      </w:pPr>
      <w:r w:rsidRPr="00946DD5">
        <w:rPr>
          <w:bCs/>
          <w:sz w:val="24"/>
          <w:szCs w:val="24"/>
        </w:rPr>
        <w:t>Рассмотрены:</w:t>
      </w:r>
    </w:p>
    <w:p w14:paraId="02F38E92" w14:textId="5C73F41A" w:rsidR="00847D77" w:rsidRDefault="00847D77" w:rsidP="00847D77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946DD5">
        <w:rPr>
          <w:rFonts w:eastAsia="Calibri"/>
          <w:bCs/>
          <w:sz w:val="24"/>
          <w:szCs w:val="24"/>
          <w:lang w:eastAsia="en-US"/>
        </w:rPr>
        <w:t xml:space="preserve">Расчетные материалы по корректировке установленных долгосрочных тарифов </w:t>
      </w:r>
      <w:r>
        <w:rPr>
          <w:rFonts w:eastAsia="Calibri"/>
          <w:bCs/>
          <w:sz w:val="24"/>
          <w:szCs w:val="24"/>
          <w:lang w:eastAsia="en-US"/>
        </w:rPr>
        <w:t>на</w:t>
      </w:r>
      <w:r w:rsidRPr="00822D3F">
        <w:rPr>
          <w:rFonts w:eastAsia="Calibri"/>
          <w:bCs/>
          <w:sz w:val="24"/>
          <w:szCs w:val="24"/>
          <w:lang w:eastAsia="en-US"/>
        </w:rPr>
        <w:t xml:space="preserve"> </w:t>
      </w:r>
      <w:r w:rsidRPr="00946DD5">
        <w:rPr>
          <w:rFonts w:eastAsia="Calibri"/>
          <w:bCs/>
          <w:sz w:val="24"/>
          <w:szCs w:val="24"/>
          <w:lang w:eastAsia="en-US"/>
        </w:rPr>
        <w:t>202</w:t>
      </w:r>
      <w:r w:rsidRPr="00822D3F">
        <w:rPr>
          <w:rFonts w:eastAsia="Calibri"/>
          <w:bCs/>
          <w:sz w:val="24"/>
          <w:szCs w:val="24"/>
          <w:lang w:eastAsia="en-US"/>
        </w:rPr>
        <w:t>3</w:t>
      </w:r>
      <w:r w:rsidR="002E7DAC">
        <w:rPr>
          <w:rFonts w:eastAsia="Calibri"/>
          <w:bCs/>
          <w:sz w:val="24"/>
          <w:szCs w:val="24"/>
          <w:lang w:eastAsia="en-US"/>
        </w:rPr>
        <w:t xml:space="preserve"> год</w:t>
      </w:r>
      <w:r>
        <w:rPr>
          <w:rFonts w:eastAsia="Calibri"/>
          <w:bCs/>
          <w:sz w:val="24"/>
          <w:szCs w:val="24"/>
          <w:lang w:eastAsia="en-US"/>
        </w:rPr>
        <w:t xml:space="preserve"> в сфере </w:t>
      </w:r>
      <w:r w:rsidR="002E7DAC">
        <w:rPr>
          <w:bCs/>
          <w:sz w:val="24"/>
          <w:szCs w:val="24"/>
        </w:rPr>
        <w:t>водоотведения</w:t>
      </w:r>
      <w:r>
        <w:rPr>
          <w:bCs/>
          <w:sz w:val="24"/>
          <w:szCs w:val="24"/>
        </w:rPr>
        <w:t xml:space="preserve"> 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для </w:t>
      </w:r>
      <w:r w:rsidRPr="00847D77">
        <w:rPr>
          <w:sz w:val="24"/>
          <w:szCs w:val="24"/>
        </w:rPr>
        <w:t>ООО «ДХЗ-Производство»</w:t>
      </w:r>
      <w:r>
        <w:rPr>
          <w:sz w:val="24"/>
          <w:szCs w:val="24"/>
        </w:rPr>
        <w:t xml:space="preserve">, </w:t>
      </w:r>
      <w:r w:rsidRPr="0045490D">
        <w:rPr>
          <w:bCs/>
          <w:sz w:val="24"/>
          <w:szCs w:val="24"/>
        </w:rPr>
        <w:t>оказывающ</w:t>
      </w:r>
      <w:r>
        <w:rPr>
          <w:bCs/>
          <w:sz w:val="24"/>
          <w:szCs w:val="24"/>
        </w:rPr>
        <w:t>его</w:t>
      </w:r>
      <w:r w:rsidRPr="0045490D">
        <w:rPr>
          <w:bCs/>
          <w:sz w:val="24"/>
          <w:szCs w:val="24"/>
        </w:rPr>
        <w:t xml:space="preserve"> услуги потребителям </w:t>
      </w:r>
      <w:r>
        <w:rPr>
          <w:bCs/>
          <w:sz w:val="24"/>
          <w:szCs w:val="24"/>
        </w:rPr>
        <w:t xml:space="preserve">городского округа </w:t>
      </w:r>
      <w:r w:rsidR="002E7DAC">
        <w:rPr>
          <w:bCs/>
          <w:sz w:val="24"/>
          <w:szCs w:val="24"/>
        </w:rPr>
        <w:t>Кинешма</w:t>
      </w:r>
      <w:r w:rsidRPr="00946DD5">
        <w:rPr>
          <w:sz w:val="24"/>
          <w:szCs w:val="24"/>
        </w:rPr>
        <w:t xml:space="preserve">. </w:t>
      </w:r>
    </w:p>
    <w:p w14:paraId="54B13022" w14:textId="5AB1EEA1" w:rsidR="00847D77" w:rsidRPr="00946DD5" w:rsidRDefault="00847D77" w:rsidP="00847D77">
      <w:pPr>
        <w:tabs>
          <w:tab w:val="left" w:pos="0"/>
        </w:tabs>
        <w:ind w:right="-1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46DD5">
        <w:rPr>
          <w:bCs/>
          <w:sz w:val="24"/>
          <w:szCs w:val="24"/>
        </w:rPr>
        <w:t xml:space="preserve">Метод регулирования – </w:t>
      </w:r>
      <w:r w:rsidRPr="00946DD5">
        <w:rPr>
          <w:rFonts w:eastAsia="Calibri"/>
          <w:bCs/>
          <w:sz w:val="24"/>
          <w:szCs w:val="24"/>
          <w:lang w:eastAsia="en-US"/>
        </w:rPr>
        <w:t>метод индексации установленных тарифов (долгосрочный период – 20</w:t>
      </w:r>
      <w:r w:rsidR="002E7DAC">
        <w:rPr>
          <w:rFonts w:eastAsia="Calibri"/>
          <w:bCs/>
          <w:sz w:val="24"/>
          <w:szCs w:val="24"/>
          <w:lang w:eastAsia="en-US"/>
        </w:rPr>
        <w:t>19</w:t>
      </w:r>
      <w:r w:rsidRPr="00946DD5">
        <w:rPr>
          <w:rFonts w:eastAsia="Calibri"/>
          <w:bCs/>
          <w:sz w:val="24"/>
          <w:szCs w:val="24"/>
          <w:lang w:eastAsia="en-US"/>
        </w:rPr>
        <w:t>-202</w:t>
      </w:r>
      <w:r w:rsidR="002E7DAC">
        <w:rPr>
          <w:rFonts w:eastAsia="Calibri"/>
          <w:bCs/>
          <w:sz w:val="24"/>
          <w:szCs w:val="24"/>
          <w:lang w:eastAsia="en-US"/>
        </w:rPr>
        <w:t>3</w:t>
      </w:r>
      <w:r w:rsidRPr="00946DD5">
        <w:rPr>
          <w:rFonts w:eastAsia="Calibri"/>
          <w:bCs/>
          <w:sz w:val="24"/>
          <w:szCs w:val="24"/>
          <w:lang w:eastAsia="en-US"/>
        </w:rPr>
        <w:t xml:space="preserve"> годы);</w:t>
      </w:r>
    </w:p>
    <w:p w14:paraId="2C9071EE" w14:textId="77777777" w:rsidR="00847D77" w:rsidRPr="00B20B6B" w:rsidRDefault="00847D77" w:rsidP="00847D77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822D3F">
        <w:rPr>
          <w:bCs/>
          <w:sz w:val="24"/>
          <w:szCs w:val="24"/>
        </w:rPr>
        <w:t>Расчет тарифов выполнен в соответствии с положениями Методических указаний по расчету регулируемых тарифов в сфере водоснабжения и водоотведения, утвержденных приказом ФСТ России от 27.12.2013 № 1746-э</w:t>
      </w:r>
      <w:r w:rsidRPr="00B20B6B">
        <w:rPr>
          <w:bCs/>
          <w:sz w:val="24"/>
          <w:szCs w:val="24"/>
        </w:rPr>
        <w:t>.</w:t>
      </w:r>
    </w:p>
    <w:p w14:paraId="3C6F7F51" w14:textId="15E0A36F" w:rsidR="00847D77" w:rsidRPr="00B20B6B" w:rsidRDefault="00847D77" w:rsidP="00847D77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 xml:space="preserve"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</w:t>
      </w:r>
      <w:r w:rsidRPr="00B20B6B">
        <w:rPr>
          <w:bCs/>
          <w:sz w:val="24"/>
          <w:szCs w:val="24"/>
        </w:rPr>
        <w:lastRenderedPageBreak/>
        <w:t xml:space="preserve">необходимости утверждения тарифов на </w:t>
      </w:r>
      <w:r w:rsidR="002E7DAC">
        <w:rPr>
          <w:bCs/>
          <w:sz w:val="24"/>
          <w:szCs w:val="24"/>
        </w:rPr>
        <w:t>водоотведение</w:t>
      </w:r>
      <w:r w:rsidRPr="00B20B6B">
        <w:rPr>
          <w:bCs/>
          <w:sz w:val="24"/>
          <w:szCs w:val="24"/>
        </w:rPr>
        <w:t xml:space="preserve"> на 2023 год без календарной разбивки по полугодиям со сроком введения в действие с 1 декабря 2022 года.</w:t>
      </w:r>
    </w:p>
    <w:p w14:paraId="1C7427AF" w14:textId="77777777" w:rsidR="00847D77" w:rsidRDefault="00847D77" w:rsidP="00847D77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>Расчет тарифов на коммунальные услуги на 2023 год произведен с учетом макроэкономических показателей Прогноза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разработанных Минэкономразвития России от сентября 2022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1067"/>
        <w:gridCol w:w="1066"/>
        <w:gridCol w:w="1066"/>
        <w:gridCol w:w="1066"/>
        <w:gridCol w:w="1066"/>
      </w:tblGrid>
      <w:tr w:rsidR="00847D77" w:rsidRPr="00A577BE" w14:paraId="15C7FE94" w14:textId="77777777" w:rsidTr="00EB5566">
        <w:tc>
          <w:tcPr>
            <w:tcW w:w="4420" w:type="dxa"/>
            <w:vAlign w:val="center"/>
          </w:tcPr>
          <w:p w14:paraId="2F233593" w14:textId="77777777" w:rsidR="00847D77" w:rsidRPr="00A577BE" w:rsidRDefault="00847D77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81" w:type="dxa"/>
          </w:tcPr>
          <w:p w14:paraId="74CB0970" w14:textId="77777777" w:rsidR="00847D77" w:rsidRPr="00A577BE" w:rsidRDefault="00847D77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80" w:type="dxa"/>
          </w:tcPr>
          <w:p w14:paraId="2C360101" w14:textId="77777777" w:rsidR="00847D77" w:rsidRPr="00A577BE" w:rsidRDefault="00847D77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980" w:type="dxa"/>
          </w:tcPr>
          <w:p w14:paraId="2ED14BD2" w14:textId="77777777" w:rsidR="00847D77" w:rsidRPr="00A577BE" w:rsidRDefault="00847D77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980" w:type="dxa"/>
          </w:tcPr>
          <w:p w14:paraId="2E568391" w14:textId="77777777" w:rsidR="00847D77" w:rsidRPr="00A577BE" w:rsidRDefault="00847D77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80" w:type="dxa"/>
          </w:tcPr>
          <w:p w14:paraId="48022811" w14:textId="77777777" w:rsidR="00847D77" w:rsidRPr="00A577BE" w:rsidRDefault="00847D77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2025 г.</w:t>
            </w:r>
          </w:p>
        </w:tc>
      </w:tr>
      <w:tr w:rsidR="00847D77" w:rsidRPr="00A577BE" w14:paraId="485237BD" w14:textId="77777777" w:rsidTr="00EB5566">
        <w:tc>
          <w:tcPr>
            <w:tcW w:w="4420" w:type="dxa"/>
          </w:tcPr>
          <w:p w14:paraId="347E248C" w14:textId="77777777" w:rsidR="00847D77" w:rsidRPr="00A577BE" w:rsidRDefault="00847D77" w:rsidP="00573530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Индекс потребительских цен (ИПЦ), %</w:t>
            </w:r>
          </w:p>
        </w:tc>
        <w:tc>
          <w:tcPr>
            <w:tcW w:w="981" w:type="dxa"/>
          </w:tcPr>
          <w:p w14:paraId="664CCBD9" w14:textId="77777777" w:rsidR="00847D77" w:rsidRPr="00A577BE" w:rsidRDefault="00847D77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106,7</w:t>
            </w:r>
          </w:p>
        </w:tc>
        <w:tc>
          <w:tcPr>
            <w:tcW w:w="980" w:type="dxa"/>
          </w:tcPr>
          <w:p w14:paraId="2B353E7E" w14:textId="77777777" w:rsidR="00847D77" w:rsidRPr="00A577BE" w:rsidRDefault="00847D77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113,9</w:t>
            </w:r>
          </w:p>
        </w:tc>
        <w:tc>
          <w:tcPr>
            <w:tcW w:w="980" w:type="dxa"/>
          </w:tcPr>
          <w:p w14:paraId="34AB2883" w14:textId="77777777" w:rsidR="00847D77" w:rsidRPr="00A577BE" w:rsidRDefault="00847D77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106,0</w:t>
            </w:r>
          </w:p>
        </w:tc>
        <w:tc>
          <w:tcPr>
            <w:tcW w:w="980" w:type="dxa"/>
          </w:tcPr>
          <w:p w14:paraId="253E0108" w14:textId="77777777" w:rsidR="00847D77" w:rsidRPr="00A577BE" w:rsidRDefault="00847D77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104,7</w:t>
            </w:r>
          </w:p>
        </w:tc>
        <w:tc>
          <w:tcPr>
            <w:tcW w:w="980" w:type="dxa"/>
          </w:tcPr>
          <w:p w14:paraId="56BA68C5" w14:textId="77777777" w:rsidR="00847D77" w:rsidRPr="00A577BE" w:rsidRDefault="00847D77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104,0</w:t>
            </w:r>
          </w:p>
        </w:tc>
      </w:tr>
      <w:tr w:rsidR="00847D77" w:rsidRPr="00A577BE" w14:paraId="6A2FC23F" w14:textId="77777777" w:rsidTr="00EB5566">
        <w:trPr>
          <w:trHeight w:val="62"/>
        </w:trPr>
        <w:tc>
          <w:tcPr>
            <w:tcW w:w="4420" w:type="dxa"/>
          </w:tcPr>
          <w:p w14:paraId="15313643" w14:textId="77777777" w:rsidR="00847D77" w:rsidRPr="00A577BE" w:rsidRDefault="00847D77" w:rsidP="00573530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Рост цен на электрическую энергию, %</w:t>
            </w:r>
          </w:p>
        </w:tc>
        <w:tc>
          <w:tcPr>
            <w:tcW w:w="981" w:type="dxa"/>
            <w:vAlign w:val="center"/>
          </w:tcPr>
          <w:p w14:paraId="1BFB71B2" w14:textId="77777777" w:rsidR="00847D77" w:rsidRPr="00A577BE" w:rsidRDefault="00847D77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980" w:type="dxa"/>
            <w:vAlign w:val="center"/>
          </w:tcPr>
          <w:p w14:paraId="18458CD6" w14:textId="77777777" w:rsidR="00847D77" w:rsidRPr="00A577BE" w:rsidRDefault="00847D77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980" w:type="dxa"/>
            <w:vAlign w:val="center"/>
          </w:tcPr>
          <w:p w14:paraId="3F38B90C" w14:textId="77777777" w:rsidR="00847D77" w:rsidRPr="00A577BE" w:rsidRDefault="00847D77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80" w:type="dxa"/>
            <w:vAlign w:val="center"/>
          </w:tcPr>
          <w:p w14:paraId="7E1FC9E3" w14:textId="77777777" w:rsidR="00847D77" w:rsidRPr="00A577BE" w:rsidRDefault="00847D77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980" w:type="dxa"/>
            <w:vAlign w:val="center"/>
          </w:tcPr>
          <w:p w14:paraId="24910313" w14:textId="77777777" w:rsidR="00847D77" w:rsidRPr="00A577BE" w:rsidRDefault="00847D77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105,2</w:t>
            </w:r>
          </w:p>
        </w:tc>
      </w:tr>
    </w:tbl>
    <w:p w14:paraId="453BDCA1" w14:textId="5F3EDED0" w:rsidR="00847D77" w:rsidRDefault="00847D77" w:rsidP="00847D77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B20B6B">
        <w:rPr>
          <w:sz w:val="24"/>
          <w:szCs w:val="24"/>
        </w:rPr>
        <w:t xml:space="preserve">Организация заблаговременно ознакомлена с проектом расчета тарифов на </w:t>
      </w:r>
      <w:r>
        <w:rPr>
          <w:sz w:val="24"/>
          <w:szCs w:val="24"/>
        </w:rPr>
        <w:t>водоотведение</w:t>
      </w:r>
      <w:r w:rsidRPr="00B20B6B">
        <w:rPr>
          <w:sz w:val="24"/>
          <w:szCs w:val="24"/>
        </w:rPr>
        <w:t xml:space="preserve"> на 202</w:t>
      </w:r>
      <w:r>
        <w:rPr>
          <w:sz w:val="24"/>
          <w:szCs w:val="24"/>
        </w:rPr>
        <w:t xml:space="preserve">3 </w:t>
      </w:r>
      <w:r w:rsidRPr="00B20B6B">
        <w:rPr>
          <w:sz w:val="24"/>
          <w:szCs w:val="24"/>
        </w:rPr>
        <w:t>год</w:t>
      </w:r>
      <w:r>
        <w:rPr>
          <w:sz w:val="24"/>
          <w:szCs w:val="24"/>
        </w:rPr>
        <w:t>.</w:t>
      </w:r>
      <w:r w:rsidRPr="00B20B6B">
        <w:rPr>
          <w:sz w:val="24"/>
          <w:szCs w:val="24"/>
        </w:rPr>
        <w:t xml:space="preserve"> </w:t>
      </w:r>
    </w:p>
    <w:p w14:paraId="248BDBFD" w14:textId="6BB70BF8" w:rsidR="00847D77" w:rsidRPr="000435AA" w:rsidRDefault="00847D77" w:rsidP="00847D77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435AA">
        <w:rPr>
          <w:bCs/>
          <w:sz w:val="24"/>
          <w:szCs w:val="24"/>
        </w:rPr>
        <w:t xml:space="preserve">На заседании правления Департамента представители </w:t>
      </w:r>
      <w:r w:rsidRPr="00847D77">
        <w:rPr>
          <w:sz w:val="24"/>
          <w:szCs w:val="24"/>
        </w:rPr>
        <w:t>ООО «ДХЗ-Производство»</w:t>
      </w:r>
      <w:r w:rsidRPr="00B8561B">
        <w:rPr>
          <w:sz w:val="24"/>
          <w:szCs w:val="24"/>
        </w:rPr>
        <w:t xml:space="preserve"> </w:t>
      </w:r>
      <w:r>
        <w:rPr>
          <w:sz w:val="24"/>
          <w:szCs w:val="24"/>
        </w:rPr>
        <w:t>не присутствовали</w:t>
      </w:r>
      <w:r w:rsidRPr="000435AA">
        <w:rPr>
          <w:bCs/>
          <w:sz w:val="24"/>
          <w:szCs w:val="24"/>
        </w:rPr>
        <w:t xml:space="preserve">. Организация </w:t>
      </w:r>
      <w:r>
        <w:rPr>
          <w:bCs/>
          <w:sz w:val="24"/>
          <w:szCs w:val="24"/>
        </w:rPr>
        <w:t xml:space="preserve">письмом от </w:t>
      </w:r>
      <w:r w:rsidR="002E7DAC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 xml:space="preserve">.11.2022 № </w:t>
      </w:r>
      <w:r w:rsidR="002E7DAC">
        <w:rPr>
          <w:bCs/>
          <w:sz w:val="24"/>
          <w:szCs w:val="24"/>
        </w:rPr>
        <w:t>10-2785</w:t>
      </w:r>
      <w:r>
        <w:rPr>
          <w:bCs/>
          <w:sz w:val="24"/>
          <w:szCs w:val="24"/>
        </w:rPr>
        <w:t xml:space="preserve"> выразила согласие на установление предлагаемых уровней тарифов на </w:t>
      </w:r>
      <w:r w:rsidR="002E7DAC">
        <w:rPr>
          <w:bCs/>
          <w:sz w:val="24"/>
          <w:szCs w:val="24"/>
        </w:rPr>
        <w:t>водоотведение</w:t>
      </w:r>
      <w:r w:rsidRPr="000435AA">
        <w:rPr>
          <w:bCs/>
          <w:sz w:val="24"/>
          <w:szCs w:val="24"/>
        </w:rPr>
        <w:t xml:space="preserve">. </w:t>
      </w:r>
    </w:p>
    <w:p w14:paraId="24834809" w14:textId="5ABEF963" w:rsidR="00847D77" w:rsidRPr="007D37A1" w:rsidRDefault="00847D77" w:rsidP="00847D77">
      <w:pPr>
        <w:tabs>
          <w:tab w:val="left" w:pos="-142"/>
          <w:tab w:val="left" w:pos="567"/>
          <w:tab w:val="left" w:pos="709"/>
        </w:tabs>
        <w:ind w:right="-2" w:firstLine="709"/>
        <w:jc w:val="both"/>
        <w:rPr>
          <w:bCs/>
          <w:sz w:val="24"/>
          <w:szCs w:val="24"/>
        </w:rPr>
      </w:pPr>
      <w:r w:rsidRPr="007D37A1">
        <w:rPr>
          <w:bCs/>
          <w:sz w:val="24"/>
          <w:szCs w:val="24"/>
        </w:rPr>
        <w:t xml:space="preserve">Баланс, смета расходов </w:t>
      </w:r>
      <w:r w:rsidRPr="007D37A1">
        <w:rPr>
          <w:sz w:val="24"/>
          <w:szCs w:val="24"/>
        </w:rPr>
        <w:t>ООО «ДХЗ-Производство»</w:t>
      </w:r>
      <w:r w:rsidRPr="007D37A1">
        <w:rPr>
          <w:bCs/>
          <w:sz w:val="24"/>
          <w:szCs w:val="24"/>
        </w:rPr>
        <w:t>, принятые при расчете тарифов, прилагаются к настоящему протоколу.</w:t>
      </w:r>
    </w:p>
    <w:p w14:paraId="5B6F53EA" w14:textId="77777777" w:rsidR="00847D77" w:rsidRPr="007D37A1" w:rsidRDefault="00847D77" w:rsidP="00847D77">
      <w:pPr>
        <w:rPr>
          <w:sz w:val="24"/>
          <w:szCs w:val="24"/>
        </w:rPr>
      </w:pPr>
    </w:p>
    <w:p w14:paraId="58F31F42" w14:textId="17BD1B87" w:rsidR="00847D77" w:rsidRPr="007D37A1" w:rsidRDefault="00847D77" w:rsidP="00847D7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D37A1">
        <w:rPr>
          <w:b/>
        </w:rPr>
        <w:t>РЕШИЛИ:</w:t>
      </w:r>
    </w:p>
    <w:p w14:paraId="14B110EC" w14:textId="514289B9" w:rsidR="007D37A1" w:rsidRPr="007D37A1" w:rsidRDefault="007D37A1" w:rsidP="007D37A1">
      <w:pPr>
        <w:pStyle w:val="ConsNormal"/>
        <w:tabs>
          <w:tab w:val="left" w:pos="993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7A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07.12.2011 № 416-ФЗ «О 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D37A1">
        <w:rPr>
          <w:sz w:val="24"/>
          <w:szCs w:val="24"/>
        </w:rPr>
        <w:t xml:space="preserve"> </w:t>
      </w:r>
      <w:r w:rsidRPr="007D37A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67E2D8BE" w14:textId="2FAEC5A5" w:rsidR="007D37A1" w:rsidRPr="007D37A1" w:rsidRDefault="007D37A1" w:rsidP="007F0E1C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7D37A1">
        <w:rPr>
          <w:sz w:val="24"/>
          <w:szCs w:val="24"/>
        </w:rPr>
        <w:t>Произвести корректировку на 2023 год и ввести в действие с 01.12.2022 долгосрочные тарифы в сфере водоотведения для ООО «Дмитриевский химический завод-Производство», оказывающего услуги потребителям городского округа Кинешма, согласно приложению 1</w:t>
      </w:r>
      <w:r>
        <w:rPr>
          <w:sz w:val="24"/>
          <w:szCs w:val="24"/>
        </w:rPr>
        <w:t>3</w:t>
      </w:r>
      <w:r w:rsidRPr="007D37A1">
        <w:rPr>
          <w:sz w:val="24"/>
          <w:szCs w:val="24"/>
        </w:rPr>
        <w:t>.</w:t>
      </w:r>
    </w:p>
    <w:p w14:paraId="04A1D4E8" w14:textId="77777777" w:rsidR="007D37A1" w:rsidRPr="007D37A1" w:rsidRDefault="007D37A1" w:rsidP="007F0E1C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7D37A1">
        <w:rPr>
          <w:sz w:val="24"/>
          <w:szCs w:val="24"/>
        </w:rPr>
        <w:t>В таблице приложения 1 к постановлению Департамента энергетики и тарифов Ивановской области от 20.12.2018 № 239-к/14 пункт 5 исключить.</w:t>
      </w:r>
    </w:p>
    <w:p w14:paraId="4F7180A0" w14:textId="42A606CB" w:rsidR="007D37A1" w:rsidRPr="007D37A1" w:rsidRDefault="007D37A1" w:rsidP="007F0E1C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7D37A1">
        <w:rPr>
          <w:sz w:val="24"/>
          <w:szCs w:val="24"/>
        </w:rPr>
        <w:t xml:space="preserve">Произвести корректировку утвержденной производственной программы в сфере водоотведения для ООО «Дмитриевский химический завод-Производство», изложив приложение 5 к постановлению Департамента энергетики и тарифов Ивановской области от 20.12.2018 № 239-к/15 в новой редакции согласно приложению </w:t>
      </w:r>
      <w:r>
        <w:rPr>
          <w:sz w:val="24"/>
          <w:szCs w:val="24"/>
        </w:rPr>
        <w:t>14</w:t>
      </w:r>
      <w:r w:rsidRPr="007D37A1">
        <w:rPr>
          <w:sz w:val="24"/>
          <w:szCs w:val="24"/>
        </w:rPr>
        <w:t>.</w:t>
      </w:r>
    </w:p>
    <w:p w14:paraId="50606ABE" w14:textId="77777777" w:rsidR="007D37A1" w:rsidRPr="007D37A1" w:rsidRDefault="007D37A1" w:rsidP="007F0E1C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7D37A1">
        <w:rPr>
          <w:sz w:val="24"/>
          <w:szCs w:val="24"/>
        </w:rPr>
        <w:t>С 01.12.2022 признать утратившими силу приложения 2, 5 к постановлению Департамента энергетики и тарифов Ивановской области от 19.11.2021 № 51-к/6</w:t>
      </w:r>
    </w:p>
    <w:p w14:paraId="1DEBD517" w14:textId="587D055B" w:rsidR="007D37A1" w:rsidRPr="007D37A1" w:rsidRDefault="007D37A1" w:rsidP="007F0E1C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D37A1">
        <w:rPr>
          <w:sz w:val="24"/>
          <w:szCs w:val="24"/>
        </w:rPr>
        <w:t xml:space="preserve">остановление вступает в силу со дня его официального опубликования. </w:t>
      </w:r>
    </w:p>
    <w:p w14:paraId="4CD5D9FE" w14:textId="4318B7D8" w:rsidR="007D37A1" w:rsidRPr="007D37A1" w:rsidRDefault="007D37A1" w:rsidP="00847D7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257C799E" w14:textId="631ECD17" w:rsidR="007D37A1" w:rsidRDefault="007D37A1" w:rsidP="007D37A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13</w:t>
      </w:r>
    </w:p>
    <w:p w14:paraId="335256C6" w14:textId="77777777" w:rsidR="007D37A1" w:rsidRDefault="007D37A1" w:rsidP="007D37A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78D7C27E" w14:textId="77777777" w:rsidR="007D37A1" w:rsidRDefault="007D37A1" w:rsidP="007D37A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084D5071" w14:textId="77777777" w:rsidR="007D37A1" w:rsidRDefault="007D37A1" w:rsidP="007D37A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2651B9C1" w14:textId="284FE440" w:rsidR="007D37A1" w:rsidRDefault="007D37A1" w:rsidP="00847D7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039B6596" w14:textId="77777777" w:rsidR="007D37A1" w:rsidRDefault="007D37A1" w:rsidP="007D37A1">
      <w:pPr>
        <w:contextualSpacing/>
        <w:jc w:val="center"/>
        <w:rPr>
          <w:b/>
          <w:sz w:val="24"/>
          <w:szCs w:val="24"/>
        </w:rPr>
      </w:pPr>
      <w:r w:rsidRPr="0007591F">
        <w:rPr>
          <w:b/>
          <w:sz w:val="24"/>
          <w:szCs w:val="24"/>
        </w:rPr>
        <w:t>Тарифы</w:t>
      </w:r>
      <w:r>
        <w:rPr>
          <w:b/>
          <w:sz w:val="24"/>
          <w:szCs w:val="24"/>
        </w:rPr>
        <w:t xml:space="preserve"> </w:t>
      </w:r>
      <w:r w:rsidRPr="0007591F">
        <w:rPr>
          <w:b/>
          <w:sz w:val="24"/>
          <w:szCs w:val="24"/>
        </w:rPr>
        <w:t xml:space="preserve">в сфере водоотведения </w:t>
      </w:r>
      <w:r w:rsidRPr="00BF2914">
        <w:rPr>
          <w:b/>
          <w:sz w:val="24"/>
          <w:szCs w:val="24"/>
        </w:rPr>
        <w:t>ООО «Дмитриевский химический завод-Производство»</w:t>
      </w:r>
      <w:r w:rsidRPr="0007591F">
        <w:rPr>
          <w:b/>
          <w:sz w:val="24"/>
          <w:szCs w:val="24"/>
        </w:rPr>
        <w:t xml:space="preserve">, </w:t>
      </w:r>
    </w:p>
    <w:p w14:paraId="7B94D4ED" w14:textId="77777777" w:rsidR="007D37A1" w:rsidRPr="0007591F" w:rsidRDefault="007D37A1" w:rsidP="007D37A1">
      <w:pPr>
        <w:contextualSpacing/>
        <w:jc w:val="center"/>
        <w:rPr>
          <w:b/>
          <w:sz w:val="24"/>
          <w:szCs w:val="24"/>
        </w:rPr>
      </w:pPr>
      <w:r w:rsidRPr="0007591F">
        <w:rPr>
          <w:b/>
          <w:sz w:val="24"/>
          <w:szCs w:val="24"/>
        </w:rPr>
        <w:t>оказывающего услуги потребителям городского округа Кинешма</w:t>
      </w:r>
    </w:p>
    <w:p w14:paraId="17B97319" w14:textId="77777777" w:rsidR="007D37A1" w:rsidRDefault="007D37A1" w:rsidP="007D37A1">
      <w:pPr>
        <w:tabs>
          <w:tab w:val="left" w:pos="8080"/>
        </w:tabs>
        <w:ind w:right="-568"/>
        <w:contextualSpacing/>
        <w:jc w:val="righ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360"/>
        <w:gridCol w:w="922"/>
        <w:gridCol w:w="922"/>
        <w:gridCol w:w="921"/>
        <w:gridCol w:w="921"/>
        <w:gridCol w:w="921"/>
        <w:gridCol w:w="921"/>
        <w:gridCol w:w="921"/>
        <w:gridCol w:w="921"/>
        <w:gridCol w:w="921"/>
      </w:tblGrid>
      <w:tr w:rsidR="007D37A1" w:rsidRPr="00C85B99" w14:paraId="6EE62B34" w14:textId="77777777" w:rsidTr="00EB5566">
        <w:trPr>
          <w:trHeight w:val="338"/>
        </w:trPr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4081483E" w14:textId="77777777" w:rsidR="007D37A1" w:rsidRPr="00C85B99" w:rsidRDefault="007D37A1" w:rsidP="00573530">
            <w:pPr>
              <w:contextualSpacing/>
            </w:pPr>
            <w:r w:rsidRPr="00C85B99">
              <w:t xml:space="preserve">№ </w:t>
            </w:r>
            <w:r w:rsidRPr="00C85B99">
              <w:lastRenderedPageBreak/>
              <w:t>п/п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14:paraId="3ABD5B46" w14:textId="77777777" w:rsidR="007D37A1" w:rsidRPr="00C85B99" w:rsidRDefault="007D37A1" w:rsidP="00573530">
            <w:pPr>
              <w:contextualSpacing/>
            </w:pPr>
            <w:r w:rsidRPr="00C85B99">
              <w:lastRenderedPageBreak/>
              <w:t>Наименовани</w:t>
            </w:r>
            <w:r w:rsidRPr="00C85B99">
              <w:lastRenderedPageBreak/>
              <w:t>е организаций, категории потребителей, виды тарифов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363B9" w14:textId="77777777" w:rsidR="007D37A1" w:rsidRPr="007D37A1" w:rsidRDefault="007D37A1" w:rsidP="00573530">
            <w:pPr>
              <w:contextualSpacing/>
              <w:rPr>
                <w:sz w:val="18"/>
                <w:szCs w:val="18"/>
              </w:rPr>
            </w:pPr>
            <w:r w:rsidRPr="007D37A1">
              <w:rPr>
                <w:sz w:val="18"/>
                <w:szCs w:val="18"/>
              </w:rPr>
              <w:lastRenderedPageBreak/>
              <w:t>С 01.01.201</w:t>
            </w:r>
            <w:r w:rsidRPr="007D37A1">
              <w:rPr>
                <w:sz w:val="18"/>
                <w:szCs w:val="18"/>
              </w:rPr>
              <w:lastRenderedPageBreak/>
              <w:t>9 по 30.06.2019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57B23" w14:textId="77777777" w:rsidR="007D37A1" w:rsidRPr="007D37A1" w:rsidRDefault="007D37A1" w:rsidP="00573530">
            <w:pPr>
              <w:contextualSpacing/>
              <w:rPr>
                <w:sz w:val="18"/>
                <w:szCs w:val="18"/>
              </w:rPr>
            </w:pPr>
            <w:r w:rsidRPr="007D37A1">
              <w:rPr>
                <w:sz w:val="18"/>
                <w:szCs w:val="18"/>
              </w:rPr>
              <w:lastRenderedPageBreak/>
              <w:t>С 01.07.201</w:t>
            </w:r>
            <w:r w:rsidRPr="007D37A1">
              <w:rPr>
                <w:sz w:val="18"/>
                <w:szCs w:val="18"/>
              </w:rPr>
              <w:lastRenderedPageBreak/>
              <w:t>9 по 31.12.2019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1B9C5" w14:textId="77777777" w:rsidR="007D37A1" w:rsidRPr="007D37A1" w:rsidRDefault="007D37A1" w:rsidP="00573530">
            <w:pPr>
              <w:contextualSpacing/>
              <w:rPr>
                <w:sz w:val="18"/>
                <w:szCs w:val="18"/>
              </w:rPr>
            </w:pPr>
            <w:r w:rsidRPr="007D37A1">
              <w:rPr>
                <w:sz w:val="18"/>
                <w:szCs w:val="18"/>
              </w:rPr>
              <w:lastRenderedPageBreak/>
              <w:t>С 01.01.202</w:t>
            </w:r>
            <w:r w:rsidRPr="007D37A1">
              <w:rPr>
                <w:sz w:val="18"/>
                <w:szCs w:val="18"/>
              </w:rPr>
              <w:lastRenderedPageBreak/>
              <w:t>0 по 30.06.2020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07C0D" w14:textId="77777777" w:rsidR="007D37A1" w:rsidRPr="007D37A1" w:rsidRDefault="007D37A1" w:rsidP="00573530">
            <w:pPr>
              <w:contextualSpacing/>
              <w:rPr>
                <w:sz w:val="18"/>
                <w:szCs w:val="18"/>
              </w:rPr>
            </w:pPr>
            <w:r w:rsidRPr="007D37A1">
              <w:rPr>
                <w:sz w:val="18"/>
                <w:szCs w:val="18"/>
              </w:rPr>
              <w:lastRenderedPageBreak/>
              <w:t>С 01.07.202</w:t>
            </w:r>
            <w:r w:rsidRPr="007D37A1">
              <w:rPr>
                <w:sz w:val="18"/>
                <w:szCs w:val="18"/>
              </w:rPr>
              <w:lastRenderedPageBreak/>
              <w:t>0 по 31.12.2020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3F57D" w14:textId="77777777" w:rsidR="007D37A1" w:rsidRPr="007D37A1" w:rsidRDefault="007D37A1" w:rsidP="00573530">
            <w:pPr>
              <w:contextualSpacing/>
              <w:rPr>
                <w:sz w:val="18"/>
                <w:szCs w:val="18"/>
              </w:rPr>
            </w:pPr>
            <w:r w:rsidRPr="007D37A1">
              <w:rPr>
                <w:sz w:val="18"/>
                <w:szCs w:val="18"/>
              </w:rPr>
              <w:lastRenderedPageBreak/>
              <w:t>С 01.01.202</w:t>
            </w:r>
            <w:r w:rsidRPr="007D37A1">
              <w:rPr>
                <w:sz w:val="18"/>
                <w:szCs w:val="18"/>
              </w:rPr>
              <w:lastRenderedPageBreak/>
              <w:t>1 по 30.06.2021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D6C11" w14:textId="77777777" w:rsidR="007D37A1" w:rsidRPr="007D37A1" w:rsidRDefault="007D37A1" w:rsidP="00573530">
            <w:pPr>
              <w:contextualSpacing/>
              <w:rPr>
                <w:sz w:val="18"/>
                <w:szCs w:val="18"/>
              </w:rPr>
            </w:pPr>
            <w:r w:rsidRPr="007D37A1">
              <w:rPr>
                <w:sz w:val="18"/>
                <w:szCs w:val="18"/>
              </w:rPr>
              <w:lastRenderedPageBreak/>
              <w:t>С 01.07.202</w:t>
            </w:r>
            <w:r w:rsidRPr="007D37A1">
              <w:rPr>
                <w:sz w:val="18"/>
                <w:szCs w:val="18"/>
              </w:rPr>
              <w:lastRenderedPageBreak/>
              <w:t>1 по 31.12.2021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78FBD" w14:textId="77777777" w:rsidR="007D37A1" w:rsidRPr="007D37A1" w:rsidRDefault="007D37A1" w:rsidP="00573530">
            <w:pPr>
              <w:contextualSpacing/>
              <w:rPr>
                <w:sz w:val="18"/>
                <w:szCs w:val="18"/>
              </w:rPr>
            </w:pPr>
            <w:r w:rsidRPr="007D37A1">
              <w:rPr>
                <w:sz w:val="18"/>
                <w:szCs w:val="18"/>
              </w:rPr>
              <w:lastRenderedPageBreak/>
              <w:t>С 01.01.202</w:t>
            </w:r>
            <w:r w:rsidRPr="007D37A1">
              <w:rPr>
                <w:sz w:val="18"/>
                <w:szCs w:val="18"/>
              </w:rPr>
              <w:lastRenderedPageBreak/>
              <w:t>2 по 30.06.2022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1E4AE" w14:textId="77777777" w:rsidR="007D37A1" w:rsidRPr="007D37A1" w:rsidRDefault="007D37A1" w:rsidP="00573530">
            <w:pPr>
              <w:contextualSpacing/>
              <w:rPr>
                <w:sz w:val="18"/>
                <w:szCs w:val="18"/>
              </w:rPr>
            </w:pPr>
            <w:r w:rsidRPr="007D37A1">
              <w:rPr>
                <w:sz w:val="18"/>
                <w:szCs w:val="18"/>
              </w:rPr>
              <w:lastRenderedPageBreak/>
              <w:t>С 01.07.202</w:t>
            </w:r>
            <w:r w:rsidRPr="007D37A1">
              <w:rPr>
                <w:sz w:val="18"/>
                <w:szCs w:val="18"/>
              </w:rPr>
              <w:lastRenderedPageBreak/>
              <w:t>2 по 30.11.2022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EC8B1" w14:textId="77777777" w:rsidR="007D37A1" w:rsidRPr="007D37A1" w:rsidRDefault="007D37A1" w:rsidP="00573530">
            <w:pPr>
              <w:contextualSpacing/>
              <w:rPr>
                <w:sz w:val="18"/>
                <w:szCs w:val="18"/>
              </w:rPr>
            </w:pPr>
            <w:r w:rsidRPr="007D37A1">
              <w:rPr>
                <w:sz w:val="18"/>
                <w:szCs w:val="18"/>
              </w:rPr>
              <w:lastRenderedPageBreak/>
              <w:t>С 01.12.202</w:t>
            </w:r>
            <w:r w:rsidRPr="007D37A1">
              <w:rPr>
                <w:sz w:val="18"/>
                <w:szCs w:val="18"/>
              </w:rPr>
              <w:lastRenderedPageBreak/>
              <w:t>2 по 31.12.2023</w:t>
            </w:r>
          </w:p>
        </w:tc>
      </w:tr>
      <w:tr w:rsidR="007D37A1" w:rsidRPr="00C85B99" w14:paraId="76E28884" w14:textId="77777777" w:rsidTr="00EB5566">
        <w:trPr>
          <w:trHeight w:val="338"/>
        </w:trPr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0F14623B" w14:textId="77777777" w:rsidR="007D37A1" w:rsidRPr="00C85B99" w:rsidRDefault="007D37A1" w:rsidP="00573530">
            <w:pPr>
              <w:contextualSpacing/>
            </w:pPr>
            <w:r w:rsidRPr="00C85B99">
              <w:lastRenderedPageBreak/>
              <w:t>1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14:paraId="1C091A1F" w14:textId="77777777" w:rsidR="007D37A1" w:rsidRPr="00C85B99" w:rsidRDefault="007D37A1" w:rsidP="00573530">
            <w:pPr>
              <w:contextualSpacing/>
            </w:pPr>
            <w:r w:rsidRPr="00C85B99">
              <w:t>2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BE2F1" w14:textId="77777777" w:rsidR="007D37A1" w:rsidRPr="00C85B99" w:rsidRDefault="007D37A1" w:rsidP="00573530">
            <w:pPr>
              <w:contextualSpacing/>
            </w:pPr>
            <w:r w:rsidRPr="00C85B99">
              <w:t>3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DFC90" w14:textId="77777777" w:rsidR="007D37A1" w:rsidRPr="00C85B99" w:rsidRDefault="007D37A1" w:rsidP="00573530">
            <w:pPr>
              <w:contextualSpacing/>
            </w:pPr>
            <w:r w:rsidRPr="00C85B99">
              <w:t>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EDEF5" w14:textId="77777777" w:rsidR="007D37A1" w:rsidRPr="00C85B99" w:rsidRDefault="007D37A1" w:rsidP="00573530">
            <w:pPr>
              <w:contextualSpacing/>
            </w:pPr>
            <w:r w:rsidRPr="00C85B99">
              <w:t>5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C0AC9" w14:textId="77777777" w:rsidR="007D37A1" w:rsidRPr="00C85B99" w:rsidRDefault="007D37A1" w:rsidP="00573530">
            <w:pPr>
              <w:contextualSpacing/>
            </w:pPr>
            <w:r w:rsidRPr="00C85B99">
              <w:t>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69A30" w14:textId="77777777" w:rsidR="007D37A1" w:rsidRPr="00C85B99" w:rsidRDefault="007D37A1" w:rsidP="00573530">
            <w:pPr>
              <w:contextualSpacing/>
            </w:pPr>
            <w:r w:rsidRPr="00C85B99">
              <w:t>7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5DCC1" w14:textId="77777777" w:rsidR="007D37A1" w:rsidRPr="00C85B99" w:rsidRDefault="007D37A1" w:rsidP="00573530">
            <w:pPr>
              <w:contextualSpacing/>
            </w:pPr>
            <w:r w:rsidRPr="00C85B99">
              <w:t>8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2D699" w14:textId="77777777" w:rsidR="007D37A1" w:rsidRPr="00C85B99" w:rsidRDefault="007D37A1" w:rsidP="00573530">
            <w:pPr>
              <w:contextualSpacing/>
            </w:pPr>
            <w:r w:rsidRPr="00C85B99">
              <w:t>9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F5013" w14:textId="77777777" w:rsidR="007D37A1" w:rsidRPr="00C85B99" w:rsidRDefault="007D37A1" w:rsidP="00573530">
            <w:pPr>
              <w:contextualSpacing/>
            </w:pPr>
            <w:r w:rsidRPr="00C85B99">
              <w:t>10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FADFC" w14:textId="77777777" w:rsidR="007D37A1" w:rsidRPr="00C85B99" w:rsidRDefault="007D37A1" w:rsidP="00573530">
            <w:pPr>
              <w:contextualSpacing/>
            </w:pPr>
            <w:r w:rsidRPr="00C85B99">
              <w:t>11</w:t>
            </w:r>
          </w:p>
        </w:tc>
      </w:tr>
      <w:tr w:rsidR="007D37A1" w:rsidRPr="00C85B99" w14:paraId="6AD3B4AD" w14:textId="77777777" w:rsidTr="00EB5566">
        <w:trPr>
          <w:trHeight w:val="338"/>
        </w:trPr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6B9C2656" w14:textId="77777777" w:rsidR="007D37A1" w:rsidRPr="00C85B99" w:rsidRDefault="007D37A1" w:rsidP="00573530">
            <w:pPr>
              <w:contextualSpacing/>
            </w:pPr>
            <w:r w:rsidRPr="00C85B99">
              <w:t>1</w:t>
            </w:r>
          </w:p>
        </w:tc>
        <w:tc>
          <w:tcPr>
            <w:tcW w:w="10020" w:type="dxa"/>
            <w:gridSpan w:val="10"/>
            <w:tcBorders>
              <w:top w:val="single" w:sz="4" w:space="0" w:color="auto"/>
            </w:tcBorders>
            <w:vAlign w:val="center"/>
          </w:tcPr>
          <w:p w14:paraId="6077B125" w14:textId="77777777" w:rsidR="007D37A1" w:rsidRPr="00C85B99" w:rsidRDefault="007D37A1" w:rsidP="00573530">
            <w:pPr>
              <w:widowControl/>
              <w:contextualSpacing/>
            </w:pPr>
            <w:r w:rsidRPr="00BF2914">
              <w:t>ООО «Дмитриевский химический завод-Производство»</w:t>
            </w:r>
          </w:p>
        </w:tc>
      </w:tr>
      <w:tr w:rsidR="007D37A1" w:rsidRPr="00C85B99" w14:paraId="688685A6" w14:textId="77777777" w:rsidTr="00EB5566">
        <w:trPr>
          <w:trHeight w:val="338"/>
        </w:trPr>
        <w:tc>
          <w:tcPr>
            <w:tcW w:w="384" w:type="dxa"/>
            <w:vAlign w:val="center"/>
          </w:tcPr>
          <w:p w14:paraId="56C741B0" w14:textId="77777777" w:rsidR="007D37A1" w:rsidRPr="00C85B99" w:rsidRDefault="007D37A1" w:rsidP="00573530">
            <w:pPr>
              <w:contextualSpacing/>
            </w:pPr>
            <w:r w:rsidRPr="00C85B99">
              <w:t>1.1</w:t>
            </w:r>
          </w:p>
        </w:tc>
        <w:tc>
          <w:tcPr>
            <w:tcW w:w="1651" w:type="dxa"/>
            <w:vAlign w:val="center"/>
          </w:tcPr>
          <w:p w14:paraId="352FEC0F" w14:textId="77777777" w:rsidR="007D37A1" w:rsidRDefault="007D37A1" w:rsidP="00573530">
            <w:pPr>
              <w:contextualSpacing/>
            </w:pPr>
            <w:r>
              <w:t>Для бюджетных и прочих потребителей:</w:t>
            </w:r>
          </w:p>
          <w:p w14:paraId="0A7FBD3D" w14:textId="06864382" w:rsidR="007D37A1" w:rsidRPr="00C85B99" w:rsidRDefault="007D37A1" w:rsidP="00573530">
            <w:pPr>
              <w:contextualSpacing/>
            </w:pPr>
            <w:r>
              <w:t>тариф на очистку сточных вод, руб. за 1 м</w:t>
            </w:r>
            <w:r>
              <w:rPr>
                <w:vertAlign w:val="superscript"/>
              </w:rPr>
              <w:t>3</w:t>
            </w:r>
            <w:r>
              <w:t>, без учета НДС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9311" w14:textId="77777777" w:rsidR="007D37A1" w:rsidRPr="00C85B99" w:rsidRDefault="007D37A1" w:rsidP="00573530">
            <w:pPr>
              <w:widowControl/>
              <w:contextualSpacing/>
            </w:pPr>
            <w:r w:rsidRPr="004E365B">
              <w:t>28,78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DF13" w14:textId="77777777" w:rsidR="007D37A1" w:rsidRPr="00C85B99" w:rsidRDefault="007D37A1" w:rsidP="00573530">
            <w:pPr>
              <w:widowControl/>
              <w:contextualSpacing/>
            </w:pPr>
            <w:r w:rsidRPr="004E365B">
              <w:t>36,78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A4F6" w14:textId="77777777" w:rsidR="007D37A1" w:rsidRPr="00C85B99" w:rsidRDefault="007D37A1" w:rsidP="00573530">
            <w:pPr>
              <w:contextualSpacing/>
              <w:rPr>
                <w:bCs/>
                <w:color w:val="000000"/>
              </w:rPr>
            </w:pPr>
            <w:r w:rsidRPr="004E365B">
              <w:rPr>
                <w:bCs/>
                <w:color w:val="000000"/>
              </w:rPr>
              <w:t>36,78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28AB" w14:textId="77777777" w:rsidR="007D37A1" w:rsidRPr="00C85B99" w:rsidRDefault="007D37A1" w:rsidP="00573530">
            <w:pPr>
              <w:contextualSpacing/>
              <w:rPr>
                <w:bCs/>
                <w:color w:val="000000"/>
              </w:rPr>
            </w:pPr>
            <w:r w:rsidRPr="004E365B">
              <w:rPr>
                <w:bCs/>
                <w:color w:val="000000"/>
              </w:rPr>
              <w:t>43,40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DD8B" w14:textId="77777777" w:rsidR="007D37A1" w:rsidRPr="00C85B99" w:rsidRDefault="007D37A1" w:rsidP="0057353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0AE5" w14:textId="77777777" w:rsidR="007D37A1" w:rsidRPr="00C85B99" w:rsidRDefault="007D37A1" w:rsidP="0057353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AE2A" w14:textId="77777777" w:rsidR="007D37A1" w:rsidRPr="00C85B99" w:rsidRDefault="007D37A1" w:rsidP="0057353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32DC" w14:textId="77777777" w:rsidR="007D37A1" w:rsidRPr="00C85B99" w:rsidRDefault="007D37A1" w:rsidP="0057353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1C32" w14:textId="77777777" w:rsidR="007D37A1" w:rsidRPr="00C85B99" w:rsidRDefault="007D37A1" w:rsidP="0057353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34,02</w:t>
            </w:r>
          </w:p>
        </w:tc>
      </w:tr>
    </w:tbl>
    <w:p w14:paraId="0BC22932" w14:textId="77777777" w:rsidR="007D37A1" w:rsidRDefault="007D37A1" w:rsidP="007D37A1">
      <w:pPr>
        <w:tabs>
          <w:tab w:val="left" w:pos="8080"/>
        </w:tabs>
        <w:ind w:right="-568"/>
        <w:contextualSpacing/>
        <w:jc w:val="right"/>
        <w:rPr>
          <w:sz w:val="22"/>
          <w:szCs w:val="22"/>
        </w:rPr>
      </w:pPr>
    </w:p>
    <w:p w14:paraId="5CF253F8" w14:textId="77777777" w:rsidR="00060576" w:rsidRDefault="00060576" w:rsidP="007D37A1">
      <w:pPr>
        <w:jc w:val="right"/>
        <w:rPr>
          <w:sz w:val="24"/>
          <w:szCs w:val="24"/>
        </w:rPr>
      </w:pPr>
    </w:p>
    <w:p w14:paraId="59162A2C" w14:textId="419DC744" w:rsidR="007D37A1" w:rsidRDefault="007D37A1" w:rsidP="007D37A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14</w:t>
      </w:r>
    </w:p>
    <w:p w14:paraId="425CBD1D" w14:textId="77777777" w:rsidR="007D37A1" w:rsidRDefault="007D37A1" w:rsidP="007D37A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7ACFE749" w14:textId="77777777" w:rsidR="007D37A1" w:rsidRDefault="007D37A1" w:rsidP="007D37A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14E8CEFD" w14:textId="68AF2C25" w:rsidR="007D37A1" w:rsidRDefault="007D37A1" w:rsidP="007D37A1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5905DD5C" w14:textId="77777777" w:rsidR="00E45E2A" w:rsidRDefault="00E45E2A" w:rsidP="00E45E2A">
      <w:pPr>
        <w:jc w:val="right"/>
        <w:rPr>
          <w:sz w:val="24"/>
          <w:szCs w:val="24"/>
        </w:rPr>
      </w:pPr>
    </w:p>
    <w:p w14:paraId="7DCE8F66" w14:textId="45D6B5B6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Приложение 5</w:t>
      </w:r>
    </w:p>
    <w:p w14:paraId="7860434C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к постановлению Департамента</w:t>
      </w:r>
    </w:p>
    <w:p w14:paraId="2002B592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энергетики и тарифов Ивановской области</w:t>
      </w:r>
    </w:p>
    <w:p w14:paraId="233D72E4" w14:textId="22FC585D" w:rsid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от 20.12.2018 № 239-к/15</w:t>
      </w:r>
    </w:p>
    <w:p w14:paraId="1BF43B80" w14:textId="77777777" w:rsidR="007D37A1" w:rsidRPr="00F771D1" w:rsidRDefault="007D37A1" w:rsidP="00847D7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2741090D" w14:textId="77777777" w:rsidR="007D37A1" w:rsidRPr="009A193E" w:rsidRDefault="007D37A1" w:rsidP="007D37A1">
      <w:pPr>
        <w:contextualSpacing/>
        <w:jc w:val="center"/>
        <w:rPr>
          <w:b/>
        </w:rPr>
      </w:pPr>
      <w:r w:rsidRPr="009A193E">
        <w:rPr>
          <w:b/>
        </w:rPr>
        <w:t xml:space="preserve">ПРОИЗВОДСТВЕННАЯ ПРОГРАММА В СФЕРЕ ВОДООТВЕДЕНИЯ </w:t>
      </w:r>
    </w:p>
    <w:p w14:paraId="05050C78" w14:textId="77777777" w:rsidR="007D37A1" w:rsidRPr="009A193E" w:rsidRDefault="007D37A1" w:rsidP="007D37A1">
      <w:pPr>
        <w:contextualSpacing/>
        <w:jc w:val="center"/>
        <w:rPr>
          <w:b/>
          <w:color w:val="000000" w:themeColor="text1"/>
        </w:rPr>
      </w:pPr>
      <w:r w:rsidRPr="009A193E">
        <w:rPr>
          <w:b/>
          <w:color w:val="000000" w:themeColor="text1"/>
        </w:rPr>
        <w:t>ООО «Дмитриевский химический завод-Производство»</w:t>
      </w:r>
    </w:p>
    <w:p w14:paraId="24828660" w14:textId="77777777" w:rsidR="007D37A1" w:rsidRPr="009A193E" w:rsidRDefault="007D37A1" w:rsidP="007D37A1">
      <w:pPr>
        <w:autoSpaceDE w:val="0"/>
        <w:autoSpaceDN w:val="0"/>
        <w:adjustRightInd w:val="0"/>
        <w:contextualSpacing/>
        <w:jc w:val="center"/>
        <w:rPr>
          <w:b/>
        </w:rPr>
      </w:pPr>
      <w:r w:rsidRPr="009A193E">
        <w:rPr>
          <w:b/>
        </w:rPr>
        <w:t>на 2019-2023 годы</w:t>
      </w:r>
    </w:p>
    <w:p w14:paraId="3E69C5A0" w14:textId="77777777" w:rsidR="007D37A1" w:rsidRPr="009A193E" w:rsidRDefault="007D37A1" w:rsidP="007D37A1">
      <w:pPr>
        <w:autoSpaceDE w:val="0"/>
        <w:autoSpaceDN w:val="0"/>
        <w:adjustRightInd w:val="0"/>
        <w:ind w:firstLine="540"/>
        <w:contextualSpacing/>
        <w:jc w:val="center"/>
      </w:pPr>
    </w:p>
    <w:p w14:paraId="7ACF602A" w14:textId="77777777" w:rsidR="007D37A1" w:rsidRDefault="007D37A1" w:rsidP="007D37A1">
      <w:pPr>
        <w:autoSpaceDE w:val="0"/>
        <w:autoSpaceDN w:val="0"/>
        <w:adjustRightInd w:val="0"/>
        <w:ind w:firstLine="540"/>
        <w:contextualSpacing/>
        <w:jc w:val="center"/>
      </w:pPr>
      <w:r w:rsidRPr="009A193E">
        <w:t>1. Паспорт производственной 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742"/>
        <w:gridCol w:w="6084"/>
      </w:tblGrid>
      <w:tr w:rsidR="007D37A1" w:rsidRPr="009A193E" w14:paraId="23266427" w14:textId="77777777" w:rsidTr="00573530">
        <w:tc>
          <w:tcPr>
            <w:tcW w:w="380" w:type="dxa"/>
          </w:tcPr>
          <w:p w14:paraId="75E3B4F4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3742" w:type="dxa"/>
          </w:tcPr>
          <w:p w14:paraId="3BA1DF31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6084" w:type="dxa"/>
          </w:tcPr>
          <w:p w14:paraId="4BFC250E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ООО «ДХЗ-Производство» 155808, Ивановская область, город Кинешма, Производственная улица, 1</w:t>
            </w:r>
          </w:p>
        </w:tc>
      </w:tr>
      <w:tr w:rsidR="007D37A1" w:rsidRPr="009A193E" w14:paraId="0A914C23" w14:textId="77777777" w:rsidTr="00573530">
        <w:tc>
          <w:tcPr>
            <w:tcW w:w="380" w:type="dxa"/>
          </w:tcPr>
          <w:p w14:paraId="12DCEC62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2.</w:t>
            </w:r>
          </w:p>
        </w:tc>
        <w:tc>
          <w:tcPr>
            <w:tcW w:w="3742" w:type="dxa"/>
          </w:tcPr>
          <w:p w14:paraId="406538A1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6084" w:type="dxa"/>
          </w:tcPr>
          <w:p w14:paraId="063A47D7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Департамент энергетики и тарифов Ивановской области,</w:t>
            </w:r>
          </w:p>
          <w:p w14:paraId="04E2C44C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Иваново, ул. Велижская, д.8</w:t>
            </w:r>
          </w:p>
        </w:tc>
      </w:tr>
      <w:tr w:rsidR="007D37A1" w:rsidRPr="009A193E" w14:paraId="10B453D5" w14:textId="77777777" w:rsidTr="00573530">
        <w:tc>
          <w:tcPr>
            <w:tcW w:w="380" w:type="dxa"/>
          </w:tcPr>
          <w:p w14:paraId="03229ADC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3.</w:t>
            </w:r>
          </w:p>
        </w:tc>
        <w:tc>
          <w:tcPr>
            <w:tcW w:w="3742" w:type="dxa"/>
          </w:tcPr>
          <w:p w14:paraId="619B899D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Период реализации программы</w:t>
            </w:r>
          </w:p>
        </w:tc>
        <w:tc>
          <w:tcPr>
            <w:tcW w:w="6084" w:type="dxa"/>
          </w:tcPr>
          <w:p w14:paraId="26FB45DF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С 01.01.2019 по 31.12.2023</w:t>
            </w:r>
          </w:p>
        </w:tc>
      </w:tr>
    </w:tbl>
    <w:p w14:paraId="7100C15B" w14:textId="77777777" w:rsidR="007D37A1" w:rsidRPr="009A193E" w:rsidRDefault="007D37A1" w:rsidP="007D37A1">
      <w:pPr>
        <w:autoSpaceDE w:val="0"/>
        <w:autoSpaceDN w:val="0"/>
        <w:adjustRightInd w:val="0"/>
        <w:ind w:firstLine="540"/>
        <w:contextualSpacing/>
        <w:jc w:val="both"/>
        <w:rPr>
          <w:lang w:val="en-US"/>
        </w:rPr>
      </w:pPr>
    </w:p>
    <w:p w14:paraId="4506BBFD" w14:textId="77777777" w:rsidR="007D37A1" w:rsidRDefault="007D37A1" w:rsidP="007D37A1">
      <w:pPr>
        <w:autoSpaceDE w:val="0"/>
        <w:autoSpaceDN w:val="0"/>
        <w:adjustRightInd w:val="0"/>
        <w:ind w:firstLine="540"/>
        <w:contextualSpacing/>
        <w:jc w:val="center"/>
      </w:pPr>
      <w:r w:rsidRPr="009A193E">
        <w:t>2. 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402"/>
        <w:gridCol w:w="4677"/>
      </w:tblGrid>
      <w:tr w:rsidR="007D37A1" w:rsidRPr="009A193E" w14:paraId="55AEFBCC" w14:textId="77777777" w:rsidTr="00573530">
        <w:trPr>
          <w:trHeight w:val="246"/>
        </w:trPr>
        <w:tc>
          <w:tcPr>
            <w:tcW w:w="567" w:type="dxa"/>
          </w:tcPr>
          <w:p w14:paraId="37682474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№ п/п</w:t>
            </w:r>
          </w:p>
        </w:tc>
        <w:tc>
          <w:tcPr>
            <w:tcW w:w="1560" w:type="dxa"/>
          </w:tcPr>
          <w:p w14:paraId="314B4D22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Наименование мероприятия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30DAE6C5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4677" w:type="dxa"/>
          </w:tcPr>
          <w:p w14:paraId="58D3F01A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 w:rsidRPr="009A193E">
              <w:rPr>
                <w:bCs/>
              </w:rPr>
              <w:t>, руб.</w:t>
            </w:r>
          </w:p>
        </w:tc>
      </w:tr>
      <w:tr w:rsidR="007D37A1" w:rsidRPr="009A193E" w14:paraId="273D65EF" w14:textId="77777777" w:rsidTr="00573530">
        <w:trPr>
          <w:trHeight w:val="243"/>
        </w:trPr>
        <w:tc>
          <w:tcPr>
            <w:tcW w:w="10206" w:type="dxa"/>
            <w:gridSpan w:val="4"/>
          </w:tcPr>
          <w:p w14:paraId="34FE9F98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</w:rPr>
              <w:t>201</w:t>
            </w:r>
            <w:r w:rsidRPr="009A193E">
              <w:rPr>
                <w:bCs/>
                <w:lang w:val="en-US"/>
              </w:rPr>
              <w:t>9</w:t>
            </w:r>
            <w:r w:rsidRPr="009A193E">
              <w:rPr>
                <w:bCs/>
              </w:rPr>
              <w:t xml:space="preserve"> год</w:t>
            </w:r>
          </w:p>
        </w:tc>
      </w:tr>
      <w:tr w:rsidR="007D37A1" w:rsidRPr="009A193E" w14:paraId="0667F756" w14:textId="77777777" w:rsidTr="00573530">
        <w:trPr>
          <w:trHeight w:val="243"/>
        </w:trPr>
        <w:tc>
          <w:tcPr>
            <w:tcW w:w="567" w:type="dxa"/>
          </w:tcPr>
          <w:p w14:paraId="797C41E2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1560" w:type="dxa"/>
            <w:vAlign w:val="center"/>
          </w:tcPr>
          <w:p w14:paraId="2EF886EB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9A193E">
              <w:rPr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14:paraId="0F5CBD1E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  <w:lang w:val="en-US"/>
              </w:rPr>
              <w:t>-</w:t>
            </w:r>
          </w:p>
        </w:tc>
        <w:tc>
          <w:tcPr>
            <w:tcW w:w="4677" w:type="dxa"/>
            <w:vAlign w:val="center"/>
          </w:tcPr>
          <w:p w14:paraId="73CFCFE8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  <w:lang w:val="en-US"/>
              </w:rPr>
              <w:t>-</w:t>
            </w:r>
          </w:p>
        </w:tc>
      </w:tr>
      <w:tr w:rsidR="007D37A1" w:rsidRPr="009A193E" w14:paraId="7352E065" w14:textId="77777777" w:rsidTr="00573530">
        <w:trPr>
          <w:trHeight w:val="259"/>
        </w:trPr>
        <w:tc>
          <w:tcPr>
            <w:tcW w:w="567" w:type="dxa"/>
          </w:tcPr>
          <w:p w14:paraId="5D88620D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962" w:type="dxa"/>
            <w:gridSpan w:val="2"/>
          </w:tcPr>
          <w:p w14:paraId="54267552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4677" w:type="dxa"/>
            <w:vAlign w:val="center"/>
          </w:tcPr>
          <w:p w14:paraId="626FBA81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D37A1" w:rsidRPr="009A193E" w14:paraId="7AB7B606" w14:textId="77777777" w:rsidTr="00573530">
        <w:trPr>
          <w:trHeight w:val="243"/>
        </w:trPr>
        <w:tc>
          <w:tcPr>
            <w:tcW w:w="10206" w:type="dxa"/>
            <w:gridSpan w:val="4"/>
          </w:tcPr>
          <w:p w14:paraId="4D77745B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20</w:t>
            </w:r>
            <w:r w:rsidRPr="009A193E">
              <w:rPr>
                <w:bCs/>
              </w:rPr>
              <w:t xml:space="preserve"> год</w:t>
            </w:r>
          </w:p>
        </w:tc>
      </w:tr>
      <w:tr w:rsidR="007D37A1" w:rsidRPr="009A193E" w14:paraId="44C4EF71" w14:textId="77777777" w:rsidTr="00573530">
        <w:trPr>
          <w:trHeight w:val="243"/>
        </w:trPr>
        <w:tc>
          <w:tcPr>
            <w:tcW w:w="567" w:type="dxa"/>
          </w:tcPr>
          <w:p w14:paraId="74CF04C1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1560" w:type="dxa"/>
            <w:vAlign w:val="center"/>
          </w:tcPr>
          <w:p w14:paraId="44F654A0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9A193E">
              <w:rPr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14:paraId="39196959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  <w:lang w:val="en-US"/>
              </w:rPr>
              <w:t>-</w:t>
            </w:r>
          </w:p>
        </w:tc>
        <w:tc>
          <w:tcPr>
            <w:tcW w:w="4677" w:type="dxa"/>
            <w:vAlign w:val="center"/>
          </w:tcPr>
          <w:p w14:paraId="1EEB5267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  <w:lang w:val="en-US"/>
              </w:rPr>
              <w:t>-</w:t>
            </w:r>
          </w:p>
        </w:tc>
      </w:tr>
      <w:tr w:rsidR="007D37A1" w:rsidRPr="009A193E" w14:paraId="68E67333" w14:textId="77777777" w:rsidTr="00573530">
        <w:trPr>
          <w:trHeight w:val="259"/>
        </w:trPr>
        <w:tc>
          <w:tcPr>
            <w:tcW w:w="567" w:type="dxa"/>
          </w:tcPr>
          <w:p w14:paraId="52229A77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962" w:type="dxa"/>
            <w:gridSpan w:val="2"/>
          </w:tcPr>
          <w:p w14:paraId="148CADF6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4677" w:type="dxa"/>
            <w:vAlign w:val="center"/>
          </w:tcPr>
          <w:p w14:paraId="73FA6AF7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D37A1" w:rsidRPr="009A193E" w14:paraId="4B459FBB" w14:textId="77777777" w:rsidTr="00573530">
        <w:trPr>
          <w:trHeight w:val="243"/>
        </w:trPr>
        <w:tc>
          <w:tcPr>
            <w:tcW w:w="10206" w:type="dxa"/>
            <w:gridSpan w:val="4"/>
          </w:tcPr>
          <w:p w14:paraId="6BDE53E6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21</w:t>
            </w:r>
            <w:r w:rsidRPr="009A193E">
              <w:rPr>
                <w:bCs/>
              </w:rPr>
              <w:t xml:space="preserve"> год</w:t>
            </w:r>
          </w:p>
        </w:tc>
      </w:tr>
      <w:tr w:rsidR="007D37A1" w:rsidRPr="009A193E" w14:paraId="0473CC65" w14:textId="77777777" w:rsidTr="00573530">
        <w:trPr>
          <w:trHeight w:val="243"/>
        </w:trPr>
        <w:tc>
          <w:tcPr>
            <w:tcW w:w="567" w:type="dxa"/>
          </w:tcPr>
          <w:p w14:paraId="490DA878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1560" w:type="dxa"/>
            <w:vAlign w:val="center"/>
          </w:tcPr>
          <w:p w14:paraId="2C04CDC6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9A193E">
              <w:rPr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14:paraId="4F56F806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  <w:lang w:val="en-US"/>
              </w:rPr>
              <w:t>-</w:t>
            </w:r>
          </w:p>
        </w:tc>
        <w:tc>
          <w:tcPr>
            <w:tcW w:w="4677" w:type="dxa"/>
            <w:vAlign w:val="center"/>
          </w:tcPr>
          <w:p w14:paraId="5675E8E0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  <w:lang w:val="en-US"/>
              </w:rPr>
              <w:t>-</w:t>
            </w:r>
          </w:p>
        </w:tc>
      </w:tr>
      <w:tr w:rsidR="007D37A1" w:rsidRPr="009A193E" w14:paraId="2D5F6B96" w14:textId="77777777" w:rsidTr="00573530">
        <w:trPr>
          <w:trHeight w:val="259"/>
        </w:trPr>
        <w:tc>
          <w:tcPr>
            <w:tcW w:w="567" w:type="dxa"/>
          </w:tcPr>
          <w:p w14:paraId="6974EB32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962" w:type="dxa"/>
            <w:gridSpan w:val="2"/>
          </w:tcPr>
          <w:p w14:paraId="456FD952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4677" w:type="dxa"/>
            <w:vAlign w:val="center"/>
          </w:tcPr>
          <w:p w14:paraId="6EF0F7CD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D37A1" w:rsidRPr="009A193E" w14:paraId="178E4C63" w14:textId="77777777" w:rsidTr="00573530">
        <w:trPr>
          <w:trHeight w:val="243"/>
        </w:trPr>
        <w:tc>
          <w:tcPr>
            <w:tcW w:w="10206" w:type="dxa"/>
            <w:gridSpan w:val="4"/>
          </w:tcPr>
          <w:p w14:paraId="40AF1390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22</w:t>
            </w:r>
            <w:r w:rsidRPr="009A193E">
              <w:rPr>
                <w:bCs/>
              </w:rPr>
              <w:t xml:space="preserve"> год</w:t>
            </w:r>
          </w:p>
        </w:tc>
      </w:tr>
      <w:tr w:rsidR="007D37A1" w:rsidRPr="009A193E" w14:paraId="636EDA34" w14:textId="77777777" w:rsidTr="00573530">
        <w:trPr>
          <w:trHeight w:val="243"/>
        </w:trPr>
        <w:tc>
          <w:tcPr>
            <w:tcW w:w="567" w:type="dxa"/>
          </w:tcPr>
          <w:p w14:paraId="491539F9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lastRenderedPageBreak/>
              <w:t>1.</w:t>
            </w:r>
          </w:p>
        </w:tc>
        <w:tc>
          <w:tcPr>
            <w:tcW w:w="1560" w:type="dxa"/>
            <w:vAlign w:val="center"/>
          </w:tcPr>
          <w:p w14:paraId="4E5DCE49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9A193E">
              <w:rPr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14:paraId="7FBFB5A2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  <w:lang w:val="en-US"/>
              </w:rPr>
              <w:t>-</w:t>
            </w:r>
          </w:p>
        </w:tc>
        <w:tc>
          <w:tcPr>
            <w:tcW w:w="4677" w:type="dxa"/>
            <w:vAlign w:val="center"/>
          </w:tcPr>
          <w:p w14:paraId="78A8165D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  <w:lang w:val="en-US"/>
              </w:rPr>
              <w:t>-</w:t>
            </w:r>
          </w:p>
        </w:tc>
      </w:tr>
      <w:tr w:rsidR="007D37A1" w:rsidRPr="009A193E" w14:paraId="13339C0A" w14:textId="77777777" w:rsidTr="00573530">
        <w:trPr>
          <w:trHeight w:val="259"/>
        </w:trPr>
        <w:tc>
          <w:tcPr>
            <w:tcW w:w="567" w:type="dxa"/>
          </w:tcPr>
          <w:p w14:paraId="2EB5F6CD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962" w:type="dxa"/>
            <w:gridSpan w:val="2"/>
          </w:tcPr>
          <w:p w14:paraId="15C9DE42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4677" w:type="dxa"/>
            <w:vAlign w:val="center"/>
          </w:tcPr>
          <w:p w14:paraId="7C603DE6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D37A1" w:rsidRPr="009A193E" w14:paraId="1E76F016" w14:textId="77777777" w:rsidTr="00573530">
        <w:trPr>
          <w:trHeight w:val="243"/>
        </w:trPr>
        <w:tc>
          <w:tcPr>
            <w:tcW w:w="10206" w:type="dxa"/>
            <w:gridSpan w:val="4"/>
          </w:tcPr>
          <w:p w14:paraId="3DF5EC4C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23</w:t>
            </w:r>
            <w:r w:rsidRPr="009A193E">
              <w:rPr>
                <w:bCs/>
              </w:rPr>
              <w:t xml:space="preserve"> год</w:t>
            </w:r>
          </w:p>
        </w:tc>
      </w:tr>
      <w:tr w:rsidR="007D37A1" w:rsidRPr="009A193E" w14:paraId="55ECAD2A" w14:textId="77777777" w:rsidTr="00573530">
        <w:trPr>
          <w:trHeight w:val="243"/>
        </w:trPr>
        <w:tc>
          <w:tcPr>
            <w:tcW w:w="567" w:type="dxa"/>
          </w:tcPr>
          <w:p w14:paraId="53E5329D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1560" w:type="dxa"/>
            <w:vAlign w:val="center"/>
          </w:tcPr>
          <w:p w14:paraId="1AD39AD6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9A193E">
              <w:rPr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14:paraId="42E7C980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  <w:lang w:val="en-US"/>
              </w:rPr>
              <w:t>-</w:t>
            </w:r>
          </w:p>
        </w:tc>
        <w:tc>
          <w:tcPr>
            <w:tcW w:w="4677" w:type="dxa"/>
            <w:vAlign w:val="center"/>
          </w:tcPr>
          <w:p w14:paraId="512A1176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  <w:lang w:val="en-US"/>
              </w:rPr>
              <w:t>-</w:t>
            </w:r>
          </w:p>
        </w:tc>
      </w:tr>
      <w:tr w:rsidR="007D37A1" w:rsidRPr="009A193E" w14:paraId="19337246" w14:textId="77777777" w:rsidTr="00573530">
        <w:trPr>
          <w:trHeight w:val="259"/>
        </w:trPr>
        <w:tc>
          <w:tcPr>
            <w:tcW w:w="567" w:type="dxa"/>
          </w:tcPr>
          <w:p w14:paraId="73BC012B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962" w:type="dxa"/>
            <w:gridSpan w:val="2"/>
          </w:tcPr>
          <w:p w14:paraId="0E85B174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4677" w:type="dxa"/>
            <w:vAlign w:val="center"/>
          </w:tcPr>
          <w:p w14:paraId="39F57918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65B3B820" w14:textId="77777777" w:rsidR="007D37A1" w:rsidRPr="009A193E" w:rsidRDefault="007D37A1" w:rsidP="007D37A1">
      <w:pPr>
        <w:autoSpaceDE w:val="0"/>
        <w:autoSpaceDN w:val="0"/>
        <w:adjustRightInd w:val="0"/>
        <w:ind w:firstLine="540"/>
        <w:contextualSpacing/>
        <w:jc w:val="both"/>
      </w:pPr>
    </w:p>
    <w:p w14:paraId="3AAB9584" w14:textId="77777777" w:rsidR="007D37A1" w:rsidRDefault="007D37A1" w:rsidP="007D37A1">
      <w:pPr>
        <w:autoSpaceDE w:val="0"/>
        <w:autoSpaceDN w:val="0"/>
        <w:adjustRightInd w:val="0"/>
        <w:ind w:firstLine="540"/>
        <w:contextualSpacing/>
        <w:jc w:val="center"/>
      </w:pPr>
      <w:r>
        <w:t>3. Планируемый объем принимаемых сточных вод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840"/>
        <w:gridCol w:w="426"/>
        <w:gridCol w:w="708"/>
        <w:gridCol w:w="709"/>
        <w:gridCol w:w="709"/>
        <w:gridCol w:w="709"/>
        <w:gridCol w:w="708"/>
      </w:tblGrid>
      <w:tr w:rsidR="007D37A1" w:rsidRPr="009A193E" w14:paraId="6C1C509D" w14:textId="77777777" w:rsidTr="007D37A1">
        <w:tc>
          <w:tcPr>
            <w:tcW w:w="397" w:type="dxa"/>
            <w:tcMar>
              <w:left w:w="28" w:type="dxa"/>
              <w:right w:w="28" w:type="dxa"/>
            </w:tcMar>
          </w:tcPr>
          <w:p w14:paraId="372EB136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№ п/п</w:t>
            </w:r>
          </w:p>
        </w:tc>
        <w:tc>
          <w:tcPr>
            <w:tcW w:w="5840" w:type="dxa"/>
          </w:tcPr>
          <w:p w14:paraId="15513804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Показатели производственной программы</w:t>
            </w:r>
            <w:r>
              <w:rPr>
                <w:bCs/>
              </w:rPr>
              <w:t xml:space="preserve"> </w:t>
            </w:r>
            <w:r w:rsidRPr="009A193E">
              <w:rPr>
                <w:bCs/>
              </w:rPr>
              <w:t>водоотведения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7DEAB4C" w14:textId="32BE105E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rFonts w:eastAsiaTheme="minorEastAsia"/>
              </w:rPr>
              <w:t>Ед</w:t>
            </w:r>
            <w:r>
              <w:rPr>
                <w:rFonts w:eastAsiaTheme="minorEastAsia"/>
              </w:rPr>
              <w:t>.</w:t>
            </w:r>
            <w:r w:rsidRPr="009A193E">
              <w:rPr>
                <w:rFonts w:eastAsiaTheme="minorEastAsia"/>
              </w:rPr>
              <w:t xml:space="preserve"> изм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45E6523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201</w:t>
            </w:r>
            <w:r w:rsidRPr="009A193E">
              <w:rPr>
                <w:bCs/>
                <w:lang w:val="en-US"/>
              </w:rPr>
              <w:t>9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45AEA73" w14:textId="77777777" w:rsidR="007D37A1" w:rsidRPr="009A193E" w:rsidRDefault="007D37A1" w:rsidP="007D37A1">
            <w:pPr>
              <w:contextualSpacing/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20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EE1057B" w14:textId="77777777" w:rsidR="007D37A1" w:rsidRPr="009A193E" w:rsidRDefault="007D37A1" w:rsidP="007D37A1">
            <w:pPr>
              <w:contextualSpacing/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21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99C395F" w14:textId="77777777" w:rsidR="007D37A1" w:rsidRPr="009A193E" w:rsidRDefault="007D37A1" w:rsidP="007D37A1">
            <w:pPr>
              <w:contextualSpacing/>
              <w:rPr>
                <w:bCs/>
              </w:rPr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22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951A464" w14:textId="77777777" w:rsidR="007D37A1" w:rsidRPr="009A193E" w:rsidRDefault="007D37A1" w:rsidP="007D37A1">
            <w:pPr>
              <w:contextualSpacing/>
              <w:rPr>
                <w:bCs/>
              </w:rPr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23</w:t>
            </w:r>
            <w:r w:rsidRPr="009A193E">
              <w:rPr>
                <w:bCs/>
              </w:rPr>
              <w:t xml:space="preserve"> год</w:t>
            </w:r>
          </w:p>
        </w:tc>
      </w:tr>
      <w:tr w:rsidR="007D37A1" w:rsidRPr="009A193E" w14:paraId="0FAF6C60" w14:textId="77777777" w:rsidTr="007D37A1">
        <w:trPr>
          <w:trHeight w:val="169"/>
        </w:trPr>
        <w:tc>
          <w:tcPr>
            <w:tcW w:w="397" w:type="dxa"/>
            <w:tcMar>
              <w:left w:w="28" w:type="dxa"/>
              <w:right w:w="28" w:type="dxa"/>
            </w:tcMar>
          </w:tcPr>
          <w:p w14:paraId="154D9165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5840" w:type="dxa"/>
          </w:tcPr>
          <w:p w14:paraId="5BCF9AFE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Принято сточных вод, всего</w:t>
            </w:r>
          </w:p>
        </w:tc>
        <w:tc>
          <w:tcPr>
            <w:tcW w:w="426" w:type="dxa"/>
          </w:tcPr>
          <w:p w14:paraId="4679F12B" w14:textId="097DD83F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F25D1DE" w14:textId="77777777" w:rsidR="007D37A1" w:rsidRPr="009A193E" w:rsidRDefault="007D37A1" w:rsidP="007D37A1">
            <w:pPr>
              <w:contextualSpacing/>
            </w:pPr>
            <w:r w:rsidRPr="009A193E">
              <w:t>194 779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8F103EB" w14:textId="77777777" w:rsidR="007D37A1" w:rsidRPr="009A193E" w:rsidRDefault="007D37A1" w:rsidP="007D37A1">
            <w:pPr>
              <w:contextualSpacing/>
            </w:pPr>
            <w:r w:rsidRPr="009A193E">
              <w:t>146 949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1303925" w14:textId="77777777" w:rsidR="007D37A1" w:rsidRPr="009A193E" w:rsidRDefault="007D37A1" w:rsidP="007D37A1">
            <w:pPr>
              <w:contextualSpacing/>
            </w:pPr>
            <w:r w:rsidRPr="009A193E">
              <w:t>146 885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20D1423" w14:textId="77777777" w:rsidR="007D37A1" w:rsidRPr="009A193E" w:rsidRDefault="007D37A1" w:rsidP="007D37A1">
            <w:pPr>
              <w:contextualSpacing/>
            </w:pPr>
            <w:r w:rsidRPr="009A193E">
              <w:t xml:space="preserve">146 </w:t>
            </w:r>
            <w:r>
              <w:t>963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ACA5870" w14:textId="77777777" w:rsidR="007D37A1" w:rsidRPr="009A193E" w:rsidRDefault="007D37A1" w:rsidP="007D37A1">
            <w:pPr>
              <w:contextualSpacing/>
            </w:pPr>
            <w:r w:rsidRPr="00F55EBB">
              <w:t>155</w:t>
            </w:r>
            <w:r>
              <w:t xml:space="preserve"> </w:t>
            </w:r>
            <w:r w:rsidRPr="00F55EBB">
              <w:t>476</w:t>
            </w:r>
          </w:p>
        </w:tc>
      </w:tr>
      <w:tr w:rsidR="007D37A1" w:rsidRPr="009A193E" w14:paraId="16F8BB56" w14:textId="77777777" w:rsidTr="00573530">
        <w:tc>
          <w:tcPr>
            <w:tcW w:w="397" w:type="dxa"/>
            <w:tcMar>
              <w:left w:w="28" w:type="dxa"/>
              <w:right w:w="28" w:type="dxa"/>
            </w:tcMar>
          </w:tcPr>
          <w:p w14:paraId="57DD4E61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9809" w:type="dxa"/>
            <w:gridSpan w:val="7"/>
          </w:tcPr>
          <w:p w14:paraId="6014BF38" w14:textId="77777777" w:rsidR="007D37A1" w:rsidRPr="009A193E" w:rsidRDefault="007D37A1" w:rsidP="00573530">
            <w:pPr>
              <w:contextualSpacing/>
            </w:pPr>
            <w:r w:rsidRPr="009A193E">
              <w:rPr>
                <w:bCs/>
              </w:rPr>
              <w:t>в том числе:</w:t>
            </w:r>
          </w:p>
        </w:tc>
      </w:tr>
      <w:tr w:rsidR="007D37A1" w:rsidRPr="009A193E" w14:paraId="7789F586" w14:textId="77777777" w:rsidTr="007D37A1">
        <w:tc>
          <w:tcPr>
            <w:tcW w:w="397" w:type="dxa"/>
            <w:tcMar>
              <w:left w:w="28" w:type="dxa"/>
              <w:right w:w="28" w:type="dxa"/>
            </w:tcMar>
          </w:tcPr>
          <w:p w14:paraId="5F378C9C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1.1.</w:t>
            </w:r>
          </w:p>
        </w:tc>
        <w:tc>
          <w:tcPr>
            <w:tcW w:w="5840" w:type="dxa"/>
          </w:tcPr>
          <w:p w14:paraId="711A299D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От других организаций, осуществляющих водоотведение</w:t>
            </w:r>
          </w:p>
        </w:tc>
        <w:tc>
          <w:tcPr>
            <w:tcW w:w="426" w:type="dxa"/>
          </w:tcPr>
          <w:p w14:paraId="13BB7049" w14:textId="0C3238EA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8CF6AED" w14:textId="77777777" w:rsidR="007D37A1" w:rsidRPr="009A193E" w:rsidRDefault="007D37A1" w:rsidP="007D37A1">
            <w:pPr>
              <w:contextualSpacing/>
            </w:pPr>
            <w:r w:rsidRPr="009A193E">
              <w:t>194 779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845C7BC" w14:textId="77777777" w:rsidR="007D37A1" w:rsidRPr="009A193E" w:rsidRDefault="007D37A1" w:rsidP="007D37A1">
            <w:pPr>
              <w:contextualSpacing/>
            </w:pPr>
            <w:r w:rsidRPr="009A193E">
              <w:t>146 949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80C55A1" w14:textId="77777777" w:rsidR="007D37A1" w:rsidRPr="009A193E" w:rsidRDefault="007D37A1" w:rsidP="007D37A1">
            <w:pPr>
              <w:contextualSpacing/>
            </w:pPr>
            <w:r w:rsidRPr="009A193E">
              <w:t>146 885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C3DF5A0" w14:textId="77777777" w:rsidR="007D37A1" w:rsidRPr="009A193E" w:rsidRDefault="007D37A1" w:rsidP="007D37A1">
            <w:pPr>
              <w:contextualSpacing/>
            </w:pPr>
            <w:r w:rsidRPr="009A193E">
              <w:t xml:space="preserve">146 </w:t>
            </w:r>
            <w:r>
              <w:t>963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004E9CC" w14:textId="77777777" w:rsidR="007D37A1" w:rsidRPr="009A193E" w:rsidRDefault="007D37A1" w:rsidP="007D37A1">
            <w:pPr>
              <w:contextualSpacing/>
            </w:pPr>
            <w:r w:rsidRPr="00F55EBB">
              <w:t>135</w:t>
            </w:r>
            <w:r>
              <w:t xml:space="preserve"> </w:t>
            </w:r>
            <w:r w:rsidRPr="00F55EBB">
              <w:t>648</w:t>
            </w:r>
          </w:p>
        </w:tc>
      </w:tr>
      <w:tr w:rsidR="007D37A1" w:rsidRPr="009A193E" w14:paraId="20ADC99C" w14:textId="77777777" w:rsidTr="007D37A1">
        <w:tc>
          <w:tcPr>
            <w:tcW w:w="397" w:type="dxa"/>
            <w:tcMar>
              <w:left w:w="28" w:type="dxa"/>
              <w:right w:w="28" w:type="dxa"/>
            </w:tcMar>
          </w:tcPr>
          <w:p w14:paraId="029CFB49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1.2.</w:t>
            </w:r>
          </w:p>
        </w:tc>
        <w:tc>
          <w:tcPr>
            <w:tcW w:w="5840" w:type="dxa"/>
          </w:tcPr>
          <w:p w14:paraId="5B60DEAF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jc w:val="both"/>
            </w:pPr>
            <w:r w:rsidRPr="009A193E">
              <w:t xml:space="preserve">От населения </w:t>
            </w:r>
          </w:p>
        </w:tc>
        <w:tc>
          <w:tcPr>
            <w:tcW w:w="426" w:type="dxa"/>
          </w:tcPr>
          <w:p w14:paraId="2E4BBE23" w14:textId="02BC02B0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ACA1809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608EA83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1963E1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1982BC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9B93187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</w:tr>
      <w:tr w:rsidR="007D37A1" w:rsidRPr="009A193E" w14:paraId="6F2B05FE" w14:textId="77777777" w:rsidTr="007D37A1">
        <w:tc>
          <w:tcPr>
            <w:tcW w:w="397" w:type="dxa"/>
            <w:tcMar>
              <w:left w:w="28" w:type="dxa"/>
              <w:right w:w="28" w:type="dxa"/>
            </w:tcMar>
          </w:tcPr>
          <w:p w14:paraId="461C16AD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1.3.</w:t>
            </w:r>
          </w:p>
        </w:tc>
        <w:tc>
          <w:tcPr>
            <w:tcW w:w="5840" w:type="dxa"/>
          </w:tcPr>
          <w:p w14:paraId="3E9EBCBF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От бюджетных потребителей</w:t>
            </w:r>
          </w:p>
        </w:tc>
        <w:tc>
          <w:tcPr>
            <w:tcW w:w="426" w:type="dxa"/>
          </w:tcPr>
          <w:p w14:paraId="6ABBB351" w14:textId="345542E9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DDB12A7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8675D8C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07C8545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1197DC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1FBAD10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</w:tr>
      <w:tr w:rsidR="007D37A1" w:rsidRPr="009A193E" w14:paraId="327F50C4" w14:textId="77777777" w:rsidTr="007D37A1">
        <w:tc>
          <w:tcPr>
            <w:tcW w:w="397" w:type="dxa"/>
            <w:tcMar>
              <w:left w:w="28" w:type="dxa"/>
              <w:right w:w="28" w:type="dxa"/>
            </w:tcMar>
          </w:tcPr>
          <w:p w14:paraId="6091D08A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1.4.</w:t>
            </w:r>
          </w:p>
        </w:tc>
        <w:tc>
          <w:tcPr>
            <w:tcW w:w="5840" w:type="dxa"/>
          </w:tcPr>
          <w:p w14:paraId="54FA344B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От прочих потребителей</w:t>
            </w:r>
          </w:p>
        </w:tc>
        <w:tc>
          <w:tcPr>
            <w:tcW w:w="426" w:type="dxa"/>
          </w:tcPr>
          <w:p w14:paraId="1DB50C3F" w14:textId="5722B6E5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5A38F0C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EB3A81C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D451177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BBCD29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BA69F2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</w:tr>
      <w:tr w:rsidR="007D37A1" w:rsidRPr="009A193E" w14:paraId="7F7DE1D0" w14:textId="77777777" w:rsidTr="007D37A1">
        <w:tc>
          <w:tcPr>
            <w:tcW w:w="397" w:type="dxa"/>
            <w:tcMar>
              <w:left w:w="28" w:type="dxa"/>
              <w:right w:w="28" w:type="dxa"/>
            </w:tcMar>
          </w:tcPr>
          <w:p w14:paraId="594A3F9A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1.5.</w:t>
            </w:r>
          </w:p>
        </w:tc>
        <w:tc>
          <w:tcPr>
            <w:tcW w:w="5840" w:type="dxa"/>
          </w:tcPr>
          <w:p w14:paraId="1076CCF7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426" w:type="dxa"/>
          </w:tcPr>
          <w:p w14:paraId="38A1E74A" w14:textId="5359453D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632C744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5135D2F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2EAB9FA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ED86DB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05B73FF" w14:textId="77777777" w:rsidR="007D37A1" w:rsidRPr="009A193E" w:rsidRDefault="007D37A1" w:rsidP="007D37A1">
            <w:pPr>
              <w:contextualSpacing/>
            </w:pPr>
            <w:r w:rsidRPr="00F55EBB">
              <w:t>19</w:t>
            </w:r>
            <w:r>
              <w:t xml:space="preserve"> </w:t>
            </w:r>
            <w:r w:rsidRPr="00F55EBB">
              <w:t>828</w:t>
            </w:r>
          </w:p>
        </w:tc>
      </w:tr>
    </w:tbl>
    <w:p w14:paraId="1B4CE339" w14:textId="77777777" w:rsidR="007D37A1" w:rsidRPr="009A193E" w:rsidRDefault="007D37A1" w:rsidP="007D37A1">
      <w:pPr>
        <w:contextualSpacing/>
      </w:pPr>
    </w:p>
    <w:p w14:paraId="6FB5C284" w14:textId="77777777" w:rsidR="007D37A1" w:rsidRDefault="007D37A1" w:rsidP="007D37A1">
      <w:pPr>
        <w:contextualSpacing/>
        <w:jc w:val="center"/>
      </w:pPr>
      <w:r w:rsidRPr="009A193E">
        <w:t>4. Плановые значения показателей надежности, качества и энергетической эффективности объектов централ</w:t>
      </w:r>
      <w:r>
        <w:t>изованных систем водоотведения</w:t>
      </w:r>
      <w:r w:rsidRPr="009A193E">
        <w:t>, расчет эффективности производственной программы</w:t>
      </w:r>
    </w:p>
    <w:tbl>
      <w:tblPr>
        <w:tblStyle w:val="a6"/>
        <w:tblW w:w="10206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708"/>
        <w:gridCol w:w="709"/>
        <w:gridCol w:w="709"/>
        <w:gridCol w:w="709"/>
        <w:gridCol w:w="708"/>
      </w:tblGrid>
      <w:tr w:rsidR="007D37A1" w:rsidRPr="009A193E" w14:paraId="25B57A9B" w14:textId="77777777" w:rsidTr="00573530"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84A2250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14:paraId="4F13419C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Наименование показателя</w:t>
            </w:r>
          </w:p>
        </w:tc>
        <w:tc>
          <w:tcPr>
            <w:tcW w:w="3543" w:type="dxa"/>
            <w:gridSpan w:val="5"/>
            <w:tcMar>
              <w:left w:w="28" w:type="dxa"/>
              <w:right w:w="28" w:type="dxa"/>
            </w:tcMar>
            <w:vAlign w:val="center"/>
          </w:tcPr>
          <w:p w14:paraId="30C8E2E7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Значение</w:t>
            </w:r>
          </w:p>
        </w:tc>
      </w:tr>
      <w:tr w:rsidR="007D37A1" w:rsidRPr="009A193E" w14:paraId="21289746" w14:textId="77777777" w:rsidTr="00573530"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E2D591C" w14:textId="77777777" w:rsidR="007D37A1" w:rsidRPr="009A193E" w:rsidRDefault="007D37A1" w:rsidP="00573530">
            <w:pPr>
              <w:widowControl/>
              <w:contextualSpacing/>
              <w:jc w:val="center"/>
            </w:pPr>
          </w:p>
        </w:tc>
        <w:tc>
          <w:tcPr>
            <w:tcW w:w="6237" w:type="dxa"/>
            <w:vMerge/>
            <w:vAlign w:val="center"/>
          </w:tcPr>
          <w:p w14:paraId="6CC067FA" w14:textId="77777777" w:rsidR="007D37A1" w:rsidRPr="009A193E" w:rsidRDefault="007D37A1" w:rsidP="00573530">
            <w:pPr>
              <w:widowControl/>
              <w:contextualSpacing/>
              <w:jc w:val="center"/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C61D5BC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2019 г.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516723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2020 г.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DEE7B64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2021 г.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1005E5C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2022 г.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6309748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2023 г.</w:t>
            </w:r>
          </w:p>
        </w:tc>
      </w:tr>
      <w:tr w:rsidR="007D37A1" w:rsidRPr="009A193E" w14:paraId="10C18AAB" w14:textId="77777777" w:rsidTr="00573530">
        <w:tc>
          <w:tcPr>
            <w:tcW w:w="10206" w:type="dxa"/>
            <w:gridSpan w:val="7"/>
            <w:tcMar>
              <w:left w:w="28" w:type="dxa"/>
              <w:right w:w="28" w:type="dxa"/>
            </w:tcMar>
            <w:vAlign w:val="center"/>
          </w:tcPr>
          <w:p w14:paraId="2D402469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1. Показатель надежности и бесперебойности</w:t>
            </w:r>
          </w:p>
        </w:tc>
      </w:tr>
      <w:tr w:rsidR="007D37A1" w:rsidRPr="009A193E" w14:paraId="3BE284E5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6BF17046" w14:textId="77777777" w:rsidR="007D37A1" w:rsidRPr="009A193E" w:rsidRDefault="007D37A1" w:rsidP="00573530">
            <w:pPr>
              <w:widowControl/>
              <w:contextualSpacing/>
            </w:pPr>
            <w:r w:rsidRPr="009A193E">
              <w:t>1.1.</w:t>
            </w:r>
          </w:p>
        </w:tc>
        <w:tc>
          <w:tcPr>
            <w:tcW w:w="6237" w:type="dxa"/>
          </w:tcPr>
          <w:p w14:paraId="286D2970" w14:textId="77777777" w:rsidR="007D37A1" w:rsidRPr="009A193E" w:rsidRDefault="007D37A1" w:rsidP="00573530">
            <w:pPr>
              <w:widowControl/>
              <w:contextualSpacing/>
              <w:jc w:val="both"/>
            </w:pPr>
            <w:r w:rsidRPr="009A193E">
              <w:t>Для централизованных систем водоотведения:</w:t>
            </w:r>
          </w:p>
          <w:p w14:paraId="7EDB78D6" w14:textId="77777777" w:rsidR="007D37A1" w:rsidRPr="009A193E" w:rsidRDefault="007D37A1" w:rsidP="00573530">
            <w:pPr>
              <w:widowControl/>
              <w:contextualSpacing/>
              <w:jc w:val="both"/>
            </w:pPr>
            <w:r w:rsidRPr="009A193E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B7B110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108E73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35B13C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ADD345F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32EF7BB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</w:tr>
      <w:tr w:rsidR="007D37A1" w:rsidRPr="009A193E" w14:paraId="62E77D66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7C11155D" w14:textId="77777777" w:rsidR="007D37A1" w:rsidRPr="009A193E" w:rsidRDefault="007D37A1" w:rsidP="00573530">
            <w:pPr>
              <w:widowControl/>
              <w:contextualSpacing/>
            </w:pPr>
          </w:p>
        </w:tc>
        <w:tc>
          <w:tcPr>
            <w:tcW w:w="6237" w:type="dxa"/>
            <w:vAlign w:val="center"/>
          </w:tcPr>
          <w:p w14:paraId="366D8F44" w14:textId="77777777" w:rsidR="007D37A1" w:rsidRPr="009A193E" w:rsidRDefault="007D37A1" w:rsidP="00573530">
            <w:pPr>
              <w:widowControl/>
              <w:contextualSpacing/>
            </w:pPr>
            <w:r w:rsidRPr="009A193E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41DEE8F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B55A909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4283E2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2CA1EC3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F0AF860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</w:tr>
      <w:tr w:rsidR="007D37A1" w:rsidRPr="009A193E" w14:paraId="75EA85ED" w14:textId="77777777" w:rsidTr="00573530">
        <w:tc>
          <w:tcPr>
            <w:tcW w:w="10206" w:type="dxa"/>
            <w:gridSpan w:val="7"/>
            <w:tcMar>
              <w:left w:w="28" w:type="dxa"/>
              <w:right w:w="28" w:type="dxa"/>
            </w:tcMar>
          </w:tcPr>
          <w:p w14:paraId="65C29C14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2. Показатели качества очистки сточных вод</w:t>
            </w:r>
          </w:p>
        </w:tc>
      </w:tr>
      <w:tr w:rsidR="007D37A1" w:rsidRPr="009A193E" w14:paraId="0C99328B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4120CD0F" w14:textId="77777777" w:rsidR="007D37A1" w:rsidRPr="009A193E" w:rsidRDefault="007D37A1" w:rsidP="00573530">
            <w:pPr>
              <w:widowControl/>
              <w:contextualSpacing/>
            </w:pPr>
            <w:r w:rsidRPr="009A193E">
              <w:t>2.1.</w:t>
            </w:r>
          </w:p>
        </w:tc>
        <w:tc>
          <w:tcPr>
            <w:tcW w:w="6237" w:type="dxa"/>
          </w:tcPr>
          <w:p w14:paraId="22678AF3" w14:textId="77777777" w:rsidR="007D37A1" w:rsidRPr="009A193E" w:rsidRDefault="007D37A1" w:rsidP="00573530">
            <w:pPr>
              <w:widowControl/>
              <w:contextualSpacing/>
              <w:jc w:val="both"/>
            </w:pPr>
            <w:r w:rsidRPr="009A193E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94A3F3A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06881B1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443340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76EF0D2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6198893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</w:tr>
      <w:tr w:rsidR="007D37A1" w:rsidRPr="009A193E" w14:paraId="63A4AD7C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6C34A861" w14:textId="77777777" w:rsidR="007D37A1" w:rsidRPr="009A193E" w:rsidRDefault="007D37A1" w:rsidP="00573530">
            <w:pPr>
              <w:widowControl/>
              <w:contextualSpacing/>
            </w:pPr>
          </w:p>
        </w:tc>
        <w:tc>
          <w:tcPr>
            <w:tcW w:w="6237" w:type="dxa"/>
            <w:vAlign w:val="center"/>
          </w:tcPr>
          <w:p w14:paraId="3B2C7FAF" w14:textId="77777777" w:rsidR="007D37A1" w:rsidRPr="009A193E" w:rsidRDefault="007D37A1" w:rsidP="00573530">
            <w:pPr>
              <w:widowControl/>
              <w:contextualSpacing/>
            </w:pPr>
            <w:r w:rsidRPr="009A193E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52B2C86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57E340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B5EE88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8CC0E8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2D15487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</w:tr>
      <w:tr w:rsidR="007D37A1" w:rsidRPr="009A193E" w14:paraId="4009CEE2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3FA0645C" w14:textId="77777777" w:rsidR="007D37A1" w:rsidRPr="009A193E" w:rsidRDefault="007D37A1" w:rsidP="00573530">
            <w:pPr>
              <w:widowControl/>
              <w:contextualSpacing/>
            </w:pPr>
            <w:r w:rsidRPr="009A193E">
              <w:t>2.2.</w:t>
            </w:r>
          </w:p>
        </w:tc>
        <w:tc>
          <w:tcPr>
            <w:tcW w:w="6237" w:type="dxa"/>
          </w:tcPr>
          <w:p w14:paraId="0736EFFF" w14:textId="77777777" w:rsidR="007D37A1" w:rsidRPr="009A193E" w:rsidRDefault="007D37A1" w:rsidP="00573530">
            <w:pPr>
              <w:widowControl/>
              <w:contextualSpacing/>
              <w:jc w:val="both"/>
            </w:pPr>
            <w:r w:rsidRPr="009A193E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1A1C38E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5D80816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BBB043E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9E869A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C9EB81C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</w:tr>
      <w:tr w:rsidR="007D37A1" w:rsidRPr="009A193E" w14:paraId="585B8F52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53527D3B" w14:textId="77777777" w:rsidR="007D37A1" w:rsidRPr="009A193E" w:rsidRDefault="007D37A1" w:rsidP="00573530">
            <w:pPr>
              <w:widowControl/>
              <w:contextualSpacing/>
            </w:pPr>
          </w:p>
        </w:tc>
        <w:tc>
          <w:tcPr>
            <w:tcW w:w="6237" w:type="dxa"/>
            <w:vAlign w:val="center"/>
          </w:tcPr>
          <w:p w14:paraId="1E9B2511" w14:textId="77777777" w:rsidR="007D37A1" w:rsidRPr="009A193E" w:rsidRDefault="007D37A1" w:rsidP="00573530">
            <w:pPr>
              <w:widowControl/>
              <w:contextualSpacing/>
            </w:pPr>
            <w:r w:rsidRPr="009A193E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0E9AE7B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FD76C17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65A8C2A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AC010FB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5585255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</w:tr>
      <w:tr w:rsidR="007D37A1" w:rsidRPr="009A193E" w14:paraId="7DDBDB50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4B963426" w14:textId="77777777" w:rsidR="007D37A1" w:rsidRPr="009A193E" w:rsidRDefault="007D37A1" w:rsidP="00573530">
            <w:pPr>
              <w:widowControl/>
              <w:contextualSpacing/>
            </w:pPr>
            <w:r w:rsidRPr="009A193E">
              <w:t>2.3.</w:t>
            </w:r>
          </w:p>
        </w:tc>
        <w:tc>
          <w:tcPr>
            <w:tcW w:w="6237" w:type="dxa"/>
          </w:tcPr>
          <w:p w14:paraId="5C5B7D34" w14:textId="77777777" w:rsidR="007D37A1" w:rsidRPr="009A193E" w:rsidRDefault="007D37A1" w:rsidP="00573530">
            <w:pPr>
              <w:widowControl/>
              <w:contextualSpacing/>
              <w:jc w:val="both"/>
            </w:pPr>
            <w:r w:rsidRPr="009A193E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CDF2735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55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7EFE4A2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55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230686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55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BE1D32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55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B72CAD2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55</w:t>
            </w:r>
          </w:p>
        </w:tc>
      </w:tr>
      <w:tr w:rsidR="007D37A1" w:rsidRPr="009A193E" w14:paraId="2159041D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7679842B" w14:textId="77777777" w:rsidR="007D37A1" w:rsidRPr="009A193E" w:rsidRDefault="007D37A1" w:rsidP="00573530">
            <w:pPr>
              <w:widowControl/>
              <w:contextualSpacing/>
            </w:pPr>
          </w:p>
        </w:tc>
        <w:tc>
          <w:tcPr>
            <w:tcW w:w="6237" w:type="dxa"/>
            <w:vAlign w:val="center"/>
          </w:tcPr>
          <w:p w14:paraId="2ED06C6B" w14:textId="77777777" w:rsidR="007D37A1" w:rsidRPr="009A193E" w:rsidRDefault="007D37A1" w:rsidP="00573530">
            <w:pPr>
              <w:widowControl/>
              <w:contextualSpacing/>
            </w:pPr>
            <w:r w:rsidRPr="009A193E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CDC1606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2458CCA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100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1370C74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100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7E5ADB5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100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145E46C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100</w:t>
            </w:r>
          </w:p>
        </w:tc>
      </w:tr>
      <w:tr w:rsidR="007D37A1" w:rsidRPr="009A193E" w14:paraId="5D4BA8D3" w14:textId="77777777" w:rsidTr="00573530">
        <w:tc>
          <w:tcPr>
            <w:tcW w:w="10206" w:type="dxa"/>
            <w:gridSpan w:val="7"/>
            <w:tcMar>
              <w:left w:w="28" w:type="dxa"/>
              <w:right w:w="28" w:type="dxa"/>
            </w:tcMar>
          </w:tcPr>
          <w:p w14:paraId="6EFF9031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3. Показатели энергетической эффективности</w:t>
            </w:r>
          </w:p>
        </w:tc>
      </w:tr>
      <w:tr w:rsidR="007D37A1" w:rsidRPr="009A193E" w14:paraId="19D67EAE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3A989EC3" w14:textId="77777777" w:rsidR="007D37A1" w:rsidRPr="009A193E" w:rsidRDefault="007D37A1" w:rsidP="00573530">
            <w:pPr>
              <w:widowControl/>
              <w:contextualSpacing/>
            </w:pPr>
            <w:r w:rsidRPr="009A193E">
              <w:t>3.</w:t>
            </w:r>
            <w:r>
              <w:t>1</w:t>
            </w:r>
            <w:r w:rsidRPr="009A193E">
              <w:t>.</w:t>
            </w:r>
          </w:p>
        </w:tc>
        <w:tc>
          <w:tcPr>
            <w:tcW w:w="6237" w:type="dxa"/>
          </w:tcPr>
          <w:p w14:paraId="0C0F7F33" w14:textId="77777777" w:rsidR="007D37A1" w:rsidRPr="009A193E" w:rsidRDefault="007D37A1" w:rsidP="00573530">
            <w:pPr>
              <w:widowControl/>
              <w:contextualSpacing/>
              <w:jc w:val="both"/>
            </w:pPr>
            <w:r w:rsidRPr="009A193E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98F91A2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2,022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3D2BFFB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2,119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71BC8A3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2,220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FED07DB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2,325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35332F4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2,435</w:t>
            </w:r>
          </w:p>
        </w:tc>
      </w:tr>
      <w:tr w:rsidR="007D37A1" w:rsidRPr="009A193E" w14:paraId="0D6FB69D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54C689FD" w14:textId="77777777" w:rsidR="007D37A1" w:rsidRPr="009A193E" w:rsidRDefault="007D37A1" w:rsidP="00573530">
            <w:pPr>
              <w:widowControl/>
              <w:contextualSpacing/>
            </w:pPr>
          </w:p>
        </w:tc>
        <w:tc>
          <w:tcPr>
            <w:tcW w:w="6237" w:type="dxa"/>
            <w:vAlign w:val="center"/>
          </w:tcPr>
          <w:p w14:paraId="5FA89243" w14:textId="77777777" w:rsidR="007D37A1" w:rsidRPr="009A193E" w:rsidRDefault="007D37A1" w:rsidP="00573530">
            <w:pPr>
              <w:widowControl/>
              <w:contextualSpacing/>
            </w:pPr>
            <w:r w:rsidRPr="009A193E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1000EFF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A4C33BD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104,8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869B11A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104,8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9BC0B4F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104,8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E0ABFDF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104,8</w:t>
            </w:r>
          </w:p>
        </w:tc>
      </w:tr>
      <w:tr w:rsidR="007D37A1" w:rsidRPr="009A193E" w14:paraId="05736477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11BD6E65" w14:textId="77777777" w:rsidR="007D37A1" w:rsidRPr="009A193E" w:rsidRDefault="007D37A1" w:rsidP="00573530">
            <w:pPr>
              <w:widowControl/>
              <w:contextualSpacing/>
            </w:pPr>
            <w:r w:rsidRPr="009A193E">
              <w:t>3.</w:t>
            </w:r>
            <w:r>
              <w:t>2</w:t>
            </w:r>
            <w:r w:rsidRPr="009A193E">
              <w:t>.</w:t>
            </w:r>
          </w:p>
        </w:tc>
        <w:tc>
          <w:tcPr>
            <w:tcW w:w="6237" w:type="dxa"/>
          </w:tcPr>
          <w:p w14:paraId="2B40C580" w14:textId="77777777" w:rsidR="007D37A1" w:rsidRPr="009A193E" w:rsidRDefault="007D37A1" w:rsidP="00573530">
            <w:pPr>
              <w:widowControl/>
              <w:contextualSpacing/>
              <w:jc w:val="both"/>
            </w:pPr>
            <w:r w:rsidRPr="009A193E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EE58ACD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70AC95D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3DBEE64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7556B09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2F82A17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</w:tr>
      <w:tr w:rsidR="007D37A1" w:rsidRPr="009A193E" w14:paraId="264CE2CA" w14:textId="77777777" w:rsidTr="00573530">
        <w:tc>
          <w:tcPr>
            <w:tcW w:w="426" w:type="dxa"/>
            <w:tcMar>
              <w:left w:w="28" w:type="dxa"/>
              <w:right w:w="28" w:type="dxa"/>
            </w:tcMar>
          </w:tcPr>
          <w:p w14:paraId="36E1CDE0" w14:textId="77777777" w:rsidR="007D37A1" w:rsidRPr="009A193E" w:rsidRDefault="007D37A1" w:rsidP="00573530">
            <w:pPr>
              <w:widowControl/>
              <w:contextualSpacing/>
            </w:pPr>
          </w:p>
        </w:tc>
        <w:tc>
          <w:tcPr>
            <w:tcW w:w="6237" w:type="dxa"/>
            <w:vAlign w:val="center"/>
          </w:tcPr>
          <w:p w14:paraId="0FA3CE07" w14:textId="77777777" w:rsidR="007D37A1" w:rsidRPr="009A193E" w:rsidRDefault="007D37A1" w:rsidP="00573530">
            <w:pPr>
              <w:widowControl/>
              <w:contextualSpacing/>
            </w:pPr>
            <w:r w:rsidRPr="009A193E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A23ADEC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5D4063B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1FFFAED" w14:textId="77777777" w:rsidR="007D37A1" w:rsidRPr="009A193E" w:rsidRDefault="007D37A1" w:rsidP="00573530">
            <w:pPr>
              <w:contextualSpacing/>
              <w:jc w:val="center"/>
            </w:pPr>
            <w:r w:rsidRPr="009A193E"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4A0262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64A2A7D" w14:textId="77777777" w:rsidR="007D37A1" w:rsidRPr="009A193E" w:rsidRDefault="007D37A1" w:rsidP="00573530">
            <w:pPr>
              <w:widowControl/>
              <w:contextualSpacing/>
              <w:jc w:val="center"/>
            </w:pPr>
            <w:r w:rsidRPr="009A193E">
              <w:t>-</w:t>
            </w:r>
          </w:p>
        </w:tc>
      </w:tr>
    </w:tbl>
    <w:p w14:paraId="6EA53001" w14:textId="77777777" w:rsidR="007D37A1" w:rsidRPr="009A193E" w:rsidRDefault="007D37A1" w:rsidP="007D37A1">
      <w:pPr>
        <w:widowControl/>
        <w:contextualSpacing/>
        <w:jc w:val="center"/>
      </w:pPr>
    </w:p>
    <w:p w14:paraId="522F8149" w14:textId="77777777" w:rsidR="007D37A1" w:rsidRDefault="007D37A1" w:rsidP="007D37A1">
      <w:pPr>
        <w:contextualSpacing/>
        <w:jc w:val="center"/>
      </w:pPr>
      <w:r w:rsidRPr="009A193E">
        <w:t>5. Отчет об исполнении производственной программы за 20</w:t>
      </w:r>
      <w:r>
        <w:t>21</w:t>
      </w:r>
      <w:r w:rsidRPr="009A193E">
        <w:t xml:space="preserve"> 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079"/>
        <w:gridCol w:w="578"/>
        <w:gridCol w:w="992"/>
        <w:gridCol w:w="992"/>
      </w:tblGrid>
      <w:tr w:rsidR="007D37A1" w:rsidRPr="009A193E" w14:paraId="7E7F304A" w14:textId="77777777" w:rsidTr="007D37A1">
        <w:tc>
          <w:tcPr>
            <w:tcW w:w="565" w:type="dxa"/>
          </w:tcPr>
          <w:p w14:paraId="546F38A5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№ п/п</w:t>
            </w:r>
          </w:p>
        </w:tc>
        <w:tc>
          <w:tcPr>
            <w:tcW w:w="7079" w:type="dxa"/>
          </w:tcPr>
          <w:p w14:paraId="49DCE4BD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Показатели производственной программы водоотведения</w:t>
            </w: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14:paraId="3A3FF57C" w14:textId="62A23F6C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Ед</w:t>
            </w:r>
            <w:r>
              <w:rPr>
                <w:rFonts w:eastAsiaTheme="minorEastAsia"/>
              </w:rPr>
              <w:t>.</w:t>
            </w:r>
            <w:r w:rsidRPr="009A193E">
              <w:rPr>
                <w:rFonts w:eastAsiaTheme="minorEastAsia"/>
              </w:rPr>
              <w:t xml:space="preserve"> изм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992" w:type="dxa"/>
            <w:vAlign w:val="center"/>
          </w:tcPr>
          <w:p w14:paraId="42B9732F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План</w:t>
            </w:r>
          </w:p>
        </w:tc>
        <w:tc>
          <w:tcPr>
            <w:tcW w:w="992" w:type="dxa"/>
            <w:vAlign w:val="center"/>
          </w:tcPr>
          <w:p w14:paraId="5F84A372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Факт</w:t>
            </w:r>
          </w:p>
        </w:tc>
      </w:tr>
      <w:tr w:rsidR="007D37A1" w:rsidRPr="009A193E" w14:paraId="7146393B" w14:textId="77777777" w:rsidTr="007D37A1">
        <w:tc>
          <w:tcPr>
            <w:tcW w:w="565" w:type="dxa"/>
          </w:tcPr>
          <w:p w14:paraId="706C8BF4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</w:t>
            </w:r>
          </w:p>
        </w:tc>
        <w:tc>
          <w:tcPr>
            <w:tcW w:w="7079" w:type="dxa"/>
          </w:tcPr>
          <w:p w14:paraId="0F420043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Принято сточных вод, всего</w:t>
            </w:r>
          </w:p>
        </w:tc>
        <w:tc>
          <w:tcPr>
            <w:tcW w:w="578" w:type="dxa"/>
          </w:tcPr>
          <w:p w14:paraId="7210BE1D" w14:textId="3925F5F1" w:rsidR="007D37A1" w:rsidRPr="007D37A1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075A4C16" w14:textId="77777777" w:rsidR="007D37A1" w:rsidRPr="009A193E" w:rsidRDefault="007D37A1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5EBB">
              <w:rPr>
                <w:bCs/>
              </w:rPr>
              <w:t>146</w:t>
            </w:r>
            <w:r>
              <w:rPr>
                <w:bCs/>
              </w:rPr>
              <w:t xml:space="preserve"> </w:t>
            </w:r>
            <w:r w:rsidRPr="00F55EBB">
              <w:rPr>
                <w:bCs/>
              </w:rPr>
              <w:t>885</w:t>
            </w:r>
          </w:p>
        </w:tc>
        <w:tc>
          <w:tcPr>
            <w:tcW w:w="992" w:type="dxa"/>
            <w:vAlign w:val="center"/>
          </w:tcPr>
          <w:p w14:paraId="2E258AAF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F55EBB">
              <w:rPr>
                <w:rFonts w:eastAsiaTheme="minorEastAsia"/>
              </w:rPr>
              <w:t>159</w:t>
            </w:r>
            <w:r>
              <w:rPr>
                <w:rFonts w:eastAsiaTheme="minorEastAsia"/>
              </w:rPr>
              <w:t xml:space="preserve"> </w:t>
            </w:r>
            <w:r w:rsidRPr="00F55EBB">
              <w:rPr>
                <w:rFonts w:eastAsiaTheme="minorEastAsia"/>
              </w:rPr>
              <w:t>546</w:t>
            </w:r>
          </w:p>
        </w:tc>
      </w:tr>
      <w:tr w:rsidR="007D37A1" w:rsidRPr="009A193E" w14:paraId="0CDBF0E3" w14:textId="77777777" w:rsidTr="00573530">
        <w:tc>
          <w:tcPr>
            <w:tcW w:w="565" w:type="dxa"/>
          </w:tcPr>
          <w:p w14:paraId="2E0E8E96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641" w:type="dxa"/>
            <w:gridSpan w:val="4"/>
          </w:tcPr>
          <w:p w14:paraId="7F80D798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в том числе:</w:t>
            </w:r>
          </w:p>
        </w:tc>
      </w:tr>
      <w:tr w:rsidR="007D37A1" w:rsidRPr="009A193E" w14:paraId="06E3CCE7" w14:textId="77777777" w:rsidTr="007D37A1">
        <w:tc>
          <w:tcPr>
            <w:tcW w:w="565" w:type="dxa"/>
          </w:tcPr>
          <w:p w14:paraId="6CB4E1F2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1.1.</w:t>
            </w:r>
          </w:p>
        </w:tc>
        <w:tc>
          <w:tcPr>
            <w:tcW w:w="7079" w:type="dxa"/>
          </w:tcPr>
          <w:p w14:paraId="724CE491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От других организаций, осуществляющих водоотведение</w:t>
            </w:r>
          </w:p>
        </w:tc>
        <w:tc>
          <w:tcPr>
            <w:tcW w:w="578" w:type="dxa"/>
          </w:tcPr>
          <w:p w14:paraId="0AE97EFF" w14:textId="4A695FFC" w:rsidR="007D37A1" w:rsidRPr="009A193E" w:rsidRDefault="007D37A1" w:rsidP="007D37A1">
            <w:pPr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3AB9BAE7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5EBB">
              <w:rPr>
                <w:bCs/>
              </w:rPr>
              <w:t>131</w:t>
            </w:r>
            <w:r>
              <w:rPr>
                <w:bCs/>
              </w:rPr>
              <w:t xml:space="preserve"> </w:t>
            </w:r>
            <w:r w:rsidRPr="00F55EBB">
              <w:rPr>
                <w:bCs/>
              </w:rPr>
              <w:t>048</w:t>
            </w:r>
          </w:p>
        </w:tc>
        <w:tc>
          <w:tcPr>
            <w:tcW w:w="992" w:type="dxa"/>
            <w:vAlign w:val="center"/>
          </w:tcPr>
          <w:p w14:paraId="02440797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F55EBB">
              <w:rPr>
                <w:rFonts w:eastAsiaTheme="minorEastAsia"/>
              </w:rPr>
              <w:t>131</w:t>
            </w:r>
            <w:r>
              <w:rPr>
                <w:rFonts w:eastAsiaTheme="minorEastAsia"/>
              </w:rPr>
              <w:t xml:space="preserve"> </w:t>
            </w:r>
            <w:r w:rsidRPr="00F55EBB">
              <w:rPr>
                <w:rFonts w:eastAsiaTheme="minorEastAsia"/>
              </w:rPr>
              <w:t>754</w:t>
            </w:r>
          </w:p>
        </w:tc>
      </w:tr>
      <w:tr w:rsidR="007D37A1" w:rsidRPr="009A193E" w14:paraId="222B6F3E" w14:textId="77777777" w:rsidTr="007D37A1">
        <w:tc>
          <w:tcPr>
            <w:tcW w:w="565" w:type="dxa"/>
          </w:tcPr>
          <w:p w14:paraId="6C38715D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1.2.</w:t>
            </w:r>
          </w:p>
        </w:tc>
        <w:tc>
          <w:tcPr>
            <w:tcW w:w="7079" w:type="dxa"/>
          </w:tcPr>
          <w:p w14:paraId="4C61FD81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От населения</w:t>
            </w:r>
          </w:p>
        </w:tc>
        <w:tc>
          <w:tcPr>
            <w:tcW w:w="578" w:type="dxa"/>
          </w:tcPr>
          <w:p w14:paraId="66470AD0" w14:textId="18E1E52F" w:rsidR="007D37A1" w:rsidRPr="009A193E" w:rsidRDefault="007D37A1" w:rsidP="007D37A1">
            <w:pPr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4E76BC4E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14:paraId="3C22E802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</w:tr>
      <w:tr w:rsidR="007D37A1" w:rsidRPr="009A193E" w14:paraId="11D8500A" w14:textId="77777777" w:rsidTr="007D37A1">
        <w:tc>
          <w:tcPr>
            <w:tcW w:w="565" w:type="dxa"/>
          </w:tcPr>
          <w:p w14:paraId="7757612E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1.3.</w:t>
            </w:r>
          </w:p>
        </w:tc>
        <w:tc>
          <w:tcPr>
            <w:tcW w:w="7079" w:type="dxa"/>
          </w:tcPr>
          <w:p w14:paraId="6E3822BC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От бюджетных потребителей</w:t>
            </w:r>
          </w:p>
        </w:tc>
        <w:tc>
          <w:tcPr>
            <w:tcW w:w="578" w:type="dxa"/>
          </w:tcPr>
          <w:p w14:paraId="7A997E67" w14:textId="09A22964" w:rsidR="007D37A1" w:rsidRPr="009A193E" w:rsidRDefault="007D37A1" w:rsidP="007D37A1">
            <w:pPr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6D933C36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14:paraId="4479DB21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</w:tr>
      <w:tr w:rsidR="007D37A1" w:rsidRPr="009A193E" w14:paraId="183810B6" w14:textId="77777777" w:rsidTr="007D37A1">
        <w:tc>
          <w:tcPr>
            <w:tcW w:w="565" w:type="dxa"/>
          </w:tcPr>
          <w:p w14:paraId="32835B50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lastRenderedPageBreak/>
              <w:t>1.4.</w:t>
            </w:r>
          </w:p>
        </w:tc>
        <w:tc>
          <w:tcPr>
            <w:tcW w:w="7079" w:type="dxa"/>
          </w:tcPr>
          <w:p w14:paraId="7452D112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 xml:space="preserve">От прочих потребителей </w:t>
            </w:r>
          </w:p>
        </w:tc>
        <w:tc>
          <w:tcPr>
            <w:tcW w:w="578" w:type="dxa"/>
          </w:tcPr>
          <w:p w14:paraId="282B848B" w14:textId="6F279BE0" w:rsidR="007D37A1" w:rsidRPr="009A193E" w:rsidRDefault="007D37A1" w:rsidP="007D37A1">
            <w:pPr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28889CA4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14:paraId="1BEE18BF" w14:textId="77777777" w:rsidR="007D37A1" w:rsidRPr="009A193E" w:rsidRDefault="007D37A1" w:rsidP="007D37A1">
            <w:pPr>
              <w:contextualSpacing/>
            </w:pPr>
            <w:r w:rsidRPr="009A193E">
              <w:t>-</w:t>
            </w:r>
          </w:p>
        </w:tc>
      </w:tr>
      <w:tr w:rsidR="007D37A1" w:rsidRPr="009A193E" w14:paraId="534333E0" w14:textId="77777777" w:rsidTr="007D37A1">
        <w:tc>
          <w:tcPr>
            <w:tcW w:w="565" w:type="dxa"/>
          </w:tcPr>
          <w:p w14:paraId="39E5C7DF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1.5.</w:t>
            </w:r>
          </w:p>
        </w:tc>
        <w:tc>
          <w:tcPr>
            <w:tcW w:w="7079" w:type="dxa"/>
          </w:tcPr>
          <w:p w14:paraId="3F3180DE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578" w:type="dxa"/>
          </w:tcPr>
          <w:p w14:paraId="692989BB" w14:textId="0DBF3812" w:rsidR="007D37A1" w:rsidRPr="009A193E" w:rsidRDefault="007D37A1" w:rsidP="007D37A1">
            <w:pPr>
              <w:widowControl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7995B6E7" w14:textId="77777777" w:rsidR="007D37A1" w:rsidRPr="009A193E" w:rsidRDefault="007D37A1" w:rsidP="007D37A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5EBB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F55EBB">
              <w:rPr>
                <w:bCs/>
              </w:rPr>
              <w:t>837</w:t>
            </w:r>
          </w:p>
        </w:tc>
        <w:tc>
          <w:tcPr>
            <w:tcW w:w="992" w:type="dxa"/>
            <w:vAlign w:val="center"/>
          </w:tcPr>
          <w:p w14:paraId="7F96B24D" w14:textId="77777777" w:rsidR="007D37A1" w:rsidRPr="009A193E" w:rsidRDefault="007D37A1" w:rsidP="007D37A1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27 792</w:t>
            </w:r>
          </w:p>
        </w:tc>
      </w:tr>
      <w:tr w:rsidR="007D37A1" w:rsidRPr="009A193E" w14:paraId="3B3BF2EE" w14:textId="77777777" w:rsidTr="007D37A1">
        <w:tc>
          <w:tcPr>
            <w:tcW w:w="565" w:type="dxa"/>
          </w:tcPr>
          <w:p w14:paraId="5429F49C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2.</w:t>
            </w:r>
          </w:p>
        </w:tc>
        <w:tc>
          <w:tcPr>
            <w:tcW w:w="7079" w:type="dxa"/>
          </w:tcPr>
          <w:p w14:paraId="6899F583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578" w:type="dxa"/>
          </w:tcPr>
          <w:p w14:paraId="756C918E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руб.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118F529" w14:textId="77777777" w:rsidR="007D37A1" w:rsidRPr="008D27A0" w:rsidRDefault="007D37A1" w:rsidP="00573530">
            <w:pPr>
              <w:rPr>
                <w:bCs/>
                <w:color w:val="000000"/>
                <w:sz w:val="24"/>
                <w:szCs w:val="24"/>
              </w:rPr>
            </w:pPr>
            <w:r w:rsidRPr="00F55EB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 </w:t>
            </w:r>
            <w:r w:rsidRPr="00F55EBB">
              <w:rPr>
                <w:bCs/>
                <w:color w:val="000000"/>
              </w:rPr>
              <w:t>374</w:t>
            </w:r>
            <w:r>
              <w:rPr>
                <w:bCs/>
                <w:color w:val="000000"/>
              </w:rPr>
              <w:t xml:space="preserve"> </w:t>
            </w:r>
            <w:r w:rsidRPr="00F55EBB">
              <w:rPr>
                <w:bCs/>
                <w:color w:val="000000"/>
              </w:rPr>
              <w:t>970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5821A69" w14:textId="77777777" w:rsidR="007D37A1" w:rsidRPr="008D27A0" w:rsidRDefault="007D37A1" w:rsidP="00573530">
            <w:pPr>
              <w:rPr>
                <w:bCs/>
                <w:color w:val="000000"/>
                <w:sz w:val="24"/>
                <w:szCs w:val="24"/>
              </w:rPr>
            </w:pPr>
            <w:r w:rsidRPr="00F55EB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 </w:t>
            </w:r>
            <w:r w:rsidRPr="00F55EBB">
              <w:rPr>
                <w:bCs/>
                <w:color w:val="000000"/>
              </w:rPr>
              <w:t>050</w:t>
            </w:r>
            <w:r>
              <w:rPr>
                <w:bCs/>
                <w:color w:val="000000"/>
              </w:rPr>
              <w:t xml:space="preserve"> </w:t>
            </w:r>
            <w:r w:rsidRPr="00F55EBB">
              <w:rPr>
                <w:bCs/>
                <w:color w:val="000000"/>
              </w:rPr>
              <w:t>566</w:t>
            </w:r>
          </w:p>
        </w:tc>
      </w:tr>
      <w:tr w:rsidR="007D37A1" w:rsidRPr="009A193E" w14:paraId="2A863A8C" w14:textId="77777777" w:rsidTr="00573530">
        <w:tc>
          <w:tcPr>
            <w:tcW w:w="565" w:type="dxa"/>
          </w:tcPr>
          <w:p w14:paraId="05E36490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9641" w:type="dxa"/>
            <w:gridSpan w:val="4"/>
          </w:tcPr>
          <w:p w14:paraId="7F95A274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в том числе:</w:t>
            </w:r>
          </w:p>
        </w:tc>
      </w:tr>
      <w:tr w:rsidR="007D37A1" w:rsidRPr="009A193E" w14:paraId="22BB4C72" w14:textId="77777777" w:rsidTr="007D37A1">
        <w:tc>
          <w:tcPr>
            <w:tcW w:w="565" w:type="dxa"/>
          </w:tcPr>
          <w:p w14:paraId="7A80D0D1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2.1.</w:t>
            </w:r>
          </w:p>
        </w:tc>
        <w:tc>
          <w:tcPr>
            <w:tcW w:w="7079" w:type="dxa"/>
          </w:tcPr>
          <w:p w14:paraId="3AD7D877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578" w:type="dxa"/>
          </w:tcPr>
          <w:p w14:paraId="05980E7F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руб.</w:t>
            </w:r>
          </w:p>
        </w:tc>
        <w:tc>
          <w:tcPr>
            <w:tcW w:w="992" w:type="dxa"/>
            <w:vAlign w:val="center"/>
          </w:tcPr>
          <w:p w14:paraId="3570D9A1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  <w:tc>
          <w:tcPr>
            <w:tcW w:w="992" w:type="dxa"/>
            <w:vAlign w:val="center"/>
          </w:tcPr>
          <w:p w14:paraId="4559D7DE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</w:tr>
      <w:tr w:rsidR="007D37A1" w:rsidRPr="009A193E" w14:paraId="4C441C88" w14:textId="77777777" w:rsidTr="007D37A1">
        <w:tc>
          <w:tcPr>
            <w:tcW w:w="565" w:type="dxa"/>
          </w:tcPr>
          <w:p w14:paraId="0670815E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2.2.</w:t>
            </w:r>
          </w:p>
        </w:tc>
        <w:tc>
          <w:tcPr>
            <w:tcW w:w="7079" w:type="dxa"/>
          </w:tcPr>
          <w:p w14:paraId="251F9F5C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Объем финансовых потребностей, направленных на реализацию мероприятий на улучшение качества очистки сточных вод</w:t>
            </w:r>
          </w:p>
        </w:tc>
        <w:tc>
          <w:tcPr>
            <w:tcW w:w="578" w:type="dxa"/>
          </w:tcPr>
          <w:p w14:paraId="49314657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руб.</w:t>
            </w:r>
          </w:p>
        </w:tc>
        <w:tc>
          <w:tcPr>
            <w:tcW w:w="992" w:type="dxa"/>
            <w:vAlign w:val="center"/>
          </w:tcPr>
          <w:p w14:paraId="0264611C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  <w:tc>
          <w:tcPr>
            <w:tcW w:w="992" w:type="dxa"/>
            <w:vAlign w:val="center"/>
          </w:tcPr>
          <w:p w14:paraId="5FEE190E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</w:tr>
      <w:tr w:rsidR="007D37A1" w:rsidRPr="009A193E" w14:paraId="5A88BF3D" w14:textId="77777777" w:rsidTr="007D37A1">
        <w:tc>
          <w:tcPr>
            <w:tcW w:w="565" w:type="dxa"/>
          </w:tcPr>
          <w:p w14:paraId="6C077435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2.3.</w:t>
            </w:r>
          </w:p>
        </w:tc>
        <w:tc>
          <w:tcPr>
            <w:tcW w:w="7079" w:type="dxa"/>
          </w:tcPr>
          <w:p w14:paraId="7501F72F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578" w:type="dxa"/>
          </w:tcPr>
          <w:p w14:paraId="6774AF7F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руб.</w:t>
            </w:r>
          </w:p>
        </w:tc>
        <w:tc>
          <w:tcPr>
            <w:tcW w:w="992" w:type="dxa"/>
            <w:vAlign w:val="center"/>
          </w:tcPr>
          <w:p w14:paraId="027D8ADC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  <w:tc>
          <w:tcPr>
            <w:tcW w:w="992" w:type="dxa"/>
            <w:vAlign w:val="center"/>
          </w:tcPr>
          <w:p w14:paraId="2544C6BB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</w:tr>
      <w:tr w:rsidR="007D37A1" w:rsidRPr="009A193E" w14:paraId="67269EE4" w14:textId="77777777" w:rsidTr="007D37A1">
        <w:tc>
          <w:tcPr>
            <w:tcW w:w="565" w:type="dxa"/>
          </w:tcPr>
          <w:p w14:paraId="4B1D66B2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2.4.</w:t>
            </w:r>
          </w:p>
        </w:tc>
        <w:tc>
          <w:tcPr>
            <w:tcW w:w="7079" w:type="dxa"/>
          </w:tcPr>
          <w:p w14:paraId="41F984D8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578" w:type="dxa"/>
          </w:tcPr>
          <w:p w14:paraId="1C6A2591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руб.</w:t>
            </w:r>
          </w:p>
        </w:tc>
        <w:tc>
          <w:tcPr>
            <w:tcW w:w="992" w:type="dxa"/>
            <w:vAlign w:val="center"/>
          </w:tcPr>
          <w:p w14:paraId="2F2FF003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  <w:tc>
          <w:tcPr>
            <w:tcW w:w="992" w:type="dxa"/>
            <w:vAlign w:val="center"/>
          </w:tcPr>
          <w:p w14:paraId="5D176FBD" w14:textId="77777777" w:rsidR="007D37A1" w:rsidRPr="009A193E" w:rsidRDefault="007D37A1" w:rsidP="00573530">
            <w:pPr>
              <w:widowControl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A193E">
              <w:rPr>
                <w:rFonts w:eastAsiaTheme="minorEastAsia"/>
              </w:rPr>
              <w:t>-</w:t>
            </w:r>
          </w:p>
        </w:tc>
      </w:tr>
    </w:tbl>
    <w:p w14:paraId="4FAA8CFC" w14:textId="77777777" w:rsidR="007D37A1" w:rsidRPr="009A193E" w:rsidRDefault="007D37A1" w:rsidP="007D37A1">
      <w:pPr>
        <w:ind w:right="-286"/>
        <w:contextualSpacing/>
        <w:jc w:val="both"/>
      </w:pPr>
    </w:p>
    <w:p w14:paraId="16C745FC" w14:textId="77777777" w:rsidR="007D37A1" w:rsidRPr="00A362A7" w:rsidRDefault="007D37A1" w:rsidP="007D37A1">
      <w:pPr>
        <w:pStyle w:val="af2"/>
        <w:spacing w:before="0" w:beforeAutospacing="0" w:after="0" w:afterAutospacing="0"/>
        <w:ind w:firstLine="709"/>
        <w:jc w:val="both"/>
      </w:pPr>
      <w:r w:rsidRPr="00A362A7">
        <w:t>Результаты голосования:</w:t>
      </w:r>
    </w:p>
    <w:p w14:paraId="75D4919C" w14:textId="77777777" w:rsidR="007D37A1" w:rsidRPr="00A362A7" w:rsidRDefault="007D37A1" w:rsidP="007D37A1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D37A1" w:rsidRPr="00A362A7" w14:paraId="164D288F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0F4B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B9BC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6D7D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Результаты голосования</w:t>
            </w:r>
          </w:p>
        </w:tc>
      </w:tr>
      <w:tr w:rsidR="007D37A1" w:rsidRPr="00A362A7" w14:paraId="5332E0E7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A8C1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AD6F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5371" w14:textId="77777777" w:rsidR="007D37A1" w:rsidRPr="00A362A7" w:rsidRDefault="007D37A1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7D37A1" w:rsidRPr="00A362A7" w14:paraId="2C46A20A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95D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80C3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6281" w14:textId="77777777" w:rsidR="007D37A1" w:rsidRPr="00A362A7" w:rsidRDefault="007D37A1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7D37A1" w:rsidRPr="00A362A7" w14:paraId="352C7B40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35CC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969E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1E7D" w14:textId="77777777" w:rsidR="007D37A1" w:rsidRPr="00A362A7" w:rsidRDefault="007D37A1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7D37A1" w:rsidRPr="00A362A7" w14:paraId="773BADF2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17ED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9220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A3DA" w14:textId="77777777" w:rsidR="007D37A1" w:rsidRPr="00A362A7" w:rsidRDefault="007D37A1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7D37A1" w:rsidRPr="00A362A7" w14:paraId="5CCF1B74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0F41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11A6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C966" w14:textId="77777777" w:rsidR="007D37A1" w:rsidRPr="00A362A7" w:rsidRDefault="007D37A1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7D37A1" w:rsidRPr="00A362A7" w14:paraId="59555C66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2356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46D3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A362A7">
              <w:rPr>
                <w:sz w:val="24"/>
                <w:szCs w:val="24"/>
              </w:rPr>
              <w:t>Турбачкина</w:t>
            </w:r>
            <w:proofErr w:type="spellEnd"/>
            <w:r w:rsidRPr="00A362A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E969" w14:textId="77777777" w:rsidR="007D37A1" w:rsidRPr="00A362A7" w:rsidRDefault="007D37A1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7D37A1" w:rsidRPr="00A362A7" w14:paraId="66A86148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AD9D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43D6" w14:textId="77777777" w:rsidR="007D37A1" w:rsidRPr="00A362A7" w:rsidRDefault="007D37A1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66D9" w14:textId="77777777" w:rsidR="007D37A1" w:rsidRPr="00A362A7" w:rsidRDefault="007D37A1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</w:tbl>
    <w:p w14:paraId="64A8E7D0" w14:textId="77777777" w:rsidR="007D37A1" w:rsidRPr="00A362A7" w:rsidRDefault="007D37A1" w:rsidP="007D37A1">
      <w:pPr>
        <w:tabs>
          <w:tab w:val="left" w:pos="4020"/>
        </w:tabs>
        <w:ind w:firstLine="709"/>
        <w:rPr>
          <w:sz w:val="24"/>
          <w:szCs w:val="24"/>
        </w:rPr>
      </w:pPr>
    </w:p>
    <w:p w14:paraId="3ED1FC8A" w14:textId="77777777" w:rsidR="007D37A1" w:rsidRDefault="007D37A1" w:rsidP="007D37A1">
      <w:pPr>
        <w:ind w:firstLine="709"/>
        <w:rPr>
          <w:sz w:val="24"/>
          <w:szCs w:val="24"/>
        </w:rPr>
      </w:pPr>
      <w:r w:rsidRPr="00B03602">
        <w:rPr>
          <w:sz w:val="24"/>
          <w:szCs w:val="24"/>
        </w:rPr>
        <w:t>Итого: за –7, против – 0, воздержался – 0, отсутствуют - 0.</w:t>
      </w:r>
    </w:p>
    <w:p w14:paraId="18D21C24" w14:textId="781213D3" w:rsidR="007D37A1" w:rsidRDefault="007D37A1" w:rsidP="007D37A1">
      <w:pPr>
        <w:rPr>
          <w:sz w:val="24"/>
          <w:szCs w:val="24"/>
        </w:rPr>
      </w:pPr>
    </w:p>
    <w:p w14:paraId="688F72D2" w14:textId="6234D527" w:rsidR="00060576" w:rsidRDefault="00060576" w:rsidP="007D37A1">
      <w:pPr>
        <w:rPr>
          <w:sz w:val="24"/>
          <w:szCs w:val="24"/>
        </w:rPr>
      </w:pPr>
    </w:p>
    <w:p w14:paraId="1FE22478" w14:textId="77777777" w:rsidR="00060576" w:rsidRDefault="00060576" w:rsidP="007D37A1">
      <w:pPr>
        <w:rPr>
          <w:sz w:val="24"/>
          <w:szCs w:val="24"/>
        </w:rPr>
      </w:pPr>
    </w:p>
    <w:p w14:paraId="23472676" w14:textId="12B141AF" w:rsidR="007D37A1" w:rsidRPr="00115261" w:rsidRDefault="007D37A1" w:rsidP="007D37A1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СЛУШАЛИ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486D33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486D33">
        <w:rPr>
          <w:rFonts w:ascii="Times New Roman" w:hAnsi="Times New Roman" w:cs="Times New Roman"/>
          <w:color w:val="auto"/>
          <w:sz w:val="24"/>
          <w:szCs w:val="24"/>
        </w:rPr>
        <w:t xml:space="preserve"> корректировке долгосрочных тарифов и производственных программ в сфере </w:t>
      </w:r>
      <w:r w:rsidRPr="00847D77">
        <w:rPr>
          <w:rFonts w:ascii="Times New Roman" w:hAnsi="Times New Roman" w:cs="Times New Roman"/>
          <w:color w:val="auto"/>
          <w:sz w:val="24"/>
          <w:szCs w:val="24"/>
        </w:rPr>
        <w:t>водоотведения ООО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Спецмаш</w:t>
      </w:r>
      <w:proofErr w:type="spellEnd"/>
      <w:r w:rsidRPr="00847D77">
        <w:rPr>
          <w:rFonts w:ascii="Times New Roman" w:hAnsi="Times New Roman" w:cs="Times New Roman"/>
          <w:color w:val="auto"/>
          <w:sz w:val="24"/>
          <w:szCs w:val="24"/>
        </w:rPr>
        <w:t>», осуществляющего деятельность в городском округе Кинешма</w:t>
      </w:r>
      <w:r w:rsidRPr="00486D33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(Полозов И.Г., Шабурова М.С.)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C63CE70" w14:textId="0A5854D0" w:rsidR="00847D77" w:rsidRDefault="00847D77" w:rsidP="00F16190">
      <w:pPr>
        <w:rPr>
          <w:sz w:val="24"/>
          <w:szCs w:val="24"/>
        </w:rPr>
      </w:pPr>
    </w:p>
    <w:p w14:paraId="4E93A32E" w14:textId="77777777" w:rsidR="007D37A1" w:rsidRPr="00A577BE" w:rsidRDefault="007D37A1" w:rsidP="007D37A1">
      <w:pPr>
        <w:tabs>
          <w:tab w:val="left" w:pos="851"/>
          <w:tab w:val="left" w:pos="4020"/>
        </w:tabs>
        <w:ind w:right="-144" w:firstLine="709"/>
        <w:jc w:val="both"/>
        <w:rPr>
          <w:bCs/>
          <w:sz w:val="24"/>
          <w:szCs w:val="24"/>
        </w:rPr>
      </w:pPr>
      <w:r w:rsidRPr="00A577BE">
        <w:rPr>
          <w:bCs/>
          <w:sz w:val="24"/>
          <w:szCs w:val="24"/>
        </w:rPr>
        <w:t>Рассмотрены:</w:t>
      </w:r>
    </w:p>
    <w:p w14:paraId="10E7FFF8" w14:textId="77777777" w:rsidR="007D37A1" w:rsidRPr="00A577BE" w:rsidRDefault="007D37A1" w:rsidP="007D37A1">
      <w:pPr>
        <w:tabs>
          <w:tab w:val="left" w:pos="851"/>
          <w:tab w:val="left" w:pos="4020"/>
        </w:tabs>
        <w:ind w:right="-144" w:firstLine="709"/>
        <w:contextualSpacing/>
        <w:jc w:val="both"/>
        <w:rPr>
          <w:bCs/>
          <w:sz w:val="24"/>
          <w:szCs w:val="24"/>
        </w:rPr>
      </w:pPr>
      <w:r w:rsidRPr="00A577BE">
        <w:rPr>
          <w:bCs/>
          <w:sz w:val="24"/>
          <w:szCs w:val="24"/>
        </w:rPr>
        <w:t xml:space="preserve">Расчетные материалы о корректировке долгосрочных тарифов на 2023 год в сфере </w:t>
      </w:r>
      <w:r>
        <w:rPr>
          <w:bCs/>
          <w:sz w:val="24"/>
          <w:szCs w:val="24"/>
        </w:rPr>
        <w:t>водоотведения</w:t>
      </w:r>
      <w:r w:rsidRPr="00A577BE">
        <w:rPr>
          <w:bCs/>
          <w:sz w:val="24"/>
          <w:szCs w:val="24"/>
        </w:rPr>
        <w:t xml:space="preserve"> для ООО «</w:t>
      </w:r>
      <w:proofErr w:type="spellStart"/>
      <w:r>
        <w:rPr>
          <w:bCs/>
          <w:sz w:val="24"/>
          <w:szCs w:val="24"/>
        </w:rPr>
        <w:t>Спецмаш</w:t>
      </w:r>
      <w:proofErr w:type="spellEnd"/>
      <w:r w:rsidRPr="00A577BE">
        <w:rPr>
          <w:bCs/>
          <w:sz w:val="24"/>
          <w:szCs w:val="24"/>
        </w:rPr>
        <w:t xml:space="preserve">», осуществляющего деятельность в </w:t>
      </w:r>
      <w:proofErr w:type="spellStart"/>
      <w:r w:rsidRPr="00A577BE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>о</w:t>
      </w:r>
      <w:proofErr w:type="spellEnd"/>
      <w:r>
        <w:rPr>
          <w:bCs/>
          <w:sz w:val="24"/>
          <w:szCs w:val="24"/>
        </w:rPr>
        <w:t>. Кинешма</w:t>
      </w:r>
      <w:r w:rsidRPr="00A577BE">
        <w:rPr>
          <w:bCs/>
          <w:sz w:val="24"/>
          <w:szCs w:val="24"/>
        </w:rPr>
        <w:t>.</w:t>
      </w:r>
    </w:p>
    <w:p w14:paraId="2F5381EB" w14:textId="77777777" w:rsidR="007D37A1" w:rsidRPr="00A577BE" w:rsidRDefault="007D37A1" w:rsidP="007D37A1">
      <w:pPr>
        <w:tabs>
          <w:tab w:val="left" w:pos="851"/>
          <w:tab w:val="left" w:pos="4020"/>
        </w:tabs>
        <w:ind w:right="-144" w:firstLine="709"/>
        <w:contextualSpacing/>
        <w:jc w:val="both"/>
        <w:rPr>
          <w:sz w:val="24"/>
          <w:szCs w:val="24"/>
        </w:rPr>
      </w:pPr>
      <w:r w:rsidRPr="00A577BE">
        <w:rPr>
          <w:sz w:val="24"/>
          <w:szCs w:val="24"/>
        </w:rPr>
        <w:t xml:space="preserve">Метод регулирования – метод индексации установленных тарифов </w:t>
      </w:r>
      <w:r w:rsidRPr="00A577BE">
        <w:rPr>
          <w:bCs/>
          <w:sz w:val="24"/>
          <w:szCs w:val="24"/>
        </w:rPr>
        <w:t>(20</w:t>
      </w:r>
      <w:r>
        <w:rPr>
          <w:bCs/>
          <w:sz w:val="24"/>
          <w:szCs w:val="24"/>
        </w:rPr>
        <w:t>19</w:t>
      </w:r>
      <w:r w:rsidRPr="00A577BE">
        <w:rPr>
          <w:bCs/>
          <w:sz w:val="24"/>
          <w:szCs w:val="24"/>
        </w:rPr>
        <w:t xml:space="preserve"> год – первый (базовый) год долгосрочного периода).</w:t>
      </w:r>
      <w:r w:rsidRPr="00A577BE">
        <w:rPr>
          <w:sz w:val="24"/>
          <w:szCs w:val="24"/>
        </w:rPr>
        <w:t xml:space="preserve"> </w:t>
      </w:r>
    </w:p>
    <w:p w14:paraId="31ABF062" w14:textId="77777777" w:rsidR="007D37A1" w:rsidRPr="00A577BE" w:rsidRDefault="007D37A1" w:rsidP="007D37A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577BE">
        <w:rPr>
          <w:bCs/>
          <w:sz w:val="24"/>
          <w:szCs w:val="24"/>
        </w:rPr>
        <w:t>Расчеты тарифов выполнены в соответствии с положениями</w:t>
      </w:r>
      <w:r w:rsidRPr="00A577BE">
        <w:rPr>
          <w:sz w:val="24"/>
          <w:szCs w:val="24"/>
        </w:rPr>
        <w:t xml:space="preserve">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 </w:t>
      </w:r>
      <w:r>
        <w:rPr>
          <w:sz w:val="24"/>
          <w:szCs w:val="24"/>
        </w:rPr>
        <w:t xml:space="preserve">с учетом требований </w:t>
      </w:r>
      <w:r w:rsidRPr="00913052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913052">
        <w:rPr>
          <w:sz w:val="24"/>
          <w:szCs w:val="24"/>
        </w:rPr>
        <w:t xml:space="preserve">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Pr="00A577BE">
        <w:rPr>
          <w:sz w:val="24"/>
          <w:szCs w:val="24"/>
        </w:rPr>
        <w:t>.</w:t>
      </w:r>
    </w:p>
    <w:p w14:paraId="2C31BB8A" w14:textId="77777777" w:rsidR="007D37A1" w:rsidRPr="00A577BE" w:rsidRDefault="007D37A1" w:rsidP="007D37A1">
      <w:pPr>
        <w:tabs>
          <w:tab w:val="left" w:pos="0"/>
        </w:tabs>
        <w:spacing w:after="120"/>
        <w:ind w:firstLine="709"/>
        <w:jc w:val="both"/>
        <w:rPr>
          <w:bCs/>
          <w:sz w:val="24"/>
          <w:szCs w:val="24"/>
        </w:rPr>
      </w:pPr>
      <w:r w:rsidRPr="00A577BE">
        <w:rPr>
          <w:sz w:val="24"/>
          <w:szCs w:val="24"/>
        </w:rPr>
        <w:t xml:space="preserve">Расчеты тарифов на </w:t>
      </w:r>
      <w:r>
        <w:rPr>
          <w:sz w:val="24"/>
          <w:szCs w:val="24"/>
        </w:rPr>
        <w:t>водоотведение</w:t>
      </w:r>
      <w:r w:rsidRPr="00A577BE">
        <w:rPr>
          <w:sz w:val="24"/>
          <w:szCs w:val="24"/>
        </w:rPr>
        <w:t xml:space="preserve"> на 2023 год произведены с учетом макроэкономических показателей </w:t>
      </w:r>
      <w:r w:rsidRPr="00A577BE">
        <w:rPr>
          <w:bCs/>
          <w:sz w:val="24"/>
          <w:szCs w:val="24"/>
        </w:rPr>
        <w:t>Прогноза</w:t>
      </w:r>
      <w:r w:rsidRPr="00A577BE">
        <w:rPr>
          <w:sz w:val="24"/>
          <w:szCs w:val="24"/>
        </w:rPr>
        <w:t xml:space="preserve">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</w:t>
      </w:r>
      <w:r w:rsidRPr="00A577BE">
        <w:rPr>
          <w:bCs/>
          <w:sz w:val="24"/>
          <w:szCs w:val="24"/>
        </w:rPr>
        <w:t xml:space="preserve"> разработанных Минэкономразвития России от сентября 2022 года</w:t>
      </w:r>
      <w:r>
        <w:rPr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1067"/>
        <w:gridCol w:w="1066"/>
        <w:gridCol w:w="1066"/>
        <w:gridCol w:w="1066"/>
        <w:gridCol w:w="1066"/>
      </w:tblGrid>
      <w:tr w:rsidR="007D37A1" w:rsidRPr="00A577BE" w14:paraId="597AEC56" w14:textId="77777777" w:rsidTr="00EB5566">
        <w:tc>
          <w:tcPr>
            <w:tcW w:w="4420" w:type="dxa"/>
            <w:vAlign w:val="center"/>
          </w:tcPr>
          <w:p w14:paraId="0AF4721B" w14:textId="77777777" w:rsidR="007D37A1" w:rsidRPr="00A577BE" w:rsidRDefault="007D37A1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81" w:type="dxa"/>
          </w:tcPr>
          <w:p w14:paraId="5ECA2889" w14:textId="77777777" w:rsidR="007D37A1" w:rsidRPr="00A577BE" w:rsidRDefault="007D37A1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80" w:type="dxa"/>
          </w:tcPr>
          <w:p w14:paraId="0C81E87D" w14:textId="77777777" w:rsidR="007D37A1" w:rsidRPr="00A577BE" w:rsidRDefault="007D37A1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980" w:type="dxa"/>
          </w:tcPr>
          <w:p w14:paraId="6EC0B948" w14:textId="77777777" w:rsidR="007D37A1" w:rsidRPr="00A577BE" w:rsidRDefault="007D37A1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980" w:type="dxa"/>
          </w:tcPr>
          <w:p w14:paraId="7290EFFF" w14:textId="77777777" w:rsidR="007D37A1" w:rsidRPr="00A577BE" w:rsidRDefault="007D37A1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80" w:type="dxa"/>
          </w:tcPr>
          <w:p w14:paraId="3D53F8C2" w14:textId="77777777" w:rsidR="007D37A1" w:rsidRPr="00A577BE" w:rsidRDefault="007D37A1" w:rsidP="00573530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2025 г.</w:t>
            </w:r>
          </w:p>
        </w:tc>
      </w:tr>
      <w:tr w:rsidR="007D37A1" w:rsidRPr="00A577BE" w14:paraId="638AC98C" w14:textId="77777777" w:rsidTr="00EB5566">
        <w:tc>
          <w:tcPr>
            <w:tcW w:w="4420" w:type="dxa"/>
          </w:tcPr>
          <w:p w14:paraId="5BC9927B" w14:textId="77777777" w:rsidR="007D37A1" w:rsidRPr="00A577BE" w:rsidRDefault="007D37A1" w:rsidP="00573530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Индекс потребительских цен (ИПЦ), %</w:t>
            </w:r>
          </w:p>
        </w:tc>
        <w:tc>
          <w:tcPr>
            <w:tcW w:w="981" w:type="dxa"/>
          </w:tcPr>
          <w:p w14:paraId="5F056075" w14:textId="77777777" w:rsidR="007D37A1" w:rsidRPr="00A577BE" w:rsidRDefault="007D37A1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106,7</w:t>
            </w:r>
          </w:p>
        </w:tc>
        <w:tc>
          <w:tcPr>
            <w:tcW w:w="980" w:type="dxa"/>
          </w:tcPr>
          <w:p w14:paraId="6C52584B" w14:textId="77777777" w:rsidR="007D37A1" w:rsidRPr="00A577BE" w:rsidRDefault="007D37A1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113,9</w:t>
            </w:r>
          </w:p>
        </w:tc>
        <w:tc>
          <w:tcPr>
            <w:tcW w:w="980" w:type="dxa"/>
          </w:tcPr>
          <w:p w14:paraId="2E1235C0" w14:textId="77777777" w:rsidR="007D37A1" w:rsidRPr="00A577BE" w:rsidRDefault="007D37A1" w:rsidP="00573530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106,0</w:t>
            </w:r>
          </w:p>
        </w:tc>
        <w:tc>
          <w:tcPr>
            <w:tcW w:w="980" w:type="dxa"/>
          </w:tcPr>
          <w:p w14:paraId="0BA4CE03" w14:textId="77777777" w:rsidR="007D37A1" w:rsidRPr="00A577BE" w:rsidRDefault="007D37A1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104,7</w:t>
            </w:r>
          </w:p>
        </w:tc>
        <w:tc>
          <w:tcPr>
            <w:tcW w:w="980" w:type="dxa"/>
          </w:tcPr>
          <w:p w14:paraId="4C7FF29A" w14:textId="77777777" w:rsidR="007D37A1" w:rsidRPr="00A577BE" w:rsidRDefault="007D37A1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104,0</w:t>
            </w:r>
          </w:p>
        </w:tc>
      </w:tr>
      <w:tr w:rsidR="007D37A1" w:rsidRPr="00A577BE" w14:paraId="3CC89094" w14:textId="77777777" w:rsidTr="00EB5566">
        <w:trPr>
          <w:trHeight w:val="62"/>
        </w:trPr>
        <w:tc>
          <w:tcPr>
            <w:tcW w:w="4420" w:type="dxa"/>
          </w:tcPr>
          <w:p w14:paraId="5E62E443" w14:textId="77777777" w:rsidR="007D37A1" w:rsidRPr="00A577BE" w:rsidRDefault="007D37A1" w:rsidP="00573530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Рост цен на электрическую энергию, %</w:t>
            </w:r>
          </w:p>
        </w:tc>
        <w:tc>
          <w:tcPr>
            <w:tcW w:w="981" w:type="dxa"/>
            <w:vAlign w:val="center"/>
          </w:tcPr>
          <w:p w14:paraId="12DBC778" w14:textId="77777777" w:rsidR="007D37A1" w:rsidRPr="00A577BE" w:rsidRDefault="007D37A1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980" w:type="dxa"/>
            <w:vAlign w:val="center"/>
          </w:tcPr>
          <w:p w14:paraId="147FF401" w14:textId="77777777" w:rsidR="007D37A1" w:rsidRPr="00A577BE" w:rsidRDefault="007D37A1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980" w:type="dxa"/>
            <w:vAlign w:val="center"/>
          </w:tcPr>
          <w:p w14:paraId="0BC080B1" w14:textId="77777777" w:rsidR="007D37A1" w:rsidRPr="00A577BE" w:rsidRDefault="007D37A1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80" w:type="dxa"/>
            <w:vAlign w:val="center"/>
          </w:tcPr>
          <w:p w14:paraId="7315ADDC" w14:textId="77777777" w:rsidR="007D37A1" w:rsidRPr="00A577BE" w:rsidRDefault="007D37A1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980" w:type="dxa"/>
            <w:vAlign w:val="center"/>
          </w:tcPr>
          <w:p w14:paraId="21BBCD88" w14:textId="77777777" w:rsidR="007D37A1" w:rsidRPr="00A577BE" w:rsidRDefault="007D37A1" w:rsidP="00573530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105,2</w:t>
            </w:r>
          </w:p>
        </w:tc>
      </w:tr>
    </w:tbl>
    <w:p w14:paraId="755F641D" w14:textId="77777777" w:rsidR="007D37A1" w:rsidRPr="00A577BE" w:rsidRDefault="007D37A1" w:rsidP="007D37A1">
      <w:pPr>
        <w:tabs>
          <w:tab w:val="left" w:pos="0"/>
        </w:tabs>
        <w:spacing w:before="120"/>
        <w:ind w:firstLine="709"/>
        <w:jc w:val="both"/>
        <w:rPr>
          <w:bCs/>
          <w:sz w:val="24"/>
          <w:szCs w:val="24"/>
        </w:rPr>
      </w:pPr>
      <w:r w:rsidRPr="00A577BE">
        <w:rPr>
          <w:bCs/>
          <w:sz w:val="24"/>
          <w:szCs w:val="24"/>
        </w:rPr>
        <w:lastRenderedPageBreak/>
        <w:t xml:space="preserve">Организация ознакомлена с проектом расчета тарифов на </w:t>
      </w:r>
      <w:r>
        <w:rPr>
          <w:bCs/>
          <w:sz w:val="24"/>
          <w:szCs w:val="24"/>
        </w:rPr>
        <w:t>водоотведение</w:t>
      </w:r>
      <w:r w:rsidRPr="00A577BE">
        <w:rPr>
          <w:bCs/>
          <w:sz w:val="24"/>
          <w:szCs w:val="24"/>
        </w:rPr>
        <w:t xml:space="preserve"> на 2023 год</w:t>
      </w:r>
      <w:r>
        <w:rPr>
          <w:bCs/>
          <w:sz w:val="24"/>
          <w:szCs w:val="24"/>
        </w:rPr>
        <w:t xml:space="preserve">. </w:t>
      </w:r>
      <w:r w:rsidRPr="00505967">
        <w:rPr>
          <w:bCs/>
          <w:sz w:val="24"/>
          <w:szCs w:val="24"/>
        </w:rPr>
        <w:t xml:space="preserve">На заседании правления Департамента представители </w:t>
      </w:r>
      <w:r w:rsidRPr="00A577BE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Спецмаш</w:t>
      </w:r>
      <w:proofErr w:type="spellEnd"/>
      <w:r w:rsidRPr="00A577BE">
        <w:rPr>
          <w:sz w:val="24"/>
          <w:szCs w:val="24"/>
        </w:rPr>
        <w:t>»</w:t>
      </w:r>
      <w:r>
        <w:rPr>
          <w:sz w:val="24"/>
          <w:szCs w:val="24"/>
        </w:rPr>
        <w:t xml:space="preserve"> не присутствовали. </w:t>
      </w:r>
      <w:r w:rsidRPr="00A577BE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Спецмаш</w:t>
      </w:r>
      <w:proofErr w:type="spellEnd"/>
      <w:r w:rsidRPr="00A577BE">
        <w:rPr>
          <w:sz w:val="24"/>
          <w:szCs w:val="24"/>
        </w:rPr>
        <w:t>» письмом</w:t>
      </w:r>
      <w:r w:rsidRPr="00A577BE">
        <w:rPr>
          <w:bCs/>
          <w:sz w:val="24"/>
          <w:szCs w:val="24"/>
        </w:rPr>
        <w:t xml:space="preserve"> от </w:t>
      </w:r>
      <w:r w:rsidRPr="00A81EE6">
        <w:rPr>
          <w:bCs/>
          <w:sz w:val="24"/>
          <w:szCs w:val="24"/>
        </w:rPr>
        <w:t>17.11.2022 № 11</w:t>
      </w:r>
      <w:r w:rsidRPr="00A577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(с учетом письма от 23.09.2022 № 5) </w:t>
      </w:r>
      <w:r w:rsidRPr="00A577BE">
        <w:rPr>
          <w:bCs/>
          <w:sz w:val="24"/>
          <w:szCs w:val="24"/>
        </w:rPr>
        <w:t xml:space="preserve">выразило </w:t>
      </w:r>
      <w:r>
        <w:rPr>
          <w:bCs/>
          <w:sz w:val="24"/>
          <w:szCs w:val="24"/>
        </w:rPr>
        <w:t>разногласия с предлагаемым</w:t>
      </w:r>
      <w:r w:rsidRPr="00A577BE">
        <w:rPr>
          <w:bCs/>
          <w:sz w:val="24"/>
          <w:szCs w:val="24"/>
        </w:rPr>
        <w:t xml:space="preserve"> размер</w:t>
      </w:r>
      <w:r>
        <w:rPr>
          <w:bCs/>
          <w:sz w:val="24"/>
          <w:szCs w:val="24"/>
        </w:rPr>
        <w:t>ом</w:t>
      </w:r>
      <w:r w:rsidRPr="00A577BE">
        <w:rPr>
          <w:bCs/>
          <w:sz w:val="24"/>
          <w:szCs w:val="24"/>
        </w:rPr>
        <w:t xml:space="preserve"> тариф</w:t>
      </w:r>
      <w:r>
        <w:rPr>
          <w:bCs/>
          <w:sz w:val="24"/>
          <w:szCs w:val="24"/>
        </w:rPr>
        <w:t>а</w:t>
      </w:r>
      <w:r w:rsidRPr="00A577BE">
        <w:rPr>
          <w:bCs/>
          <w:sz w:val="24"/>
          <w:szCs w:val="24"/>
        </w:rPr>
        <w:t xml:space="preserve"> на </w:t>
      </w:r>
      <w:r>
        <w:rPr>
          <w:bCs/>
          <w:sz w:val="24"/>
          <w:szCs w:val="24"/>
        </w:rPr>
        <w:t>водоотведение</w:t>
      </w:r>
      <w:r w:rsidRPr="00A577BE">
        <w:rPr>
          <w:bCs/>
          <w:sz w:val="24"/>
          <w:szCs w:val="24"/>
        </w:rPr>
        <w:t xml:space="preserve"> на 2023 год.</w:t>
      </w:r>
      <w:r>
        <w:rPr>
          <w:bCs/>
          <w:sz w:val="24"/>
          <w:szCs w:val="24"/>
        </w:rPr>
        <w:t xml:space="preserve"> Департамент отмечает, что на обращение от 23.09.2022 № 5 письмом Департамента от 29.10.2022 № исх-2212-018/4-1-17 дан ответ.</w:t>
      </w:r>
    </w:p>
    <w:p w14:paraId="6790B162" w14:textId="77777777" w:rsidR="007D37A1" w:rsidRDefault="007D37A1" w:rsidP="007D37A1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Разногласий</w:t>
      </w:r>
      <w:r w:rsidRPr="00A577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 отдельным статьям затрат, включаемых в тариф, в письме ООО «</w:t>
      </w:r>
      <w:proofErr w:type="spellStart"/>
      <w:r>
        <w:rPr>
          <w:bCs/>
          <w:sz w:val="24"/>
          <w:szCs w:val="24"/>
        </w:rPr>
        <w:t>Спецмаш</w:t>
      </w:r>
      <w:proofErr w:type="spellEnd"/>
      <w:r>
        <w:rPr>
          <w:bCs/>
          <w:sz w:val="24"/>
          <w:szCs w:val="24"/>
        </w:rPr>
        <w:t xml:space="preserve">» </w:t>
      </w:r>
      <w:r w:rsidRPr="00A577BE">
        <w:rPr>
          <w:bCs/>
          <w:sz w:val="24"/>
          <w:szCs w:val="24"/>
        </w:rPr>
        <w:t xml:space="preserve">от </w:t>
      </w:r>
      <w:r w:rsidRPr="00A81EE6">
        <w:rPr>
          <w:bCs/>
          <w:sz w:val="24"/>
          <w:szCs w:val="24"/>
        </w:rPr>
        <w:t>17.11.2022 № 11</w:t>
      </w:r>
      <w:r>
        <w:rPr>
          <w:bCs/>
          <w:sz w:val="24"/>
          <w:szCs w:val="24"/>
        </w:rPr>
        <w:t xml:space="preserve"> не заявлено. Организация указывает на факт выхода из строя в течение 2022 года перекачивающего насоса и погрузочного тельфера. Непредвиденные затраты на ремонт в примерном размере 250-300 тыс. руб., по мнению организации, могут повлечь образование задолженности по оплате за электроэнергию и возможную задержку выплаты заработной платы. </w:t>
      </w:r>
    </w:p>
    <w:p w14:paraId="34F1D864" w14:textId="77777777" w:rsidR="007D37A1" w:rsidRDefault="007D37A1" w:rsidP="007D37A1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Департамент по данному вопросу отмечает следующее. При применении при регулировании тарифов метода индексации, расходы по ремонту оборудования учитываются в составе операционных расходов, базовый уровень которых, является одним из долгосрочных параметров регулирования и пересмотру в течение периода регулирования не подлежит. При этом, анализ фактических затрат ООО «</w:t>
      </w:r>
      <w:proofErr w:type="spellStart"/>
      <w:r>
        <w:rPr>
          <w:bCs/>
          <w:sz w:val="24"/>
          <w:szCs w:val="24"/>
        </w:rPr>
        <w:t>Спецмаш</w:t>
      </w:r>
      <w:proofErr w:type="spellEnd"/>
      <w:r>
        <w:rPr>
          <w:bCs/>
          <w:sz w:val="24"/>
          <w:szCs w:val="24"/>
        </w:rPr>
        <w:t>» по статьям «сырье и материалы», «ремонтные расходы», «расходы на электроэнергию» за 2021 год показал, что фактические расходы организации значительно ниже плановых показателей, учтенных Департаментом при формировании тарифов на 2021 год. Результаты анализа приведены в таблице*.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37"/>
        <w:gridCol w:w="1985"/>
        <w:gridCol w:w="1984"/>
        <w:gridCol w:w="1985"/>
      </w:tblGrid>
      <w:tr w:rsidR="007D37A1" w:rsidRPr="008F609D" w14:paraId="4A7D4D4C" w14:textId="77777777" w:rsidTr="00573530">
        <w:tc>
          <w:tcPr>
            <w:tcW w:w="486" w:type="dxa"/>
            <w:shd w:val="clear" w:color="auto" w:fill="auto"/>
          </w:tcPr>
          <w:p w14:paraId="3D073B5C" w14:textId="77777777" w:rsidR="007D37A1" w:rsidRPr="008F609D" w:rsidRDefault="007D37A1" w:rsidP="00573530">
            <w:pPr>
              <w:tabs>
                <w:tab w:val="left" w:pos="0"/>
              </w:tabs>
              <w:contextualSpacing/>
              <w:rPr>
                <w:bCs/>
              </w:rPr>
            </w:pPr>
            <w:r w:rsidRPr="008F609D">
              <w:rPr>
                <w:bCs/>
              </w:rPr>
              <w:t>№ п/п</w:t>
            </w:r>
          </w:p>
        </w:tc>
        <w:tc>
          <w:tcPr>
            <w:tcW w:w="3537" w:type="dxa"/>
            <w:shd w:val="clear" w:color="auto" w:fill="auto"/>
          </w:tcPr>
          <w:p w14:paraId="597D19C1" w14:textId="77777777" w:rsidR="007D37A1" w:rsidRPr="008F609D" w:rsidRDefault="007D37A1" w:rsidP="00573530">
            <w:pPr>
              <w:tabs>
                <w:tab w:val="left" w:pos="0"/>
              </w:tabs>
              <w:contextualSpacing/>
              <w:rPr>
                <w:bCs/>
              </w:rPr>
            </w:pPr>
            <w:r w:rsidRPr="008F609D">
              <w:rPr>
                <w:bCs/>
              </w:rPr>
              <w:t>Наименование статьи затрат</w:t>
            </w:r>
          </w:p>
        </w:tc>
        <w:tc>
          <w:tcPr>
            <w:tcW w:w="1985" w:type="dxa"/>
            <w:shd w:val="clear" w:color="auto" w:fill="auto"/>
          </w:tcPr>
          <w:p w14:paraId="2F51D915" w14:textId="77777777" w:rsidR="007D37A1" w:rsidRPr="008F609D" w:rsidRDefault="007D37A1" w:rsidP="00573530">
            <w:pPr>
              <w:tabs>
                <w:tab w:val="left" w:pos="0"/>
              </w:tabs>
              <w:contextualSpacing/>
              <w:rPr>
                <w:bCs/>
              </w:rPr>
            </w:pPr>
            <w:r w:rsidRPr="008F609D">
              <w:rPr>
                <w:bCs/>
              </w:rPr>
              <w:t>План 2021 года</w:t>
            </w:r>
          </w:p>
        </w:tc>
        <w:tc>
          <w:tcPr>
            <w:tcW w:w="1984" w:type="dxa"/>
            <w:shd w:val="clear" w:color="auto" w:fill="auto"/>
          </w:tcPr>
          <w:p w14:paraId="7201B78B" w14:textId="77777777" w:rsidR="007D37A1" w:rsidRPr="008F609D" w:rsidRDefault="007D37A1" w:rsidP="00573530">
            <w:pPr>
              <w:tabs>
                <w:tab w:val="left" w:pos="0"/>
              </w:tabs>
              <w:contextualSpacing/>
              <w:rPr>
                <w:bCs/>
              </w:rPr>
            </w:pPr>
            <w:r w:rsidRPr="008F609D">
              <w:rPr>
                <w:bCs/>
              </w:rPr>
              <w:t>Факт 2021 года</w:t>
            </w:r>
          </w:p>
        </w:tc>
        <w:tc>
          <w:tcPr>
            <w:tcW w:w="1985" w:type="dxa"/>
            <w:shd w:val="clear" w:color="auto" w:fill="auto"/>
          </w:tcPr>
          <w:p w14:paraId="46EB432F" w14:textId="77777777" w:rsidR="007D37A1" w:rsidRPr="008F609D" w:rsidRDefault="007D37A1" w:rsidP="00573530">
            <w:pPr>
              <w:tabs>
                <w:tab w:val="left" w:pos="0"/>
              </w:tabs>
              <w:contextualSpacing/>
              <w:rPr>
                <w:bCs/>
              </w:rPr>
            </w:pPr>
            <w:r w:rsidRPr="008F609D">
              <w:rPr>
                <w:bCs/>
              </w:rPr>
              <w:t>Плановые данные в тарифах на 2023 год</w:t>
            </w:r>
          </w:p>
        </w:tc>
      </w:tr>
      <w:tr w:rsidR="007D37A1" w:rsidRPr="008F609D" w14:paraId="561F05CD" w14:textId="77777777" w:rsidTr="00573530">
        <w:tc>
          <w:tcPr>
            <w:tcW w:w="486" w:type="dxa"/>
            <w:shd w:val="clear" w:color="auto" w:fill="auto"/>
          </w:tcPr>
          <w:p w14:paraId="440B33AD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both"/>
              <w:rPr>
                <w:bCs/>
              </w:rPr>
            </w:pPr>
            <w:r w:rsidRPr="008F609D">
              <w:rPr>
                <w:bCs/>
              </w:rPr>
              <w:t>1.</w:t>
            </w:r>
          </w:p>
        </w:tc>
        <w:tc>
          <w:tcPr>
            <w:tcW w:w="3537" w:type="dxa"/>
            <w:shd w:val="clear" w:color="auto" w:fill="auto"/>
          </w:tcPr>
          <w:p w14:paraId="7CCA503B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both"/>
              <w:rPr>
                <w:bCs/>
              </w:rPr>
            </w:pPr>
            <w:r w:rsidRPr="008F609D">
              <w:rPr>
                <w:bCs/>
              </w:rPr>
              <w:t>Сырье и материалы</w:t>
            </w:r>
          </w:p>
        </w:tc>
        <w:tc>
          <w:tcPr>
            <w:tcW w:w="1985" w:type="dxa"/>
            <w:shd w:val="clear" w:color="auto" w:fill="auto"/>
          </w:tcPr>
          <w:p w14:paraId="7874E636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8F609D">
              <w:rPr>
                <w:bCs/>
              </w:rPr>
              <w:t>1 069 тыс. руб.</w:t>
            </w:r>
          </w:p>
        </w:tc>
        <w:tc>
          <w:tcPr>
            <w:tcW w:w="1984" w:type="dxa"/>
            <w:shd w:val="clear" w:color="auto" w:fill="auto"/>
          </w:tcPr>
          <w:p w14:paraId="37B08C58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8F609D">
              <w:rPr>
                <w:bCs/>
              </w:rPr>
              <w:t>98 тыс. руб.</w:t>
            </w:r>
          </w:p>
        </w:tc>
        <w:tc>
          <w:tcPr>
            <w:tcW w:w="1985" w:type="dxa"/>
            <w:shd w:val="clear" w:color="auto" w:fill="auto"/>
          </w:tcPr>
          <w:p w14:paraId="0B04E703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8F609D">
              <w:rPr>
                <w:bCs/>
              </w:rPr>
              <w:t>1202 тыс. руб.</w:t>
            </w:r>
          </w:p>
        </w:tc>
      </w:tr>
      <w:tr w:rsidR="007D37A1" w:rsidRPr="008F609D" w14:paraId="03BCB73C" w14:textId="77777777" w:rsidTr="00573530">
        <w:tc>
          <w:tcPr>
            <w:tcW w:w="486" w:type="dxa"/>
            <w:shd w:val="clear" w:color="auto" w:fill="auto"/>
          </w:tcPr>
          <w:p w14:paraId="7F2E6DA6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both"/>
              <w:rPr>
                <w:bCs/>
              </w:rPr>
            </w:pPr>
            <w:r w:rsidRPr="008F609D">
              <w:rPr>
                <w:bCs/>
              </w:rPr>
              <w:t>2.</w:t>
            </w:r>
          </w:p>
        </w:tc>
        <w:tc>
          <w:tcPr>
            <w:tcW w:w="3537" w:type="dxa"/>
            <w:shd w:val="clear" w:color="auto" w:fill="auto"/>
          </w:tcPr>
          <w:p w14:paraId="333173E3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both"/>
              <w:rPr>
                <w:bCs/>
              </w:rPr>
            </w:pPr>
            <w:r w:rsidRPr="008F609D">
              <w:rPr>
                <w:bCs/>
              </w:rPr>
              <w:t>Ремонтные расходы</w:t>
            </w:r>
          </w:p>
        </w:tc>
        <w:tc>
          <w:tcPr>
            <w:tcW w:w="1985" w:type="dxa"/>
            <w:shd w:val="clear" w:color="auto" w:fill="auto"/>
          </w:tcPr>
          <w:p w14:paraId="0B37AB9A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8F609D">
              <w:rPr>
                <w:bCs/>
              </w:rPr>
              <w:t>458 тыс. руб.</w:t>
            </w:r>
          </w:p>
        </w:tc>
        <w:tc>
          <w:tcPr>
            <w:tcW w:w="1984" w:type="dxa"/>
            <w:shd w:val="clear" w:color="auto" w:fill="auto"/>
          </w:tcPr>
          <w:p w14:paraId="71BEE824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8F609D">
              <w:rPr>
                <w:bCs/>
              </w:rPr>
              <w:t>300 тыс. руб.</w:t>
            </w:r>
          </w:p>
        </w:tc>
        <w:tc>
          <w:tcPr>
            <w:tcW w:w="1985" w:type="dxa"/>
            <w:shd w:val="clear" w:color="auto" w:fill="auto"/>
          </w:tcPr>
          <w:p w14:paraId="43DCABEF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8F609D">
              <w:rPr>
                <w:bCs/>
              </w:rPr>
              <w:t>515 тыс. руб.</w:t>
            </w:r>
          </w:p>
        </w:tc>
      </w:tr>
      <w:tr w:rsidR="007D37A1" w:rsidRPr="008F609D" w14:paraId="5610EDF1" w14:textId="77777777" w:rsidTr="00573530">
        <w:tc>
          <w:tcPr>
            <w:tcW w:w="486" w:type="dxa"/>
            <w:shd w:val="clear" w:color="auto" w:fill="auto"/>
          </w:tcPr>
          <w:p w14:paraId="79CE303E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both"/>
              <w:rPr>
                <w:bCs/>
              </w:rPr>
            </w:pPr>
            <w:r w:rsidRPr="008F609D">
              <w:rPr>
                <w:bCs/>
              </w:rPr>
              <w:t>3.</w:t>
            </w:r>
          </w:p>
        </w:tc>
        <w:tc>
          <w:tcPr>
            <w:tcW w:w="3537" w:type="dxa"/>
            <w:shd w:val="clear" w:color="auto" w:fill="auto"/>
          </w:tcPr>
          <w:p w14:paraId="761DA43F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both"/>
              <w:rPr>
                <w:bCs/>
              </w:rPr>
            </w:pPr>
            <w:r w:rsidRPr="008F609D">
              <w:rPr>
                <w:bCs/>
              </w:rPr>
              <w:t>Расходы на электроэнергию</w:t>
            </w:r>
          </w:p>
        </w:tc>
        <w:tc>
          <w:tcPr>
            <w:tcW w:w="1985" w:type="dxa"/>
            <w:shd w:val="clear" w:color="auto" w:fill="auto"/>
          </w:tcPr>
          <w:p w14:paraId="6A32EA1D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8F609D">
              <w:rPr>
                <w:bCs/>
              </w:rPr>
              <w:t>3 232 тыс. руб.</w:t>
            </w:r>
          </w:p>
        </w:tc>
        <w:tc>
          <w:tcPr>
            <w:tcW w:w="1984" w:type="dxa"/>
            <w:shd w:val="clear" w:color="auto" w:fill="auto"/>
          </w:tcPr>
          <w:p w14:paraId="3E4C43A9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8F609D">
              <w:rPr>
                <w:bCs/>
              </w:rPr>
              <w:t>1 557 тыс. руб.</w:t>
            </w:r>
          </w:p>
        </w:tc>
        <w:tc>
          <w:tcPr>
            <w:tcW w:w="1985" w:type="dxa"/>
            <w:shd w:val="clear" w:color="auto" w:fill="auto"/>
          </w:tcPr>
          <w:p w14:paraId="0ECC7E2B" w14:textId="77777777" w:rsidR="007D37A1" w:rsidRPr="008F609D" w:rsidRDefault="007D37A1" w:rsidP="00573530">
            <w:pPr>
              <w:tabs>
                <w:tab w:val="left" w:pos="0"/>
              </w:tabs>
              <w:contextualSpacing/>
              <w:jc w:val="right"/>
              <w:rPr>
                <w:bCs/>
              </w:rPr>
            </w:pPr>
            <w:r w:rsidRPr="008F609D">
              <w:rPr>
                <w:bCs/>
              </w:rPr>
              <w:t>4 263 тыс. руб.</w:t>
            </w:r>
          </w:p>
        </w:tc>
      </w:tr>
    </w:tbl>
    <w:p w14:paraId="62852AD6" w14:textId="77777777" w:rsidR="007D37A1" w:rsidRPr="000325E5" w:rsidRDefault="007D37A1" w:rsidP="007D37A1">
      <w:pPr>
        <w:tabs>
          <w:tab w:val="left" w:pos="0"/>
        </w:tabs>
        <w:ind w:firstLine="709"/>
        <w:contextualSpacing/>
        <w:jc w:val="both"/>
        <w:rPr>
          <w:bCs/>
        </w:rPr>
      </w:pPr>
      <w:r w:rsidRPr="000325E5">
        <w:rPr>
          <w:bCs/>
        </w:rPr>
        <w:t>* - суммарные показатели по микрорайонам «Томна и Озерки» и «Молокозавод».</w:t>
      </w:r>
    </w:p>
    <w:p w14:paraId="29C9505A" w14:textId="77777777" w:rsidR="007D37A1" w:rsidRDefault="007D37A1" w:rsidP="007D37A1">
      <w:pPr>
        <w:tabs>
          <w:tab w:val="left" w:pos="-142"/>
          <w:tab w:val="left" w:pos="567"/>
          <w:tab w:val="left" w:pos="709"/>
        </w:tabs>
        <w:ind w:right="-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Департамент отмечает, что результаты работы организации за 2022 год будут рассмотрены, им будет дана оценка в соответствии с Методическими указаниями при формировании тарифов на 2024 год. </w:t>
      </w:r>
    </w:p>
    <w:p w14:paraId="2B1C42CC" w14:textId="77777777" w:rsidR="007D37A1" w:rsidRPr="00A577BE" w:rsidRDefault="007D37A1" w:rsidP="007D37A1">
      <w:pPr>
        <w:tabs>
          <w:tab w:val="left" w:pos="-142"/>
          <w:tab w:val="left" w:pos="567"/>
          <w:tab w:val="left" w:pos="709"/>
        </w:tabs>
        <w:ind w:right="-2" w:firstLine="709"/>
        <w:jc w:val="both"/>
        <w:rPr>
          <w:bCs/>
          <w:sz w:val="24"/>
          <w:szCs w:val="24"/>
        </w:rPr>
      </w:pPr>
      <w:r w:rsidRPr="00A577BE">
        <w:rPr>
          <w:bCs/>
          <w:sz w:val="24"/>
          <w:szCs w:val="24"/>
        </w:rPr>
        <w:t>Баланс водо</w:t>
      </w:r>
      <w:r>
        <w:rPr>
          <w:bCs/>
          <w:sz w:val="24"/>
          <w:szCs w:val="24"/>
        </w:rPr>
        <w:t>отведения</w:t>
      </w:r>
      <w:r w:rsidRPr="00A577BE">
        <w:rPr>
          <w:bCs/>
          <w:sz w:val="24"/>
          <w:szCs w:val="24"/>
        </w:rPr>
        <w:t>, смета расходов рассматриваемого предприятия, принятые при расчете тарифов, прилагаются к настоящему протоколу.</w:t>
      </w:r>
    </w:p>
    <w:p w14:paraId="581E50DF" w14:textId="39962112" w:rsidR="00847D77" w:rsidRDefault="00847D77" w:rsidP="00F16190">
      <w:pPr>
        <w:rPr>
          <w:sz w:val="24"/>
          <w:szCs w:val="24"/>
        </w:rPr>
      </w:pPr>
    </w:p>
    <w:p w14:paraId="058CABBA" w14:textId="77777777" w:rsidR="007D37A1" w:rsidRPr="007D37A1" w:rsidRDefault="007D37A1" w:rsidP="007D37A1">
      <w:pPr>
        <w:ind w:firstLine="709"/>
        <w:rPr>
          <w:b/>
          <w:bCs/>
          <w:sz w:val="24"/>
          <w:szCs w:val="24"/>
        </w:rPr>
      </w:pPr>
      <w:r w:rsidRPr="007D37A1">
        <w:rPr>
          <w:b/>
          <w:bCs/>
          <w:sz w:val="24"/>
          <w:szCs w:val="24"/>
        </w:rPr>
        <w:t>РЕШИЛИ:</w:t>
      </w:r>
    </w:p>
    <w:p w14:paraId="4F7F924B" w14:textId="00A4AAB5" w:rsidR="007D37A1" w:rsidRDefault="007D37A1" w:rsidP="007D37A1">
      <w:pPr>
        <w:ind w:firstLine="709"/>
        <w:jc w:val="both"/>
        <w:rPr>
          <w:sz w:val="24"/>
          <w:szCs w:val="24"/>
        </w:rPr>
      </w:pPr>
      <w:r w:rsidRPr="007D37A1">
        <w:rPr>
          <w:sz w:val="24"/>
          <w:szCs w:val="24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29AD468E" w14:textId="65C5A0ED" w:rsidR="007D37A1" w:rsidRPr="007D37A1" w:rsidRDefault="007D37A1" w:rsidP="007D37A1">
      <w:pPr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D37A1">
        <w:rPr>
          <w:sz w:val="24"/>
          <w:szCs w:val="24"/>
        </w:rPr>
        <w:t>Произвести корректировку на 2023 год без календарной разбивки и ввести в действие с 01.12.2022 долгосрочные тарифы в сфере водоотведения для ООО «</w:t>
      </w:r>
      <w:proofErr w:type="spellStart"/>
      <w:r w:rsidRPr="007D37A1">
        <w:rPr>
          <w:sz w:val="24"/>
          <w:szCs w:val="24"/>
        </w:rPr>
        <w:t>Спецмаш</w:t>
      </w:r>
      <w:proofErr w:type="spellEnd"/>
      <w:r w:rsidRPr="007D37A1">
        <w:rPr>
          <w:sz w:val="24"/>
          <w:szCs w:val="24"/>
        </w:rPr>
        <w:t>», оказывающего услуги потребителям городского округа Кинешма, изложив пункт 2 таблицы приложения 1 к постановлению Департамента энергетики и тарифов Ивановской области от 20.12.2018 № 239-к/14 в новой редакции согласно приложению 1</w:t>
      </w:r>
      <w:r w:rsidR="007F0E1C">
        <w:rPr>
          <w:sz w:val="24"/>
          <w:szCs w:val="24"/>
        </w:rPr>
        <w:t>5</w:t>
      </w:r>
      <w:r w:rsidRPr="007D37A1">
        <w:rPr>
          <w:sz w:val="24"/>
          <w:szCs w:val="24"/>
        </w:rPr>
        <w:t>.</w:t>
      </w:r>
    </w:p>
    <w:p w14:paraId="77788B4D" w14:textId="10486040" w:rsidR="007D37A1" w:rsidRPr="007D37A1" w:rsidRDefault="007D37A1" w:rsidP="007D37A1">
      <w:pPr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D37A1">
        <w:rPr>
          <w:sz w:val="24"/>
          <w:szCs w:val="24"/>
        </w:rPr>
        <w:t>Произвести корректировку утвержденной производственной программы в сфере водоотведения для ООО «</w:t>
      </w:r>
      <w:proofErr w:type="spellStart"/>
      <w:r w:rsidRPr="007D37A1">
        <w:rPr>
          <w:sz w:val="24"/>
          <w:szCs w:val="24"/>
        </w:rPr>
        <w:t>Спецмаш</w:t>
      </w:r>
      <w:proofErr w:type="spellEnd"/>
      <w:r w:rsidRPr="007D37A1">
        <w:rPr>
          <w:sz w:val="24"/>
          <w:szCs w:val="24"/>
        </w:rPr>
        <w:t xml:space="preserve">», изложив приложения 3-4 к постановлению Департамента энергетики и тарифов Ивановской области от 20.12.2018 № 239-к/15 в новой редакции согласно приложениям </w:t>
      </w:r>
      <w:r w:rsidR="007F0E1C">
        <w:rPr>
          <w:sz w:val="24"/>
          <w:szCs w:val="24"/>
        </w:rPr>
        <w:t>16</w:t>
      </w:r>
      <w:r w:rsidRPr="007D37A1">
        <w:rPr>
          <w:sz w:val="24"/>
          <w:szCs w:val="24"/>
        </w:rPr>
        <w:t>-</w:t>
      </w:r>
      <w:r w:rsidR="007F0E1C">
        <w:rPr>
          <w:sz w:val="24"/>
          <w:szCs w:val="24"/>
        </w:rPr>
        <w:t>17</w:t>
      </w:r>
      <w:r w:rsidRPr="007D37A1">
        <w:rPr>
          <w:sz w:val="24"/>
          <w:szCs w:val="24"/>
        </w:rPr>
        <w:t>.</w:t>
      </w:r>
    </w:p>
    <w:p w14:paraId="66850161" w14:textId="28F10844" w:rsidR="007D37A1" w:rsidRPr="007D37A1" w:rsidRDefault="007D37A1" w:rsidP="007D37A1">
      <w:pPr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D37A1">
        <w:rPr>
          <w:sz w:val="24"/>
          <w:szCs w:val="24"/>
        </w:rPr>
        <w:t>С 01.12.2022 признать утратившим силу постановление Департамента энергетики и тарифов Ивановской области от 19.11.2021 № 51-к/6.</w:t>
      </w:r>
    </w:p>
    <w:p w14:paraId="107E4007" w14:textId="4DB21E7F" w:rsidR="007D37A1" w:rsidRDefault="007D37A1" w:rsidP="007D37A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B267C">
        <w:rPr>
          <w:sz w:val="24"/>
          <w:szCs w:val="24"/>
        </w:rPr>
        <w:t>Постановление вступает в силу со дня его официального опубликования</w:t>
      </w:r>
    </w:p>
    <w:p w14:paraId="611D9ACC" w14:textId="59C6049A" w:rsidR="007D37A1" w:rsidRDefault="007D37A1" w:rsidP="00F16190">
      <w:pPr>
        <w:rPr>
          <w:sz w:val="24"/>
          <w:szCs w:val="24"/>
        </w:rPr>
      </w:pPr>
    </w:p>
    <w:p w14:paraId="1CAB70C6" w14:textId="77777777" w:rsidR="00060576" w:rsidRDefault="00060576" w:rsidP="00F16190">
      <w:pPr>
        <w:rPr>
          <w:sz w:val="24"/>
          <w:szCs w:val="24"/>
        </w:rPr>
      </w:pPr>
    </w:p>
    <w:p w14:paraId="0CE1BCCB" w14:textId="2E113908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15</w:t>
      </w:r>
    </w:p>
    <w:p w14:paraId="4B145FAF" w14:textId="77777777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67A78F4B" w14:textId="77777777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22311E78" w14:textId="77777777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02023869" w14:textId="77777777" w:rsidR="007F0E1C" w:rsidRDefault="007F0E1C" w:rsidP="007F0E1C">
      <w:pPr>
        <w:contextualSpacing/>
        <w:jc w:val="center"/>
        <w:rPr>
          <w:b/>
          <w:sz w:val="24"/>
          <w:szCs w:val="24"/>
        </w:rPr>
      </w:pPr>
    </w:p>
    <w:p w14:paraId="7A94DC3D" w14:textId="516A9C7D" w:rsidR="007F0E1C" w:rsidRPr="0007591F" w:rsidRDefault="007F0E1C" w:rsidP="007F0E1C">
      <w:pPr>
        <w:contextualSpacing/>
        <w:jc w:val="center"/>
        <w:rPr>
          <w:b/>
          <w:sz w:val="24"/>
          <w:szCs w:val="24"/>
        </w:rPr>
      </w:pPr>
      <w:r w:rsidRPr="0007591F">
        <w:rPr>
          <w:b/>
          <w:sz w:val="24"/>
          <w:szCs w:val="24"/>
        </w:rPr>
        <w:t>Тарифы</w:t>
      </w:r>
      <w:r>
        <w:rPr>
          <w:b/>
          <w:sz w:val="24"/>
          <w:szCs w:val="24"/>
        </w:rPr>
        <w:t xml:space="preserve"> </w:t>
      </w:r>
      <w:r w:rsidRPr="0007591F">
        <w:rPr>
          <w:b/>
          <w:sz w:val="24"/>
          <w:szCs w:val="24"/>
        </w:rPr>
        <w:t>в сфере водоотведения ООО «</w:t>
      </w:r>
      <w:proofErr w:type="spellStart"/>
      <w:r w:rsidRPr="0007591F">
        <w:rPr>
          <w:b/>
          <w:sz w:val="24"/>
          <w:szCs w:val="24"/>
        </w:rPr>
        <w:t>Спецмаш</w:t>
      </w:r>
      <w:proofErr w:type="spellEnd"/>
      <w:r w:rsidRPr="0007591F">
        <w:rPr>
          <w:b/>
          <w:sz w:val="24"/>
          <w:szCs w:val="24"/>
        </w:rPr>
        <w:t>», оказывающего услуги потребителям городского округа Кинешма</w:t>
      </w:r>
    </w:p>
    <w:p w14:paraId="3BD214B5" w14:textId="77777777" w:rsidR="007F0E1C" w:rsidRPr="0007591F" w:rsidRDefault="007F0E1C" w:rsidP="007F0E1C">
      <w:pPr>
        <w:contextualSpacing/>
        <w:rPr>
          <w:b/>
          <w:sz w:val="24"/>
          <w:szCs w:val="24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370"/>
        <w:gridCol w:w="924"/>
        <w:gridCol w:w="924"/>
        <w:gridCol w:w="924"/>
        <w:gridCol w:w="924"/>
        <w:gridCol w:w="924"/>
        <w:gridCol w:w="924"/>
        <w:gridCol w:w="924"/>
        <w:gridCol w:w="924"/>
        <w:gridCol w:w="995"/>
      </w:tblGrid>
      <w:tr w:rsidR="007F0E1C" w:rsidRPr="00C85B99" w14:paraId="0F8F50ED" w14:textId="77777777" w:rsidTr="007F0E1C">
        <w:trPr>
          <w:trHeight w:val="338"/>
        </w:trPr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05714A09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№ п/п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6631EC6C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Наименование организаций, категории потребителей, виды тарифов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CB12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6313A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B670C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CFD44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D059A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CADFF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C13AA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B1656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С 01.07.2022 по 30.11.2022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48FDA" w14:textId="77777777" w:rsidR="007F0E1C" w:rsidRPr="007F0E1C" w:rsidRDefault="007F0E1C" w:rsidP="00573530">
            <w:pPr>
              <w:contextualSpacing/>
              <w:rPr>
                <w:sz w:val="18"/>
                <w:szCs w:val="18"/>
              </w:rPr>
            </w:pPr>
            <w:r w:rsidRPr="007F0E1C">
              <w:rPr>
                <w:sz w:val="18"/>
                <w:szCs w:val="18"/>
              </w:rPr>
              <w:t>С 01.12.2022 по 31.12.2023</w:t>
            </w:r>
          </w:p>
        </w:tc>
      </w:tr>
      <w:tr w:rsidR="007F0E1C" w:rsidRPr="00C85B99" w14:paraId="723660D6" w14:textId="77777777" w:rsidTr="007F0E1C">
        <w:trPr>
          <w:trHeight w:val="202"/>
        </w:trPr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08204674" w14:textId="77777777" w:rsidR="007F0E1C" w:rsidRPr="00C85B99" w:rsidRDefault="007F0E1C" w:rsidP="00573530">
            <w:pPr>
              <w:contextualSpacing/>
            </w:pPr>
            <w:r w:rsidRPr="00C85B99"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593B8603" w14:textId="77777777" w:rsidR="007F0E1C" w:rsidRPr="00C85B99" w:rsidRDefault="007F0E1C" w:rsidP="00573530">
            <w:pPr>
              <w:contextualSpacing/>
            </w:pPr>
            <w:r w:rsidRPr="00C85B99">
              <w:t>2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111EE" w14:textId="77777777" w:rsidR="007F0E1C" w:rsidRPr="00C85B99" w:rsidRDefault="007F0E1C" w:rsidP="00573530">
            <w:pPr>
              <w:contextualSpacing/>
            </w:pPr>
            <w:r w:rsidRPr="00C85B99">
              <w:t>3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9C66D" w14:textId="77777777" w:rsidR="007F0E1C" w:rsidRPr="00C85B99" w:rsidRDefault="007F0E1C" w:rsidP="00573530">
            <w:pPr>
              <w:contextualSpacing/>
            </w:pPr>
            <w:r w:rsidRPr="00C85B99">
              <w:t>4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E442C" w14:textId="77777777" w:rsidR="007F0E1C" w:rsidRPr="00C85B99" w:rsidRDefault="007F0E1C" w:rsidP="00573530">
            <w:pPr>
              <w:contextualSpacing/>
            </w:pPr>
            <w:r w:rsidRPr="00C85B99">
              <w:t>5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A407F" w14:textId="77777777" w:rsidR="007F0E1C" w:rsidRPr="00C85B99" w:rsidRDefault="007F0E1C" w:rsidP="00573530">
            <w:pPr>
              <w:contextualSpacing/>
            </w:pPr>
            <w:r w:rsidRPr="00C85B99">
              <w:t>6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93349" w14:textId="77777777" w:rsidR="007F0E1C" w:rsidRPr="00C85B99" w:rsidRDefault="007F0E1C" w:rsidP="00573530">
            <w:pPr>
              <w:contextualSpacing/>
            </w:pPr>
            <w:r w:rsidRPr="00C85B99">
              <w:t>7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1479E" w14:textId="77777777" w:rsidR="007F0E1C" w:rsidRPr="00C85B99" w:rsidRDefault="007F0E1C" w:rsidP="00573530">
            <w:pPr>
              <w:contextualSpacing/>
            </w:pPr>
            <w:r w:rsidRPr="00C85B99">
              <w:t>8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558E9" w14:textId="77777777" w:rsidR="007F0E1C" w:rsidRPr="00C85B99" w:rsidRDefault="007F0E1C" w:rsidP="00573530">
            <w:pPr>
              <w:contextualSpacing/>
            </w:pPr>
            <w:r w:rsidRPr="00C85B99">
              <w:t>9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09453" w14:textId="77777777" w:rsidR="007F0E1C" w:rsidRPr="00C85B99" w:rsidRDefault="007F0E1C" w:rsidP="00573530">
            <w:pPr>
              <w:contextualSpacing/>
            </w:pPr>
            <w:r w:rsidRPr="00C85B99">
              <w:t>10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6F80A" w14:textId="77777777" w:rsidR="007F0E1C" w:rsidRPr="00C85B99" w:rsidRDefault="007F0E1C" w:rsidP="00573530">
            <w:pPr>
              <w:contextualSpacing/>
            </w:pPr>
            <w:r w:rsidRPr="00C85B99">
              <w:t>11</w:t>
            </w:r>
          </w:p>
        </w:tc>
      </w:tr>
      <w:tr w:rsidR="007F0E1C" w:rsidRPr="00C85B99" w14:paraId="70716DF2" w14:textId="77777777" w:rsidTr="007F0E1C">
        <w:trPr>
          <w:trHeight w:val="191"/>
        </w:trPr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2B2DDD57" w14:textId="77777777" w:rsidR="007F0E1C" w:rsidRPr="00C85B99" w:rsidRDefault="007F0E1C" w:rsidP="00573530">
            <w:pPr>
              <w:contextualSpacing/>
            </w:pPr>
            <w:r w:rsidRPr="00C85B99">
              <w:t>1</w:t>
            </w:r>
          </w:p>
        </w:tc>
        <w:tc>
          <w:tcPr>
            <w:tcW w:w="9757" w:type="dxa"/>
            <w:gridSpan w:val="10"/>
            <w:tcBorders>
              <w:top w:val="single" w:sz="4" w:space="0" w:color="auto"/>
            </w:tcBorders>
            <w:vAlign w:val="center"/>
          </w:tcPr>
          <w:p w14:paraId="19912627" w14:textId="6A3194E1" w:rsidR="007F0E1C" w:rsidRPr="00C85B99" w:rsidRDefault="007F0E1C" w:rsidP="00573530">
            <w:pPr>
              <w:widowControl/>
              <w:contextualSpacing/>
            </w:pPr>
            <w:r w:rsidRPr="00C85B99">
              <w:t>ООО «</w:t>
            </w:r>
            <w:proofErr w:type="spellStart"/>
            <w:r w:rsidRPr="00C85B99">
              <w:t>Спецмаш</w:t>
            </w:r>
            <w:proofErr w:type="spellEnd"/>
            <w:r w:rsidRPr="00C85B99">
              <w:t>»</w:t>
            </w:r>
            <w:r>
              <w:t xml:space="preserve">, для бюджетных и прочих потребителей, </w:t>
            </w:r>
            <w:r w:rsidRPr="00C85B99">
              <w:t>руб. за 1 куб. м, НДС не облагается</w:t>
            </w:r>
          </w:p>
        </w:tc>
      </w:tr>
      <w:tr w:rsidR="007F0E1C" w:rsidRPr="00C85B99" w14:paraId="0CDAF580" w14:textId="77777777" w:rsidTr="007F0E1C">
        <w:trPr>
          <w:trHeight w:val="338"/>
        </w:trPr>
        <w:tc>
          <w:tcPr>
            <w:tcW w:w="364" w:type="dxa"/>
            <w:vAlign w:val="center"/>
          </w:tcPr>
          <w:p w14:paraId="4A93DD91" w14:textId="77777777" w:rsidR="007F0E1C" w:rsidRPr="00C85B99" w:rsidRDefault="007F0E1C" w:rsidP="00573530">
            <w:pPr>
              <w:contextualSpacing/>
            </w:pPr>
            <w:r w:rsidRPr="00C85B99">
              <w:t>1.1</w:t>
            </w:r>
          </w:p>
        </w:tc>
        <w:tc>
          <w:tcPr>
            <w:tcW w:w="1370" w:type="dxa"/>
            <w:vAlign w:val="center"/>
          </w:tcPr>
          <w:p w14:paraId="3337AAA5" w14:textId="22657DAE" w:rsidR="007F0E1C" w:rsidRPr="00C85B99" w:rsidRDefault="007F0E1C" w:rsidP="00573530">
            <w:pPr>
              <w:contextualSpacing/>
            </w:pPr>
            <w:r>
              <w:t>Т</w:t>
            </w:r>
            <w:r w:rsidRPr="00C85B99">
              <w:t>ариф на очистку сточных вод (</w:t>
            </w:r>
            <w:proofErr w:type="spellStart"/>
            <w:r w:rsidRPr="00C85B99">
              <w:t>мкр</w:t>
            </w:r>
            <w:proofErr w:type="spellEnd"/>
            <w:r w:rsidRPr="00C85B99">
              <w:t>-н Молокозавод)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484A" w14:textId="77777777" w:rsidR="007F0E1C" w:rsidRPr="00C85B99" w:rsidRDefault="007F0E1C" w:rsidP="00573530">
            <w:pPr>
              <w:widowControl/>
              <w:contextualSpacing/>
            </w:pPr>
            <w:r w:rsidRPr="00C85B99">
              <w:t>30,36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29C" w14:textId="77777777" w:rsidR="007F0E1C" w:rsidRPr="00C85B99" w:rsidRDefault="007F0E1C" w:rsidP="00573530">
            <w:pPr>
              <w:widowControl/>
              <w:contextualSpacing/>
            </w:pPr>
            <w:r w:rsidRPr="00C85B99">
              <w:t>30,76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1ABD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30,76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83C1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33,11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458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20,23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D467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20,23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7BB6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16,73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DE8B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16,73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3C6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16,73</w:t>
            </w:r>
          </w:p>
        </w:tc>
      </w:tr>
      <w:tr w:rsidR="007F0E1C" w:rsidRPr="00C85B99" w14:paraId="0DD86516" w14:textId="77777777" w:rsidTr="007F0E1C">
        <w:trPr>
          <w:trHeight w:val="338"/>
        </w:trPr>
        <w:tc>
          <w:tcPr>
            <w:tcW w:w="364" w:type="dxa"/>
            <w:vAlign w:val="center"/>
          </w:tcPr>
          <w:p w14:paraId="4708D8A3" w14:textId="77777777" w:rsidR="007F0E1C" w:rsidRPr="00C85B99" w:rsidRDefault="007F0E1C" w:rsidP="00573530">
            <w:pPr>
              <w:contextualSpacing/>
            </w:pPr>
            <w:r w:rsidRPr="00C85B99">
              <w:t>1.2</w:t>
            </w:r>
          </w:p>
        </w:tc>
        <w:tc>
          <w:tcPr>
            <w:tcW w:w="1370" w:type="dxa"/>
            <w:vAlign w:val="center"/>
          </w:tcPr>
          <w:p w14:paraId="73F24040" w14:textId="348BC92F" w:rsidR="007F0E1C" w:rsidRPr="00C85B99" w:rsidRDefault="007F0E1C" w:rsidP="00573530">
            <w:pPr>
              <w:contextualSpacing/>
            </w:pPr>
            <w:r>
              <w:t>Т</w:t>
            </w:r>
            <w:r w:rsidRPr="00C85B99">
              <w:t>ариф на очистку сточных вод (</w:t>
            </w:r>
            <w:proofErr w:type="spellStart"/>
            <w:r w:rsidRPr="00C85B99">
              <w:t>мкр</w:t>
            </w:r>
            <w:proofErr w:type="spellEnd"/>
            <w:r w:rsidRPr="00C85B99">
              <w:t>-н Томна и Озерки)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BE81" w14:textId="77777777" w:rsidR="007F0E1C" w:rsidRPr="00C85B99" w:rsidRDefault="007F0E1C" w:rsidP="00573530">
            <w:pPr>
              <w:widowControl/>
              <w:contextualSpacing/>
            </w:pPr>
            <w:r w:rsidRPr="00C85B99">
              <w:t>19,05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1A07" w14:textId="77777777" w:rsidR="007F0E1C" w:rsidRPr="00C85B99" w:rsidRDefault="007F0E1C" w:rsidP="00573530">
            <w:pPr>
              <w:widowControl/>
              <w:contextualSpacing/>
            </w:pPr>
            <w:r w:rsidRPr="00C85B99">
              <w:t>19,05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5D1A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19,05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9146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20,36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1AAD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20,23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1639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20,23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451B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16,73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D05C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16,73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320F" w14:textId="77777777" w:rsidR="007F0E1C" w:rsidRPr="00C85B99" w:rsidRDefault="007F0E1C" w:rsidP="00573530">
            <w:pPr>
              <w:contextualSpacing/>
              <w:rPr>
                <w:bCs/>
                <w:color w:val="000000"/>
              </w:rPr>
            </w:pPr>
            <w:r w:rsidRPr="00C85B99">
              <w:rPr>
                <w:bCs/>
                <w:color w:val="000000"/>
              </w:rPr>
              <w:t>16,73</w:t>
            </w:r>
          </w:p>
        </w:tc>
      </w:tr>
    </w:tbl>
    <w:p w14:paraId="0FFB7F35" w14:textId="3E4BCB54" w:rsidR="007D37A1" w:rsidRDefault="007D37A1" w:rsidP="00F16190">
      <w:pPr>
        <w:rPr>
          <w:sz w:val="24"/>
          <w:szCs w:val="24"/>
        </w:rPr>
      </w:pPr>
    </w:p>
    <w:p w14:paraId="21231414" w14:textId="77777777" w:rsidR="00060576" w:rsidRDefault="00060576" w:rsidP="007F0E1C">
      <w:pPr>
        <w:jc w:val="right"/>
        <w:rPr>
          <w:sz w:val="24"/>
          <w:szCs w:val="24"/>
        </w:rPr>
      </w:pPr>
    </w:p>
    <w:p w14:paraId="36286A02" w14:textId="087239E1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16</w:t>
      </w:r>
    </w:p>
    <w:p w14:paraId="47779C81" w14:textId="77777777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52BBC92B" w14:textId="77777777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09215B54" w14:textId="38A9705F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547C010E" w14:textId="77777777" w:rsidR="00E45E2A" w:rsidRDefault="00E45E2A" w:rsidP="00E45E2A">
      <w:pPr>
        <w:jc w:val="right"/>
        <w:rPr>
          <w:sz w:val="24"/>
          <w:szCs w:val="24"/>
        </w:rPr>
      </w:pPr>
    </w:p>
    <w:p w14:paraId="6119CE81" w14:textId="69614AB5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Приложение 3</w:t>
      </w:r>
    </w:p>
    <w:p w14:paraId="36142512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 к постановлению Департамента</w:t>
      </w:r>
    </w:p>
    <w:p w14:paraId="3DDF0732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энергетики и тарифов Ивановской области</w:t>
      </w:r>
    </w:p>
    <w:p w14:paraId="5748B38B" w14:textId="3023D2F8" w:rsid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от 20.12.2018 № 239-к/15</w:t>
      </w:r>
    </w:p>
    <w:p w14:paraId="7CC41C65" w14:textId="43A126C1" w:rsidR="007D37A1" w:rsidRDefault="007D37A1" w:rsidP="00F16190">
      <w:pPr>
        <w:rPr>
          <w:sz w:val="24"/>
          <w:szCs w:val="24"/>
        </w:rPr>
      </w:pPr>
    </w:p>
    <w:p w14:paraId="172D0B71" w14:textId="77777777" w:rsidR="007F0E1C" w:rsidRPr="009A193E" w:rsidRDefault="007F0E1C" w:rsidP="007F0E1C">
      <w:pPr>
        <w:contextualSpacing/>
        <w:jc w:val="center"/>
        <w:rPr>
          <w:b/>
        </w:rPr>
      </w:pPr>
      <w:r w:rsidRPr="009A193E">
        <w:rPr>
          <w:b/>
        </w:rPr>
        <w:t xml:space="preserve">ПРОИЗВОДСТВЕННАЯ ПРОГРАММА В СФЕРЕ ВОДООТВЕДЕНИЯ </w:t>
      </w:r>
    </w:p>
    <w:p w14:paraId="361CBCF4" w14:textId="77777777" w:rsidR="007F0E1C" w:rsidRPr="009A193E" w:rsidRDefault="007F0E1C" w:rsidP="007F0E1C">
      <w:pPr>
        <w:contextualSpacing/>
        <w:jc w:val="center"/>
        <w:rPr>
          <w:b/>
        </w:rPr>
      </w:pPr>
      <w:r w:rsidRPr="009A193E">
        <w:rPr>
          <w:b/>
        </w:rPr>
        <w:t>ООО «</w:t>
      </w:r>
      <w:proofErr w:type="spellStart"/>
      <w:r w:rsidRPr="009A193E">
        <w:rPr>
          <w:b/>
        </w:rPr>
        <w:t>Спецмаш</w:t>
      </w:r>
      <w:proofErr w:type="spellEnd"/>
      <w:r w:rsidRPr="009A193E">
        <w:rPr>
          <w:b/>
        </w:rPr>
        <w:t>» (</w:t>
      </w:r>
      <w:proofErr w:type="spellStart"/>
      <w:r w:rsidRPr="009A193E">
        <w:rPr>
          <w:b/>
        </w:rPr>
        <w:t>мкр</w:t>
      </w:r>
      <w:proofErr w:type="spellEnd"/>
      <w:r w:rsidRPr="009A193E">
        <w:rPr>
          <w:b/>
        </w:rPr>
        <w:t>-н Молокозавод)</w:t>
      </w:r>
    </w:p>
    <w:p w14:paraId="07899A63" w14:textId="77777777" w:rsidR="007F0E1C" w:rsidRPr="009A193E" w:rsidRDefault="007F0E1C" w:rsidP="007F0E1C">
      <w:pPr>
        <w:autoSpaceDE w:val="0"/>
        <w:autoSpaceDN w:val="0"/>
        <w:adjustRightInd w:val="0"/>
        <w:contextualSpacing/>
        <w:jc w:val="center"/>
        <w:rPr>
          <w:b/>
        </w:rPr>
      </w:pPr>
      <w:r w:rsidRPr="009A193E">
        <w:rPr>
          <w:b/>
        </w:rPr>
        <w:t>на 2019-2023 годы</w:t>
      </w:r>
    </w:p>
    <w:p w14:paraId="44F46EDA" w14:textId="77777777" w:rsidR="007F0E1C" w:rsidRPr="009A193E" w:rsidRDefault="007F0E1C" w:rsidP="007F0E1C">
      <w:pPr>
        <w:autoSpaceDE w:val="0"/>
        <w:autoSpaceDN w:val="0"/>
        <w:adjustRightInd w:val="0"/>
        <w:ind w:firstLine="540"/>
        <w:contextualSpacing/>
        <w:jc w:val="center"/>
      </w:pPr>
    </w:p>
    <w:p w14:paraId="704D8572" w14:textId="77777777" w:rsidR="007F0E1C" w:rsidRPr="009A193E" w:rsidRDefault="007F0E1C" w:rsidP="007F0E1C">
      <w:pPr>
        <w:autoSpaceDE w:val="0"/>
        <w:autoSpaceDN w:val="0"/>
        <w:adjustRightInd w:val="0"/>
        <w:contextualSpacing/>
        <w:jc w:val="center"/>
      </w:pPr>
      <w:r w:rsidRPr="009A193E">
        <w:t>1. Паспорт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7"/>
        <w:gridCol w:w="4710"/>
        <w:gridCol w:w="5060"/>
      </w:tblGrid>
      <w:tr w:rsidR="007F0E1C" w:rsidRPr="009A193E" w14:paraId="4151BA3A" w14:textId="77777777" w:rsidTr="00573530">
        <w:tc>
          <w:tcPr>
            <w:tcW w:w="0" w:type="auto"/>
          </w:tcPr>
          <w:p w14:paraId="690567F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2325" w:type="pct"/>
          </w:tcPr>
          <w:p w14:paraId="0F724AD2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499" w:type="pct"/>
          </w:tcPr>
          <w:p w14:paraId="2EAD16D5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ООО «</w:t>
            </w:r>
            <w:proofErr w:type="spellStart"/>
            <w:r w:rsidRPr="009A193E">
              <w:rPr>
                <w:bCs/>
              </w:rPr>
              <w:t>Спецмаш</w:t>
            </w:r>
            <w:proofErr w:type="spellEnd"/>
            <w:r w:rsidRPr="009A193E">
              <w:rPr>
                <w:bCs/>
              </w:rPr>
              <w:t>» 155805, Ивановская область, город Кинешма, Вичугская улица, дом 184а, офис 1</w:t>
            </w:r>
          </w:p>
        </w:tc>
      </w:tr>
      <w:tr w:rsidR="007F0E1C" w:rsidRPr="009A193E" w14:paraId="47D1DCF7" w14:textId="77777777" w:rsidTr="00573530">
        <w:tc>
          <w:tcPr>
            <w:tcW w:w="0" w:type="auto"/>
          </w:tcPr>
          <w:p w14:paraId="77621C8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2.</w:t>
            </w:r>
          </w:p>
        </w:tc>
        <w:tc>
          <w:tcPr>
            <w:tcW w:w="2325" w:type="pct"/>
          </w:tcPr>
          <w:p w14:paraId="09ED88F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499" w:type="pct"/>
          </w:tcPr>
          <w:p w14:paraId="78AC336F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Департамент энергетики и тарифов Ивановской области,</w:t>
            </w:r>
          </w:p>
          <w:p w14:paraId="013E2303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Иваново, ул. Велижская, д.8</w:t>
            </w:r>
          </w:p>
        </w:tc>
      </w:tr>
      <w:tr w:rsidR="007F0E1C" w:rsidRPr="009A193E" w14:paraId="787E1765" w14:textId="77777777" w:rsidTr="00573530">
        <w:tc>
          <w:tcPr>
            <w:tcW w:w="0" w:type="auto"/>
          </w:tcPr>
          <w:p w14:paraId="5916D662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3.</w:t>
            </w:r>
          </w:p>
        </w:tc>
        <w:tc>
          <w:tcPr>
            <w:tcW w:w="2325" w:type="pct"/>
          </w:tcPr>
          <w:p w14:paraId="5C2B4D0F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Период реализации программы</w:t>
            </w:r>
          </w:p>
        </w:tc>
        <w:tc>
          <w:tcPr>
            <w:tcW w:w="2499" w:type="pct"/>
          </w:tcPr>
          <w:p w14:paraId="0438220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С 01.01.2019 по 31.12.2023</w:t>
            </w:r>
          </w:p>
        </w:tc>
      </w:tr>
    </w:tbl>
    <w:p w14:paraId="18546804" w14:textId="77777777" w:rsidR="007F0E1C" w:rsidRPr="009A193E" w:rsidRDefault="007F0E1C" w:rsidP="007F0E1C">
      <w:pPr>
        <w:autoSpaceDE w:val="0"/>
        <w:autoSpaceDN w:val="0"/>
        <w:adjustRightInd w:val="0"/>
        <w:ind w:firstLine="540"/>
        <w:contextualSpacing/>
        <w:jc w:val="both"/>
        <w:rPr>
          <w:lang w:val="en-US"/>
        </w:rPr>
      </w:pPr>
    </w:p>
    <w:p w14:paraId="792731B3" w14:textId="77777777" w:rsidR="007F0E1C" w:rsidRPr="009A193E" w:rsidRDefault="007F0E1C" w:rsidP="007F0E1C">
      <w:pPr>
        <w:autoSpaceDE w:val="0"/>
        <w:autoSpaceDN w:val="0"/>
        <w:adjustRightInd w:val="0"/>
        <w:contextualSpacing/>
        <w:jc w:val="center"/>
      </w:pPr>
      <w:r w:rsidRPr="009A193E">
        <w:t>2. 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6"/>
        <w:gridCol w:w="2133"/>
        <w:gridCol w:w="3041"/>
        <w:gridCol w:w="4477"/>
      </w:tblGrid>
      <w:tr w:rsidR="007F0E1C" w:rsidRPr="009A193E" w14:paraId="6FF36394" w14:textId="77777777" w:rsidTr="00573530">
        <w:trPr>
          <w:trHeight w:val="246"/>
        </w:trPr>
        <w:tc>
          <w:tcPr>
            <w:tcW w:w="486" w:type="dxa"/>
          </w:tcPr>
          <w:p w14:paraId="6FAA8E7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№ п/п</w:t>
            </w:r>
          </w:p>
        </w:tc>
        <w:tc>
          <w:tcPr>
            <w:tcW w:w="2174" w:type="dxa"/>
          </w:tcPr>
          <w:p w14:paraId="7D2887E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14:paraId="16F2A1E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4643" w:type="dxa"/>
          </w:tcPr>
          <w:p w14:paraId="753AE86C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F4F32">
              <w:rPr>
                <w:rFonts w:eastAsia="Calibr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 w:rsidRPr="009A193E">
              <w:rPr>
                <w:bCs/>
              </w:rPr>
              <w:t>, руб.</w:t>
            </w:r>
          </w:p>
        </w:tc>
      </w:tr>
      <w:tr w:rsidR="007F0E1C" w:rsidRPr="009A193E" w14:paraId="20DD269B" w14:textId="77777777" w:rsidTr="00573530">
        <w:trPr>
          <w:trHeight w:val="243"/>
        </w:trPr>
        <w:tc>
          <w:tcPr>
            <w:tcW w:w="10421" w:type="dxa"/>
            <w:gridSpan w:val="4"/>
          </w:tcPr>
          <w:p w14:paraId="674017C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</w:rPr>
              <w:lastRenderedPageBreak/>
              <w:t>201</w:t>
            </w:r>
            <w:r w:rsidRPr="009A193E">
              <w:rPr>
                <w:bCs/>
                <w:lang w:val="en-US"/>
              </w:rPr>
              <w:t>9</w:t>
            </w:r>
            <w:r w:rsidRPr="009A193E">
              <w:rPr>
                <w:bCs/>
              </w:rPr>
              <w:t xml:space="preserve"> год</w:t>
            </w:r>
          </w:p>
        </w:tc>
      </w:tr>
      <w:tr w:rsidR="007F0E1C" w:rsidRPr="009A193E" w14:paraId="5E1A4C2F" w14:textId="77777777" w:rsidTr="00573530">
        <w:trPr>
          <w:trHeight w:val="259"/>
        </w:trPr>
        <w:tc>
          <w:tcPr>
            <w:tcW w:w="486" w:type="dxa"/>
          </w:tcPr>
          <w:p w14:paraId="5F1EBEB4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2174" w:type="dxa"/>
          </w:tcPr>
          <w:p w14:paraId="3986FAA6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Текущий ремонт сетей</w:t>
            </w:r>
          </w:p>
        </w:tc>
        <w:tc>
          <w:tcPr>
            <w:tcW w:w="3118" w:type="dxa"/>
            <w:vAlign w:val="center"/>
          </w:tcPr>
          <w:p w14:paraId="0A4A846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 течение года</w:t>
            </w:r>
          </w:p>
        </w:tc>
        <w:tc>
          <w:tcPr>
            <w:tcW w:w="4643" w:type="dxa"/>
            <w:vAlign w:val="center"/>
          </w:tcPr>
          <w:p w14:paraId="67C7266F" w14:textId="77777777" w:rsidR="007F0E1C" w:rsidRPr="00CA60F2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CA60F2">
              <w:rPr>
                <w:bCs/>
              </w:rPr>
              <w:t>273 912</w:t>
            </w:r>
          </w:p>
        </w:tc>
      </w:tr>
      <w:tr w:rsidR="007F0E1C" w:rsidRPr="009A193E" w14:paraId="04D877F4" w14:textId="77777777" w:rsidTr="00573530">
        <w:trPr>
          <w:trHeight w:val="259"/>
        </w:trPr>
        <w:tc>
          <w:tcPr>
            <w:tcW w:w="486" w:type="dxa"/>
          </w:tcPr>
          <w:p w14:paraId="31E99B70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5292" w:type="dxa"/>
            <w:gridSpan w:val="2"/>
          </w:tcPr>
          <w:p w14:paraId="69FCF4E5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Всего</w:t>
            </w:r>
          </w:p>
        </w:tc>
        <w:tc>
          <w:tcPr>
            <w:tcW w:w="4643" w:type="dxa"/>
            <w:vAlign w:val="center"/>
          </w:tcPr>
          <w:p w14:paraId="284BF3E6" w14:textId="77777777" w:rsidR="007F0E1C" w:rsidRPr="00CA60F2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CA60F2">
              <w:rPr>
                <w:bCs/>
              </w:rPr>
              <w:t>273 912</w:t>
            </w:r>
          </w:p>
        </w:tc>
      </w:tr>
      <w:tr w:rsidR="007F0E1C" w:rsidRPr="009A193E" w14:paraId="33A8AA85" w14:textId="77777777" w:rsidTr="00573530">
        <w:trPr>
          <w:trHeight w:val="243"/>
        </w:trPr>
        <w:tc>
          <w:tcPr>
            <w:tcW w:w="10421" w:type="dxa"/>
            <w:gridSpan w:val="4"/>
          </w:tcPr>
          <w:p w14:paraId="7F7E845C" w14:textId="77777777" w:rsidR="007F0E1C" w:rsidRPr="00CA60F2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CA60F2">
              <w:rPr>
                <w:bCs/>
              </w:rPr>
              <w:t>20</w:t>
            </w:r>
            <w:r w:rsidRPr="00CA60F2">
              <w:rPr>
                <w:bCs/>
                <w:lang w:val="en-US"/>
              </w:rPr>
              <w:t>20</w:t>
            </w:r>
            <w:r w:rsidRPr="00CA60F2">
              <w:rPr>
                <w:bCs/>
              </w:rPr>
              <w:t xml:space="preserve"> год</w:t>
            </w:r>
          </w:p>
        </w:tc>
      </w:tr>
      <w:tr w:rsidR="007F0E1C" w:rsidRPr="009A193E" w14:paraId="00B85CFE" w14:textId="77777777" w:rsidTr="00573530">
        <w:trPr>
          <w:trHeight w:val="259"/>
        </w:trPr>
        <w:tc>
          <w:tcPr>
            <w:tcW w:w="486" w:type="dxa"/>
          </w:tcPr>
          <w:p w14:paraId="68A275C6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2174" w:type="dxa"/>
          </w:tcPr>
          <w:p w14:paraId="3B8D1561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Текущий ремонт сетей</w:t>
            </w:r>
          </w:p>
        </w:tc>
        <w:tc>
          <w:tcPr>
            <w:tcW w:w="3118" w:type="dxa"/>
            <w:vAlign w:val="center"/>
          </w:tcPr>
          <w:p w14:paraId="2E7A0C05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 течение года</w:t>
            </w:r>
          </w:p>
        </w:tc>
        <w:tc>
          <w:tcPr>
            <w:tcW w:w="4643" w:type="dxa"/>
            <w:vAlign w:val="center"/>
          </w:tcPr>
          <w:p w14:paraId="1B2BF73B" w14:textId="77777777" w:rsidR="007F0E1C" w:rsidRPr="00CA60F2" w:rsidRDefault="007F0E1C" w:rsidP="0057353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269 </w:t>
            </w:r>
            <w:r w:rsidRPr="00CA60F2">
              <w:rPr>
                <w:color w:val="000000"/>
              </w:rPr>
              <w:t>064</w:t>
            </w:r>
          </w:p>
        </w:tc>
      </w:tr>
      <w:tr w:rsidR="007F0E1C" w:rsidRPr="009A193E" w14:paraId="5FC10AC8" w14:textId="77777777" w:rsidTr="00573530">
        <w:trPr>
          <w:trHeight w:val="259"/>
        </w:trPr>
        <w:tc>
          <w:tcPr>
            <w:tcW w:w="486" w:type="dxa"/>
          </w:tcPr>
          <w:p w14:paraId="3BD4257C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5292" w:type="dxa"/>
            <w:gridSpan w:val="2"/>
          </w:tcPr>
          <w:p w14:paraId="54AEDC24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Всего</w:t>
            </w:r>
          </w:p>
        </w:tc>
        <w:tc>
          <w:tcPr>
            <w:tcW w:w="4643" w:type="dxa"/>
            <w:vAlign w:val="center"/>
          </w:tcPr>
          <w:p w14:paraId="53402B11" w14:textId="77777777" w:rsidR="007F0E1C" w:rsidRPr="00CA60F2" w:rsidRDefault="007F0E1C" w:rsidP="0057353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269 </w:t>
            </w:r>
            <w:r w:rsidRPr="00CA60F2">
              <w:rPr>
                <w:color w:val="000000"/>
              </w:rPr>
              <w:t>064</w:t>
            </w:r>
          </w:p>
        </w:tc>
      </w:tr>
      <w:tr w:rsidR="007F0E1C" w:rsidRPr="009A193E" w14:paraId="023F4A9A" w14:textId="77777777" w:rsidTr="00573530">
        <w:trPr>
          <w:trHeight w:val="243"/>
        </w:trPr>
        <w:tc>
          <w:tcPr>
            <w:tcW w:w="10421" w:type="dxa"/>
            <w:gridSpan w:val="4"/>
          </w:tcPr>
          <w:p w14:paraId="0BC7922C" w14:textId="77777777" w:rsidR="007F0E1C" w:rsidRPr="00CA60F2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CA60F2">
              <w:rPr>
                <w:bCs/>
              </w:rPr>
              <w:t>20</w:t>
            </w:r>
            <w:r w:rsidRPr="00CA60F2">
              <w:rPr>
                <w:bCs/>
                <w:lang w:val="en-US"/>
              </w:rPr>
              <w:t>21</w:t>
            </w:r>
            <w:r w:rsidRPr="00CA60F2">
              <w:rPr>
                <w:bCs/>
              </w:rPr>
              <w:t xml:space="preserve"> год</w:t>
            </w:r>
          </w:p>
        </w:tc>
      </w:tr>
      <w:tr w:rsidR="007F0E1C" w:rsidRPr="009A193E" w14:paraId="3D7F9210" w14:textId="77777777" w:rsidTr="00573530">
        <w:trPr>
          <w:trHeight w:val="243"/>
        </w:trPr>
        <w:tc>
          <w:tcPr>
            <w:tcW w:w="486" w:type="dxa"/>
          </w:tcPr>
          <w:p w14:paraId="511D944A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2174" w:type="dxa"/>
          </w:tcPr>
          <w:p w14:paraId="76CECA60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Текущий ремонт сетей</w:t>
            </w:r>
          </w:p>
        </w:tc>
        <w:tc>
          <w:tcPr>
            <w:tcW w:w="3118" w:type="dxa"/>
            <w:vAlign w:val="center"/>
          </w:tcPr>
          <w:p w14:paraId="7636C081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 течение года</w:t>
            </w:r>
          </w:p>
        </w:tc>
        <w:tc>
          <w:tcPr>
            <w:tcW w:w="4643" w:type="dxa"/>
            <w:vAlign w:val="center"/>
          </w:tcPr>
          <w:p w14:paraId="2D8409FA" w14:textId="77777777" w:rsidR="007F0E1C" w:rsidRPr="00CA60F2" w:rsidRDefault="007F0E1C" w:rsidP="0057353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270 </w:t>
            </w:r>
            <w:r w:rsidRPr="00CA60F2">
              <w:rPr>
                <w:color w:val="000000"/>
              </w:rPr>
              <w:t>947</w:t>
            </w:r>
          </w:p>
        </w:tc>
      </w:tr>
      <w:tr w:rsidR="007F0E1C" w:rsidRPr="009A193E" w14:paraId="4E2C1AF5" w14:textId="77777777" w:rsidTr="00573530">
        <w:trPr>
          <w:trHeight w:val="259"/>
        </w:trPr>
        <w:tc>
          <w:tcPr>
            <w:tcW w:w="486" w:type="dxa"/>
          </w:tcPr>
          <w:p w14:paraId="62134C46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5292" w:type="dxa"/>
            <w:gridSpan w:val="2"/>
          </w:tcPr>
          <w:p w14:paraId="1961F8D1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Всего</w:t>
            </w:r>
          </w:p>
        </w:tc>
        <w:tc>
          <w:tcPr>
            <w:tcW w:w="4643" w:type="dxa"/>
            <w:vAlign w:val="center"/>
          </w:tcPr>
          <w:p w14:paraId="5E93262B" w14:textId="77777777" w:rsidR="007F0E1C" w:rsidRPr="00CA60F2" w:rsidRDefault="007F0E1C" w:rsidP="0057353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270 </w:t>
            </w:r>
            <w:r w:rsidRPr="00CA60F2">
              <w:rPr>
                <w:color w:val="000000"/>
              </w:rPr>
              <w:t>947</w:t>
            </w:r>
          </w:p>
        </w:tc>
      </w:tr>
      <w:tr w:rsidR="007F0E1C" w:rsidRPr="009A193E" w14:paraId="2FCAEE56" w14:textId="77777777" w:rsidTr="00573530">
        <w:trPr>
          <w:trHeight w:val="243"/>
        </w:trPr>
        <w:tc>
          <w:tcPr>
            <w:tcW w:w="10421" w:type="dxa"/>
            <w:gridSpan w:val="4"/>
          </w:tcPr>
          <w:p w14:paraId="0D1312F5" w14:textId="77777777" w:rsidR="007F0E1C" w:rsidRPr="00CA60F2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CA60F2">
              <w:rPr>
                <w:bCs/>
              </w:rPr>
              <w:t>20</w:t>
            </w:r>
            <w:r w:rsidRPr="00CA60F2">
              <w:rPr>
                <w:bCs/>
                <w:lang w:val="en-US"/>
              </w:rPr>
              <w:t>22</w:t>
            </w:r>
            <w:r w:rsidRPr="00CA60F2">
              <w:rPr>
                <w:bCs/>
              </w:rPr>
              <w:t xml:space="preserve"> год</w:t>
            </w:r>
          </w:p>
        </w:tc>
      </w:tr>
      <w:tr w:rsidR="007F0E1C" w:rsidRPr="009A193E" w14:paraId="5DA3308C" w14:textId="77777777" w:rsidTr="00573530">
        <w:trPr>
          <w:trHeight w:val="243"/>
        </w:trPr>
        <w:tc>
          <w:tcPr>
            <w:tcW w:w="486" w:type="dxa"/>
          </w:tcPr>
          <w:p w14:paraId="17262EF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2174" w:type="dxa"/>
          </w:tcPr>
          <w:p w14:paraId="2EE4656A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Текущий ремонт сетей</w:t>
            </w:r>
          </w:p>
        </w:tc>
        <w:tc>
          <w:tcPr>
            <w:tcW w:w="3118" w:type="dxa"/>
            <w:vAlign w:val="center"/>
          </w:tcPr>
          <w:p w14:paraId="0B136961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 течение года</w:t>
            </w:r>
          </w:p>
        </w:tc>
        <w:tc>
          <w:tcPr>
            <w:tcW w:w="4643" w:type="dxa"/>
            <w:vAlign w:val="center"/>
          </w:tcPr>
          <w:p w14:paraId="02BE67DD" w14:textId="77777777" w:rsidR="007F0E1C" w:rsidRPr="00CA60F2" w:rsidRDefault="007F0E1C" w:rsidP="0057353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268 </w:t>
            </w:r>
            <w:r w:rsidRPr="00CA60F2">
              <w:rPr>
                <w:color w:val="000000"/>
              </w:rPr>
              <w:t>468</w:t>
            </w:r>
          </w:p>
        </w:tc>
      </w:tr>
      <w:tr w:rsidR="007F0E1C" w:rsidRPr="009A193E" w14:paraId="07F33A30" w14:textId="77777777" w:rsidTr="00573530">
        <w:trPr>
          <w:trHeight w:val="259"/>
        </w:trPr>
        <w:tc>
          <w:tcPr>
            <w:tcW w:w="486" w:type="dxa"/>
          </w:tcPr>
          <w:p w14:paraId="588A4B9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5292" w:type="dxa"/>
            <w:gridSpan w:val="2"/>
          </w:tcPr>
          <w:p w14:paraId="4C82E3C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Всего</w:t>
            </w:r>
          </w:p>
        </w:tc>
        <w:tc>
          <w:tcPr>
            <w:tcW w:w="4643" w:type="dxa"/>
            <w:vAlign w:val="center"/>
          </w:tcPr>
          <w:p w14:paraId="546A2AA7" w14:textId="77777777" w:rsidR="007F0E1C" w:rsidRPr="00CA60F2" w:rsidRDefault="007F0E1C" w:rsidP="0057353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268 </w:t>
            </w:r>
            <w:r w:rsidRPr="00CA60F2">
              <w:rPr>
                <w:color w:val="000000"/>
              </w:rPr>
              <w:t>468</w:t>
            </w:r>
          </w:p>
        </w:tc>
      </w:tr>
      <w:tr w:rsidR="007F0E1C" w:rsidRPr="009A193E" w14:paraId="7C1D5464" w14:textId="77777777" w:rsidTr="00573530">
        <w:trPr>
          <w:trHeight w:val="243"/>
        </w:trPr>
        <w:tc>
          <w:tcPr>
            <w:tcW w:w="10421" w:type="dxa"/>
            <w:gridSpan w:val="4"/>
          </w:tcPr>
          <w:p w14:paraId="190BFE09" w14:textId="77777777" w:rsidR="007F0E1C" w:rsidRPr="00CA60F2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CA60F2">
              <w:rPr>
                <w:bCs/>
              </w:rPr>
              <w:t>20</w:t>
            </w:r>
            <w:r w:rsidRPr="00CA60F2">
              <w:rPr>
                <w:bCs/>
                <w:lang w:val="en-US"/>
              </w:rPr>
              <w:t>23</w:t>
            </w:r>
            <w:r w:rsidRPr="00CA60F2">
              <w:rPr>
                <w:bCs/>
              </w:rPr>
              <w:t xml:space="preserve"> год</w:t>
            </w:r>
          </w:p>
        </w:tc>
      </w:tr>
      <w:tr w:rsidR="007F0E1C" w:rsidRPr="009A193E" w14:paraId="42E193C5" w14:textId="77777777" w:rsidTr="00573530">
        <w:trPr>
          <w:trHeight w:val="243"/>
        </w:trPr>
        <w:tc>
          <w:tcPr>
            <w:tcW w:w="486" w:type="dxa"/>
          </w:tcPr>
          <w:p w14:paraId="0C3B783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2174" w:type="dxa"/>
          </w:tcPr>
          <w:p w14:paraId="607FA16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Текущий ремонт сетей</w:t>
            </w:r>
          </w:p>
        </w:tc>
        <w:tc>
          <w:tcPr>
            <w:tcW w:w="3118" w:type="dxa"/>
            <w:vAlign w:val="center"/>
          </w:tcPr>
          <w:p w14:paraId="1B60F5CB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 течение года</w:t>
            </w:r>
          </w:p>
        </w:tc>
        <w:tc>
          <w:tcPr>
            <w:tcW w:w="4643" w:type="dxa"/>
            <w:vAlign w:val="center"/>
          </w:tcPr>
          <w:p w14:paraId="71C237BF" w14:textId="77777777" w:rsidR="007F0E1C" w:rsidRPr="00CA60F2" w:rsidRDefault="007F0E1C" w:rsidP="00573530">
            <w:pPr>
              <w:contextualSpacing/>
              <w:rPr>
                <w:color w:val="000000"/>
              </w:rPr>
            </w:pPr>
            <w:r w:rsidRPr="00FD3E57">
              <w:rPr>
                <w:color w:val="000000"/>
              </w:rPr>
              <w:t>300 263</w:t>
            </w:r>
          </w:p>
        </w:tc>
      </w:tr>
      <w:tr w:rsidR="007F0E1C" w:rsidRPr="009A193E" w14:paraId="6AE9B678" w14:textId="77777777" w:rsidTr="00573530">
        <w:trPr>
          <w:trHeight w:val="259"/>
        </w:trPr>
        <w:tc>
          <w:tcPr>
            <w:tcW w:w="486" w:type="dxa"/>
          </w:tcPr>
          <w:p w14:paraId="62EED04B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5292" w:type="dxa"/>
            <w:gridSpan w:val="2"/>
          </w:tcPr>
          <w:p w14:paraId="7EB9C461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Всего</w:t>
            </w:r>
          </w:p>
        </w:tc>
        <w:tc>
          <w:tcPr>
            <w:tcW w:w="4643" w:type="dxa"/>
            <w:vAlign w:val="center"/>
          </w:tcPr>
          <w:p w14:paraId="37AFB619" w14:textId="77777777" w:rsidR="007F0E1C" w:rsidRPr="00CA60F2" w:rsidRDefault="007F0E1C" w:rsidP="00573530">
            <w:pPr>
              <w:contextualSpacing/>
              <w:rPr>
                <w:color w:val="000000"/>
              </w:rPr>
            </w:pPr>
            <w:r w:rsidRPr="00FD3E57">
              <w:rPr>
                <w:color w:val="000000"/>
              </w:rPr>
              <w:t>300 263</w:t>
            </w:r>
          </w:p>
        </w:tc>
      </w:tr>
    </w:tbl>
    <w:p w14:paraId="230A0E2F" w14:textId="77777777" w:rsidR="007F0E1C" w:rsidRDefault="007F0E1C" w:rsidP="007F0E1C">
      <w:pPr>
        <w:autoSpaceDE w:val="0"/>
        <w:autoSpaceDN w:val="0"/>
        <w:adjustRightInd w:val="0"/>
        <w:contextualSpacing/>
        <w:jc w:val="center"/>
      </w:pPr>
    </w:p>
    <w:p w14:paraId="53CEECD3" w14:textId="77777777" w:rsidR="007F0E1C" w:rsidRPr="009A193E" w:rsidRDefault="007F0E1C" w:rsidP="007F0E1C">
      <w:pPr>
        <w:autoSpaceDE w:val="0"/>
        <w:autoSpaceDN w:val="0"/>
        <w:adjustRightInd w:val="0"/>
        <w:contextualSpacing/>
        <w:jc w:val="center"/>
      </w:pPr>
      <w:r w:rsidRPr="009A193E">
        <w:t>3. Планируемый объем принимаемых сточных вод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0"/>
        <w:gridCol w:w="4705"/>
        <w:gridCol w:w="1452"/>
        <w:gridCol w:w="666"/>
        <w:gridCol w:w="666"/>
        <w:gridCol w:w="666"/>
        <w:gridCol w:w="666"/>
        <w:gridCol w:w="666"/>
      </w:tblGrid>
      <w:tr w:rsidR="007F0E1C" w:rsidRPr="009A193E" w14:paraId="3B4D9F8F" w14:textId="77777777" w:rsidTr="00573530">
        <w:tc>
          <w:tcPr>
            <w:tcW w:w="0" w:type="auto"/>
            <w:tcMar>
              <w:left w:w="28" w:type="dxa"/>
              <w:right w:w="28" w:type="dxa"/>
            </w:tcMar>
          </w:tcPr>
          <w:p w14:paraId="44604CF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№ п/п</w:t>
            </w:r>
          </w:p>
        </w:tc>
        <w:tc>
          <w:tcPr>
            <w:tcW w:w="0" w:type="auto"/>
          </w:tcPr>
          <w:p w14:paraId="3D768D2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Показатели производственной программы</w:t>
            </w:r>
            <w:r>
              <w:rPr>
                <w:bCs/>
              </w:rPr>
              <w:t xml:space="preserve"> водоотведения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08120C0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Единица измерения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765245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201</w:t>
            </w:r>
            <w:r w:rsidRPr="009B016A">
              <w:rPr>
                <w:bCs/>
              </w:rPr>
              <w:t>9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E30F53A" w14:textId="77777777" w:rsidR="007F0E1C" w:rsidRPr="009A193E" w:rsidRDefault="007F0E1C" w:rsidP="00573530">
            <w:pPr>
              <w:contextualSpacing/>
            </w:pPr>
            <w:r w:rsidRPr="009A193E">
              <w:rPr>
                <w:bCs/>
              </w:rPr>
              <w:t>20</w:t>
            </w:r>
            <w:r w:rsidRPr="009B016A">
              <w:rPr>
                <w:bCs/>
              </w:rPr>
              <w:t>20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73C8C0E" w14:textId="77777777" w:rsidR="007F0E1C" w:rsidRPr="009A193E" w:rsidRDefault="007F0E1C" w:rsidP="00573530">
            <w:pPr>
              <w:contextualSpacing/>
            </w:pPr>
            <w:r w:rsidRPr="009A193E">
              <w:rPr>
                <w:bCs/>
              </w:rPr>
              <w:t>20</w:t>
            </w:r>
            <w:r w:rsidRPr="009B016A">
              <w:rPr>
                <w:bCs/>
              </w:rPr>
              <w:t>21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8D5FB0E" w14:textId="77777777" w:rsidR="007F0E1C" w:rsidRPr="009A193E" w:rsidRDefault="007F0E1C" w:rsidP="00573530">
            <w:pPr>
              <w:contextualSpacing/>
              <w:rPr>
                <w:bCs/>
              </w:rPr>
            </w:pPr>
            <w:r w:rsidRPr="009A193E">
              <w:rPr>
                <w:bCs/>
              </w:rPr>
              <w:t>20</w:t>
            </w:r>
            <w:r w:rsidRPr="009B016A">
              <w:rPr>
                <w:bCs/>
              </w:rPr>
              <w:t>22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40D3F98" w14:textId="77777777" w:rsidR="007F0E1C" w:rsidRPr="009A193E" w:rsidRDefault="007F0E1C" w:rsidP="00573530">
            <w:pPr>
              <w:contextualSpacing/>
              <w:rPr>
                <w:bCs/>
              </w:rPr>
            </w:pPr>
            <w:r w:rsidRPr="009A193E">
              <w:rPr>
                <w:bCs/>
              </w:rPr>
              <w:t>20</w:t>
            </w:r>
            <w:r w:rsidRPr="009B016A">
              <w:rPr>
                <w:bCs/>
              </w:rPr>
              <w:t>23</w:t>
            </w:r>
            <w:r w:rsidRPr="009A193E">
              <w:rPr>
                <w:bCs/>
              </w:rPr>
              <w:t xml:space="preserve"> год</w:t>
            </w:r>
          </w:p>
        </w:tc>
      </w:tr>
      <w:tr w:rsidR="007F0E1C" w:rsidRPr="009A193E" w14:paraId="5119A612" w14:textId="77777777" w:rsidTr="00573530">
        <w:trPr>
          <w:trHeight w:val="169"/>
        </w:trPr>
        <w:tc>
          <w:tcPr>
            <w:tcW w:w="0" w:type="auto"/>
            <w:tcMar>
              <w:left w:w="28" w:type="dxa"/>
              <w:right w:w="28" w:type="dxa"/>
            </w:tcMar>
          </w:tcPr>
          <w:p w14:paraId="2BEEF5CF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0" w:type="auto"/>
          </w:tcPr>
          <w:p w14:paraId="0958DD45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Принято сточных вод, всего</w:t>
            </w:r>
          </w:p>
        </w:tc>
        <w:tc>
          <w:tcPr>
            <w:tcW w:w="0" w:type="auto"/>
            <w:vAlign w:val="center"/>
          </w:tcPr>
          <w:p w14:paraId="312D561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34C88C6" w14:textId="77777777" w:rsidR="007F0E1C" w:rsidRPr="009A193E" w:rsidRDefault="007F0E1C" w:rsidP="00573530">
            <w:pPr>
              <w:contextualSpacing/>
            </w:pPr>
            <w:r w:rsidRPr="009A193E">
              <w:t>44 265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A27D44C" w14:textId="77777777" w:rsidR="007F0E1C" w:rsidRPr="009A193E" w:rsidRDefault="007F0E1C" w:rsidP="00573530">
            <w:pPr>
              <w:contextualSpacing/>
            </w:pPr>
            <w:r w:rsidRPr="009A193E">
              <w:t>35 513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5081C37" w14:textId="77777777" w:rsidR="007F0E1C" w:rsidRPr="009A193E" w:rsidRDefault="007F0E1C" w:rsidP="00573530">
            <w:pPr>
              <w:contextualSpacing/>
            </w:pPr>
            <w:r w:rsidRPr="009A193E">
              <w:t>21 774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32F0ABA" w14:textId="77777777" w:rsidR="007F0E1C" w:rsidRPr="00191744" w:rsidRDefault="007F0E1C" w:rsidP="00573530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24 954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EBB4381" w14:textId="77777777" w:rsidR="007F0E1C" w:rsidRPr="00191744" w:rsidRDefault="007F0E1C" w:rsidP="00573530">
            <w:pPr>
              <w:contextualSpacing/>
              <w:rPr>
                <w:color w:val="000000"/>
                <w:sz w:val="24"/>
                <w:szCs w:val="24"/>
              </w:rPr>
            </w:pPr>
            <w:r w:rsidRPr="00FD3E57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FD3E57">
              <w:rPr>
                <w:color w:val="000000"/>
              </w:rPr>
              <w:t>878</w:t>
            </w:r>
          </w:p>
        </w:tc>
      </w:tr>
      <w:tr w:rsidR="007F0E1C" w:rsidRPr="009A193E" w14:paraId="1044CFB7" w14:textId="77777777" w:rsidTr="00573530">
        <w:tc>
          <w:tcPr>
            <w:tcW w:w="0" w:type="auto"/>
            <w:tcMar>
              <w:left w:w="28" w:type="dxa"/>
              <w:right w:w="28" w:type="dxa"/>
            </w:tcMar>
          </w:tcPr>
          <w:p w14:paraId="6004E431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0" w:type="auto"/>
            <w:gridSpan w:val="7"/>
          </w:tcPr>
          <w:p w14:paraId="36B31BF8" w14:textId="77777777" w:rsidR="007F0E1C" w:rsidRPr="009A193E" w:rsidRDefault="007F0E1C" w:rsidP="00573530">
            <w:pPr>
              <w:contextualSpacing/>
            </w:pPr>
            <w:r w:rsidRPr="009A193E">
              <w:rPr>
                <w:bCs/>
              </w:rPr>
              <w:t>в том числе:</w:t>
            </w:r>
          </w:p>
        </w:tc>
      </w:tr>
      <w:tr w:rsidR="007F0E1C" w:rsidRPr="009A193E" w14:paraId="409ADD14" w14:textId="77777777" w:rsidTr="00573530">
        <w:tc>
          <w:tcPr>
            <w:tcW w:w="0" w:type="auto"/>
            <w:tcMar>
              <w:left w:w="28" w:type="dxa"/>
              <w:right w:w="28" w:type="dxa"/>
            </w:tcMar>
          </w:tcPr>
          <w:p w14:paraId="3AE1520F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1.1.</w:t>
            </w:r>
          </w:p>
        </w:tc>
        <w:tc>
          <w:tcPr>
            <w:tcW w:w="0" w:type="auto"/>
          </w:tcPr>
          <w:p w14:paraId="7115D43A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От других организаций, осуществляющих водоотведение</w:t>
            </w:r>
          </w:p>
        </w:tc>
        <w:tc>
          <w:tcPr>
            <w:tcW w:w="0" w:type="auto"/>
            <w:vAlign w:val="center"/>
          </w:tcPr>
          <w:p w14:paraId="6D7B998C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9BE8007" w14:textId="77777777" w:rsidR="007F0E1C" w:rsidRPr="009A193E" w:rsidRDefault="007F0E1C" w:rsidP="00573530">
            <w:pPr>
              <w:contextualSpacing/>
            </w:pPr>
            <w:r w:rsidRPr="009A193E">
              <w:t>44 265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C42633C" w14:textId="77777777" w:rsidR="007F0E1C" w:rsidRPr="009A193E" w:rsidRDefault="007F0E1C" w:rsidP="00573530">
            <w:pPr>
              <w:contextualSpacing/>
            </w:pPr>
            <w:r w:rsidRPr="009A193E">
              <w:t>35 513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9E5D4B4" w14:textId="77777777" w:rsidR="007F0E1C" w:rsidRPr="009A193E" w:rsidRDefault="007F0E1C" w:rsidP="00573530">
            <w:pPr>
              <w:contextualSpacing/>
            </w:pPr>
            <w:r w:rsidRPr="009A193E">
              <w:t>21 774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11DEA6A" w14:textId="77777777" w:rsidR="007F0E1C" w:rsidRPr="00191744" w:rsidRDefault="007F0E1C" w:rsidP="00573530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24 954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3B6A312" w14:textId="77777777" w:rsidR="007F0E1C" w:rsidRPr="00191744" w:rsidRDefault="007F0E1C" w:rsidP="00573530">
            <w:pPr>
              <w:contextualSpacing/>
              <w:rPr>
                <w:color w:val="000000"/>
                <w:sz w:val="24"/>
                <w:szCs w:val="24"/>
              </w:rPr>
            </w:pPr>
            <w:r w:rsidRPr="00FD3E57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FD3E57">
              <w:rPr>
                <w:color w:val="000000"/>
              </w:rPr>
              <w:t>878</w:t>
            </w:r>
          </w:p>
        </w:tc>
      </w:tr>
      <w:tr w:rsidR="007F0E1C" w:rsidRPr="009A193E" w14:paraId="580066D7" w14:textId="77777777" w:rsidTr="00573530">
        <w:tc>
          <w:tcPr>
            <w:tcW w:w="0" w:type="auto"/>
            <w:tcMar>
              <w:left w:w="28" w:type="dxa"/>
              <w:right w:w="28" w:type="dxa"/>
            </w:tcMar>
          </w:tcPr>
          <w:p w14:paraId="1020311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1.2.</w:t>
            </w:r>
          </w:p>
        </w:tc>
        <w:tc>
          <w:tcPr>
            <w:tcW w:w="0" w:type="auto"/>
          </w:tcPr>
          <w:p w14:paraId="3E081D9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 w:rsidRPr="009A193E">
              <w:t xml:space="preserve">От населения </w:t>
            </w:r>
          </w:p>
        </w:tc>
        <w:tc>
          <w:tcPr>
            <w:tcW w:w="0" w:type="auto"/>
            <w:vAlign w:val="center"/>
          </w:tcPr>
          <w:p w14:paraId="5864FD34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552A6AF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ED1458A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D65A149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EE96BC6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BD86752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  <w:tr w:rsidR="007F0E1C" w:rsidRPr="009A193E" w14:paraId="0CD570D9" w14:textId="77777777" w:rsidTr="00573530">
        <w:tc>
          <w:tcPr>
            <w:tcW w:w="0" w:type="auto"/>
            <w:tcMar>
              <w:left w:w="28" w:type="dxa"/>
              <w:right w:w="28" w:type="dxa"/>
            </w:tcMar>
          </w:tcPr>
          <w:p w14:paraId="22762CD6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1.3.</w:t>
            </w:r>
          </w:p>
        </w:tc>
        <w:tc>
          <w:tcPr>
            <w:tcW w:w="0" w:type="auto"/>
          </w:tcPr>
          <w:p w14:paraId="2AA2C25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От бюджетных потребителей</w:t>
            </w:r>
          </w:p>
        </w:tc>
        <w:tc>
          <w:tcPr>
            <w:tcW w:w="0" w:type="auto"/>
            <w:vAlign w:val="center"/>
          </w:tcPr>
          <w:p w14:paraId="41067113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F2CCE34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4EF74BC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15E33F3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5FBE172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B04A908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  <w:tr w:rsidR="007F0E1C" w:rsidRPr="009A193E" w14:paraId="7C82B44A" w14:textId="77777777" w:rsidTr="00573530">
        <w:tc>
          <w:tcPr>
            <w:tcW w:w="0" w:type="auto"/>
            <w:tcMar>
              <w:left w:w="28" w:type="dxa"/>
              <w:right w:w="28" w:type="dxa"/>
            </w:tcMar>
          </w:tcPr>
          <w:p w14:paraId="7356FF9C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1.4.</w:t>
            </w:r>
          </w:p>
        </w:tc>
        <w:tc>
          <w:tcPr>
            <w:tcW w:w="0" w:type="auto"/>
          </w:tcPr>
          <w:p w14:paraId="6B98E826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От прочих потребителей</w:t>
            </w:r>
          </w:p>
        </w:tc>
        <w:tc>
          <w:tcPr>
            <w:tcW w:w="0" w:type="auto"/>
            <w:vAlign w:val="center"/>
          </w:tcPr>
          <w:p w14:paraId="640EE9F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B32CC27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6CEADB6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1EB0C23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13D7F92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F53CA3F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  <w:tr w:rsidR="007F0E1C" w:rsidRPr="009A193E" w14:paraId="62C07482" w14:textId="77777777" w:rsidTr="00573530">
        <w:tc>
          <w:tcPr>
            <w:tcW w:w="0" w:type="auto"/>
            <w:tcMar>
              <w:left w:w="28" w:type="dxa"/>
              <w:right w:w="28" w:type="dxa"/>
            </w:tcMar>
          </w:tcPr>
          <w:p w14:paraId="3D4B802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1.5.</w:t>
            </w:r>
          </w:p>
        </w:tc>
        <w:tc>
          <w:tcPr>
            <w:tcW w:w="0" w:type="auto"/>
          </w:tcPr>
          <w:p w14:paraId="148143F3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0" w:type="auto"/>
            <w:vAlign w:val="center"/>
          </w:tcPr>
          <w:p w14:paraId="3E186F95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A7D8AB5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D3F2AF4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B5FAD62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08B3ACD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85BBF23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</w:tbl>
    <w:p w14:paraId="0C42946B" w14:textId="77777777" w:rsidR="007F0E1C" w:rsidRDefault="007F0E1C" w:rsidP="007F0E1C">
      <w:pPr>
        <w:spacing w:before="120"/>
        <w:contextualSpacing/>
        <w:jc w:val="center"/>
      </w:pPr>
    </w:p>
    <w:p w14:paraId="714483A4" w14:textId="77777777" w:rsidR="007F0E1C" w:rsidRPr="009A193E" w:rsidRDefault="007F0E1C" w:rsidP="007F0E1C">
      <w:pPr>
        <w:spacing w:before="120"/>
        <w:contextualSpacing/>
        <w:jc w:val="center"/>
      </w:pPr>
      <w:r w:rsidRPr="009A193E">
        <w:t>4. Плановые значения показателей надежности, качества и энергетической эффективности объектов централизованных систем водоотведения,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6"/>
        <w:gridCol w:w="7023"/>
        <w:gridCol w:w="506"/>
        <w:gridCol w:w="523"/>
        <w:gridCol w:w="523"/>
        <w:gridCol w:w="523"/>
        <w:gridCol w:w="523"/>
      </w:tblGrid>
      <w:tr w:rsidR="007F0E1C" w:rsidRPr="009A193E" w14:paraId="38B99E3F" w14:textId="77777777" w:rsidTr="00573530">
        <w:tc>
          <w:tcPr>
            <w:tcW w:w="31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B2250" w14:textId="77777777" w:rsidR="007F0E1C" w:rsidRPr="009A193E" w:rsidRDefault="007F0E1C" w:rsidP="00573530">
            <w:pPr>
              <w:widowControl/>
              <w:contextualSpacing/>
            </w:pPr>
            <w:r w:rsidRPr="009A193E">
              <w:t>№ п/п</w:t>
            </w:r>
          </w:p>
        </w:tc>
        <w:tc>
          <w:tcPr>
            <w:tcW w:w="7351" w:type="dxa"/>
            <w:vMerge w:val="restart"/>
            <w:shd w:val="clear" w:color="auto" w:fill="auto"/>
            <w:vAlign w:val="center"/>
          </w:tcPr>
          <w:p w14:paraId="4AE03B17" w14:textId="77777777" w:rsidR="007F0E1C" w:rsidRPr="009A193E" w:rsidRDefault="007F0E1C" w:rsidP="00573530">
            <w:pPr>
              <w:widowControl/>
              <w:contextualSpacing/>
            </w:pPr>
            <w:r w:rsidRPr="009A193E">
              <w:t>Наименование показателя</w:t>
            </w:r>
          </w:p>
        </w:tc>
        <w:tc>
          <w:tcPr>
            <w:tcW w:w="2598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7CE14" w14:textId="77777777" w:rsidR="007F0E1C" w:rsidRPr="009A193E" w:rsidRDefault="007F0E1C" w:rsidP="00573530">
            <w:pPr>
              <w:widowControl/>
              <w:contextualSpacing/>
            </w:pPr>
            <w:r w:rsidRPr="009A193E">
              <w:t>Значение</w:t>
            </w:r>
          </w:p>
        </w:tc>
      </w:tr>
      <w:tr w:rsidR="007F0E1C" w:rsidRPr="009A193E" w14:paraId="024DB3E6" w14:textId="77777777" w:rsidTr="00573530">
        <w:tc>
          <w:tcPr>
            <w:tcW w:w="31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8AD94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7351" w:type="dxa"/>
            <w:vMerge/>
            <w:shd w:val="clear" w:color="auto" w:fill="auto"/>
            <w:vAlign w:val="center"/>
          </w:tcPr>
          <w:p w14:paraId="3627E6AD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94182" w14:textId="77777777" w:rsidR="007F0E1C" w:rsidRPr="009A193E" w:rsidRDefault="007F0E1C" w:rsidP="00573530">
            <w:pPr>
              <w:widowControl/>
              <w:contextualSpacing/>
            </w:pPr>
            <w:r w:rsidRPr="009A193E">
              <w:t>2019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2D6B7" w14:textId="77777777" w:rsidR="007F0E1C" w:rsidRPr="009A193E" w:rsidRDefault="007F0E1C" w:rsidP="00573530">
            <w:pPr>
              <w:widowControl/>
              <w:contextualSpacing/>
            </w:pPr>
            <w:r w:rsidRPr="009A193E">
              <w:t>2020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4170C" w14:textId="77777777" w:rsidR="007F0E1C" w:rsidRPr="009A193E" w:rsidRDefault="007F0E1C" w:rsidP="00573530">
            <w:pPr>
              <w:widowControl/>
              <w:contextualSpacing/>
            </w:pPr>
            <w:r w:rsidRPr="009A193E">
              <w:t>2021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52F21" w14:textId="77777777" w:rsidR="007F0E1C" w:rsidRPr="009A193E" w:rsidRDefault="007F0E1C" w:rsidP="00573530">
            <w:pPr>
              <w:widowControl/>
              <w:contextualSpacing/>
            </w:pPr>
            <w:r w:rsidRPr="009A193E">
              <w:t>2022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EDE3EC" w14:textId="77777777" w:rsidR="007F0E1C" w:rsidRPr="009A193E" w:rsidRDefault="007F0E1C" w:rsidP="00573530">
            <w:pPr>
              <w:widowControl/>
              <w:contextualSpacing/>
            </w:pPr>
            <w:r w:rsidRPr="009A193E">
              <w:t>2023</w:t>
            </w:r>
          </w:p>
        </w:tc>
      </w:tr>
      <w:tr w:rsidR="007F0E1C" w:rsidRPr="009A193E" w14:paraId="32E98388" w14:textId="77777777" w:rsidTr="00573530">
        <w:tc>
          <w:tcPr>
            <w:tcW w:w="10261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FB25E4" w14:textId="77777777" w:rsidR="007F0E1C" w:rsidRPr="009A193E" w:rsidRDefault="007F0E1C" w:rsidP="00573530">
            <w:pPr>
              <w:widowControl/>
              <w:contextualSpacing/>
            </w:pPr>
            <w:r w:rsidRPr="009A193E">
              <w:t>1. Показатель надежности и бесперебойности</w:t>
            </w:r>
          </w:p>
        </w:tc>
      </w:tr>
      <w:tr w:rsidR="007F0E1C" w:rsidRPr="009A193E" w14:paraId="6E3318E7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4367D1F2" w14:textId="77777777" w:rsidR="007F0E1C" w:rsidRPr="009A193E" w:rsidRDefault="007F0E1C" w:rsidP="00573530">
            <w:pPr>
              <w:widowControl/>
              <w:contextualSpacing/>
            </w:pPr>
            <w:r w:rsidRPr="009A193E">
              <w:t>1.1.</w:t>
            </w:r>
          </w:p>
        </w:tc>
        <w:tc>
          <w:tcPr>
            <w:tcW w:w="7351" w:type="dxa"/>
            <w:shd w:val="clear" w:color="auto" w:fill="auto"/>
          </w:tcPr>
          <w:p w14:paraId="00EE0D14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Для централизованных систем водоотведения:</w:t>
            </w:r>
            <w:r>
              <w:t xml:space="preserve"> </w:t>
            </w:r>
            <w:r w:rsidRPr="009A193E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87BC7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14E05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AFB1F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09DEB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7090E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319A4853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394F4650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7351" w:type="dxa"/>
            <w:shd w:val="clear" w:color="auto" w:fill="auto"/>
            <w:vAlign w:val="center"/>
          </w:tcPr>
          <w:p w14:paraId="31493039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BC748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9076C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E9427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64E71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C40AF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44F61548" w14:textId="77777777" w:rsidTr="00573530">
        <w:tc>
          <w:tcPr>
            <w:tcW w:w="10261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14:paraId="06D56E53" w14:textId="77777777" w:rsidR="007F0E1C" w:rsidRPr="009A193E" w:rsidRDefault="007F0E1C" w:rsidP="00573530">
            <w:pPr>
              <w:widowControl/>
              <w:contextualSpacing/>
            </w:pPr>
            <w:r w:rsidRPr="009A193E">
              <w:t>2. Показатели качества очистки сточных вод</w:t>
            </w:r>
          </w:p>
        </w:tc>
      </w:tr>
      <w:tr w:rsidR="007F0E1C" w:rsidRPr="009A193E" w14:paraId="629F5924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2F9B4EAA" w14:textId="77777777" w:rsidR="007F0E1C" w:rsidRPr="009A193E" w:rsidRDefault="007F0E1C" w:rsidP="00573530">
            <w:pPr>
              <w:widowControl/>
              <w:contextualSpacing/>
            </w:pPr>
            <w:r w:rsidRPr="009A193E">
              <w:t>2.1.</w:t>
            </w:r>
          </w:p>
        </w:tc>
        <w:tc>
          <w:tcPr>
            <w:tcW w:w="7351" w:type="dxa"/>
            <w:shd w:val="clear" w:color="auto" w:fill="auto"/>
          </w:tcPr>
          <w:p w14:paraId="74258B9F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A57FC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E36E4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C8239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CA3CA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4697B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63998CB0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162BA288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7351" w:type="dxa"/>
            <w:shd w:val="clear" w:color="auto" w:fill="auto"/>
            <w:vAlign w:val="center"/>
          </w:tcPr>
          <w:p w14:paraId="2306F6D4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7D810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8CEBB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FAB82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37052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8C851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204D6099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14B71DCC" w14:textId="77777777" w:rsidR="007F0E1C" w:rsidRPr="009A193E" w:rsidRDefault="007F0E1C" w:rsidP="00573530">
            <w:pPr>
              <w:widowControl/>
              <w:contextualSpacing/>
            </w:pPr>
            <w:r w:rsidRPr="009A193E">
              <w:t>2.2.</w:t>
            </w:r>
          </w:p>
        </w:tc>
        <w:tc>
          <w:tcPr>
            <w:tcW w:w="7351" w:type="dxa"/>
            <w:shd w:val="clear" w:color="auto" w:fill="auto"/>
          </w:tcPr>
          <w:p w14:paraId="4FFED720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FD36B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EA62E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A2BB8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C192C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E72F8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4F4A17EC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537F9284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7351" w:type="dxa"/>
            <w:shd w:val="clear" w:color="auto" w:fill="auto"/>
            <w:vAlign w:val="center"/>
          </w:tcPr>
          <w:p w14:paraId="6024AFFD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0552C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07824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DB9FF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538F7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72096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22A087DA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6884951E" w14:textId="77777777" w:rsidR="007F0E1C" w:rsidRPr="009A193E" w:rsidRDefault="007F0E1C" w:rsidP="00573530">
            <w:pPr>
              <w:widowControl/>
              <w:contextualSpacing/>
            </w:pPr>
            <w:r w:rsidRPr="009A193E">
              <w:t>2.3.</w:t>
            </w:r>
          </w:p>
        </w:tc>
        <w:tc>
          <w:tcPr>
            <w:tcW w:w="7351" w:type="dxa"/>
            <w:shd w:val="clear" w:color="auto" w:fill="auto"/>
          </w:tcPr>
          <w:p w14:paraId="41599EAD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 xml:space="preserve">Доля проб сточных вод, не соответствующих установленным нормативам </w:t>
            </w:r>
            <w:r w:rsidRPr="009A193E">
              <w:lastRenderedPageBreak/>
              <w:t>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ливневой систем водоотведения (в процентах)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93994" w14:textId="77777777" w:rsidR="007F0E1C" w:rsidRPr="009A193E" w:rsidRDefault="007F0E1C" w:rsidP="00573530">
            <w:pPr>
              <w:contextualSpacing/>
            </w:pPr>
            <w:r w:rsidRPr="009A193E">
              <w:lastRenderedPageBreak/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2975E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5B842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A7DEB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D4DDA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6D42A17D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03888001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7351" w:type="dxa"/>
            <w:shd w:val="clear" w:color="auto" w:fill="auto"/>
            <w:vAlign w:val="center"/>
          </w:tcPr>
          <w:p w14:paraId="26A3569E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EC456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FF0861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17C15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1FB70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7A7F2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4258EADA" w14:textId="77777777" w:rsidTr="00573530">
        <w:tc>
          <w:tcPr>
            <w:tcW w:w="10261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p w14:paraId="303A298E" w14:textId="77777777" w:rsidR="007F0E1C" w:rsidRPr="009A193E" w:rsidRDefault="007F0E1C" w:rsidP="00573530">
            <w:pPr>
              <w:widowControl/>
              <w:contextualSpacing/>
            </w:pPr>
            <w:r w:rsidRPr="009A193E">
              <w:t>3. Показатели энергетической эффективности</w:t>
            </w:r>
          </w:p>
        </w:tc>
      </w:tr>
      <w:tr w:rsidR="007F0E1C" w:rsidRPr="009A193E" w14:paraId="2ECE7160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683684DC" w14:textId="77777777" w:rsidR="007F0E1C" w:rsidRPr="009A193E" w:rsidRDefault="007F0E1C" w:rsidP="00573530">
            <w:pPr>
              <w:widowControl/>
              <w:contextualSpacing/>
            </w:pPr>
            <w:r w:rsidRPr="009A193E">
              <w:t>3.</w:t>
            </w:r>
            <w:r>
              <w:t>1</w:t>
            </w:r>
            <w:r w:rsidRPr="009A193E">
              <w:t>.</w:t>
            </w:r>
          </w:p>
        </w:tc>
        <w:tc>
          <w:tcPr>
            <w:tcW w:w="7351" w:type="dxa"/>
            <w:shd w:val="clear" w:color="auto" w:fill="auto"/>
          </w:tcPr>
          <w:p w14:paraId="0E93D9B2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Удельный расход электр</w:t>
            </w:r>
            <w:r>
              <w:t>о</w:t>
            </w:r>
            <w:r w:rsidRPr="009A193E">
              <w:t>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3391C" w14:textId="77777777" w:rsidR="007F0E1C" w:rsidRPr="009A193E" w:rsidRDefault="007F0E1C" w:rsidP="00573530">
            <w:pPr>
              <w:contextualSpacing/>
            </w:pPr>
            <w:r w:rsidRPr="009A193E">
              <w:t>0,515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2D0E5" w14:textId="77777777" w:rsidR="007F0E1C" w:rsidRPr="009A193E" w:rsidRDefault="007F0E1C" w:rsidP="00573530">
            <w:pPr>
              <w:contextualSpacing/>
            </w:pPr>
            <w:r w:rsidRPr="009A193E">
              <w:t>0,515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4C659" w14:textId="77777777" w:rsidR="007F0E1C" w:rsidRPr="009A193E" w:rsidRDefault="007F0E1C" w:rsidP="00573530">
            <w:pPr>
              <w:contextualSpacing/>
            </w:pPr>
            <w:r w:rsidRPr="009A193E">
              <w:t>0,515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A000D" w14:textId="77777777" w:rsidR="007F0E1C" w:rsidRPr="009A193E" w:rsidRDefault="007F0E1C" w:rsidP="00573530">
            <w:pPr>
              <w:contextualSpacing/>
            </w:pPr>
            <w:r w:rsidRPr="009A193E">
              <w:t>0,515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0C3A6" w14:textId="77777777" w:rsidR="007F0E1C" w:rsidRPr="009A193E" w:rsidRDefault="007F0E1C" w:rsidP="00573530">
            <w:pPr>
              <w:contextualSpacing/>
            </w:pPr>
            <w:r w:rsidRPr="009A193E">
              <w:t>0,515</w:t>
            </w:r>
          </w:p>
        </w:tc>
      </w:tr>
      <w:tr w:rsidR="007F0E1C" w:rsidRPr="009A193E" w14:paraId="3F6BAA6A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40E040F3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7351" w:type="dxa"/>
            <w:shd w:val="clear" w:color="auto" w:fill="auto"/>
            <w:vAlign w:val="center"/>
          </w:tcPr>
          <w:p w14:paraId="76287248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5235B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9FC74" w14:textId="77777777" w:rsidR="007F0E1C" w:rsidRPr="009A193E" w:rsidRDefault="007F0E1C" w:rsidP="00573530">
            <w:pPr>
              <w:contextualSpacing/>
            </w:pPr>
            <w:r w:rsidRPr="009A193E">
              <w:t>100%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6AFEE" w14:textId="77777777" w:rsidR="007F0E1C" w:rsidRPr="009A193E" w:rsidRDefault="007F0E1C" w:rsidP="00573530">
            <w:pPr>
              <w:contextualSpacing/>
            </w:pPr>
            <w:r w:rsidRPr="009A193E">
              <w:t>100%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8035F" w14:textId="77777777" w:rsidR="007F0E1C" w:rsidRPr="009A193E" w:rsidRDefault="007F0E1C" w:rsidP="00573530">
            <w:pPr>
              <w:contextualSpacing/>
            </w:pPr>
            <w:r w:rsidRPr="009A193E">
              <w:t>100%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6190C" w14:textId="77777777" w:rsidR="007F0E1C" w:rsidRPr="009A193E" w:rsidRDefault="007F0E1C" w:rsidP="00573530">
            <w:pPr>
              <w:contextualSpacing/>
            </w:pPr>
            <w:r w:rsidRPr="009A193E">
              <w:t>100%</w:t>
            </w:r>
          </w:p>
        </w:tc>
      </w:tr>
      <w:tr w:rsidR="007F0E1C" w:rsidRPr="009A193E" w14:paraId="273074C9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2075822C" w14:textId="77777777" w:rsidR="007F0E1C" w:rsidRPr="009A193E" w:rsidRDefault="007F0E1C" w:rsidP="00573530">
            <w:pPr>
              <w:widowControl/>
              <w:contextualSpacing/>
            </w:pPr>
            <w:r w:rsidRPr="009A193E">
              <w:t>3.</w:t>
            </w:r>
            <w:r>
              <w:t>2</w:t>
            </w:r>
            <w:r w:rsidRPr="009A193E">
              <w:t>.</w:t>
            </w:r>
          </w:p>
        </w:tc>
        <w:tc>
          <w:tcPr>
            <w:tcW w:w="7351" w:type="dxa"/>
            <w:shd w:val="clear" w:color="auto" w:fill="auto"/>
          </w:tcPr>
          <w:p w14:paraId="570F8768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Удельный расход электр</w:t>
            </w:r>
            <w:r>
              <w:t>о</w:t>
            </w:r>
            <w:r w:rsidRPr="009A193E">
              <w:t>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CA8E2E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35AE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12C2E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89DA1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3F6D0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0357884E" w14:textId="77777777" w:rsidTr="00573530">
        <w:tc>
          <w:tcPr>
            <w:tcW w:w="312" w:type="dxa"/>
            <w:shd w:val="clear" w:color="auto" w:fill="auto"/>
            <w:tcMar>
              <w:left w:w="28" w:type="dxa"/>
              <w:right w:w="28" w:type="dxa"/>
            </w:tcMar>
          </w:tcPr>
          <w:p w14:paraId="08FD1A17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7351" w:type="dxa"/>
            <w:shd w:val="clear" w:color="auto" w:fill="auto"/>
            <w:vAlign w:val="center"/>
          </w:tcPr>
          <w:p w14:paraId="70DE9A60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553A8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71465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641A9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19124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9D405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</w:tbl>
    <w:p w14:paraId="5014CC8F" w14:textId="77777777" w:rsidR="007F0E1C" w:rsidRPr="009A193E" w:rsidRDefault="007F0E1C" w:rsidP="007F0E1C">
      <w:pPr>
        <w:widowControl/>
        <w:contextualSpacing/>
        <w:jc w:val="center"/>
      </w:pPr>
    </w:p>
    <w:p w14:paraId="48F87AF1" w14:textId="77777777" w:rsidR="007F0E1C" w:rsidRPr="009A193E" w:rsidRDefault="007F0E1C" w:rsidP="007F0E1C">
      <w:pPr>
        <w:contextualSpacing/>
        <w:jc w:val="center"/>
      </w:pPr>
      <w:r w:rsidRPr="009A193E">
        <w:t>5. Отчет об исполнении производственной программы за 202</w:t>
      </w:r>
      <w:r>
        <w:t>1</w:t>
      </w:r>
      <w:r w:rsidRPr="009A193E">
        <w:t xml:space="preserve"> год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4"/>
        <w:gridCol w:w="7014"/>
        <w:gridCol w:w="557"/>
        <w:gridCol w:w="969"/>
        <w:gridCol w:w="970"/>
      </w:tblGrid>
      <w:tr w:rsidR="007F0E1C" w:rsidRPr="009A193E" w14:paraId="0731938B" w14:textId="77777777" w:rsidTr="00573530">
        <w:tc>
          <w:tcPr>
            <w:tcW w:w="534" w:type="dxa"/>
          </w:tcPr>
          <w:p w14:paraId="7F914617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№ п/п</w:t>
            </w:r>
          </w:p>
        </w:tc>
        <w:tc>
          <w:tcPr>
            <w:tcW w:w="7229" w:type="dxa"/>
          </w:tcPr>
          <w:p w14:paraId="033AD8B2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Показатели производственной программы водоотведения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397CD5B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Ед. изм.</w:t>
            </w:r>
          </w:p>
        </w:tc>
        <w:tc>
          <w:tcPr>
            <w:tcW w:w="992" w:type="dxa"/>
            <w:vAlign w:val="center"/>
          </w:tcPr>
          <w:p w14:paraId="71ADC15F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План</w:t>
            </w:r>
          </w:p>
        </w:tc>
        <w:tc>
          <w:tcPr>
            <w:tcW w:w="993" w:type="dxa"/>
            <w:vAlign w:val="center"/>
          </w:tcPr>
          <w:p w14:paraId="31E05BE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Факт</w:t>
            </w:r>
          </w:p>
        </w:tc>
      </w:tr>
      <w:tr w:rsidR="007F0E1C" w:rsidRPr="009A193E" w14:paraId="66ED5BD2" w14:textId="77777777" w:rsidTr="00573530">
        <w:tc>
          <w:tcPr>
            <w:tcW w:w="534" w:type="dxa"/>
          </w:tcPr>
          <w:p w14:paraId="13F5F5F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</w:t>
            </w:r>
          </w:p>
        </w:tc>
        <w:tc>
          <w:tcPr>
            <w:tcW w:w="7229" w:type="dxa"/>
          </w:tcPr>
          <w:p w14:paraId="5DE8EC1A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Принято сточных вод, всего</w:t>
            </w:r>
          </w:p>
        </w:tc>
        <w:tc>
          <w:tcPr>
            <w:tcW w:w="567" w:type="dxa"/>
          </w:tcPr>
          <w:p w14:paraId="4BB67B36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vertAlign w:val="superscript"/>
              </w:rPr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32A19152" w14:textId="77777777" w:rsidR="007F0E1C" w:rsidRPr="009A193E" w:rsidRDefault="007F0E1C" w:rsidP="00573530">
            <w:pPr>
              <w:contextualSpacing/>
            </w:pPr>
            <w:r w:rsidRPr="001905C4">
              <w:t>21 774</w:t>
            </w:r>
          </w:p>
        </w:tc>
        <w:tc>
          <w:tcPr>
            <w:tcW w:w="993" w:type="dxa"/>
          </w:tcPr>
          <w:p w14:paraId="7B50D44C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1905C4">
              <w:t>24 878</w:t>
            </w:r>
          </w:p>
        </w:tc>
      </w:tr>
      <w:tr w:rsidR="007F0E1C" w:rsidRPr="009A193E" w14:paraId="00EF0C1D" w14:textId="77777777" w:rsidTr="00573530">
        <w:tc>
          <w:tcPr>
            <w:tcW w:w="534" w:type="dxa"/>
          </w:tcPr>
          <w:p w14:paraId="3AE87D0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781" w:type="dxa"/>
            <w:gridSpan w:val="4"/>
          </w:tcPr>
          <w:p w14:paraId="0410508E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в том числе:</w:t>
            </w:r>
          </w:p>
        </w:tc>
      </w:tr>
      <w:tr w:rsidR="007F0E1C" w:rsidRPr="009A193E" w14:paraId="35CF2E66" w14:textId="77777777" w:rsidTr="00573530">
        <w:tc>
          <w:tcPr>
            <w:tcW w:w="534" w:type="dxa"/>
          </w:tcPr>
          <w:p w14:paraId="6DB074AC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1.1.</w:t>
            </w:r>
          </w:p>
        </w:tc>
        <w:tc>
          <w:tcPr>
            <w:tcW w:w="7229" w:type="dxa"/>
          </w:tcPr>
          <w:p w14:paraId="2578D6E9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От других организаций, осуществляющих водоотведение</w:t>
            </w:r>
          </w:p>
        </w:tc>
        <w:tc>
          <w:tcPr>
            <w:tcW w:w="567" w:type="dxa"/>
          </w:tcPr>
          <w:p w14:paraId="27D9615E" w14:textId="77777777" w:rsidR="007F0E1C" w:rsidRPr="004F4F32" w:rsidRDefault="007F0E1C" w:rsidP="00573530">
            <w:pPr>
              <w:widowControl/>
              <w:contextualSpacing/>
              <w:jc w:val="both"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597919E1" w14:textId="77777777" w:rsidR="007F0E1C" w:rsidRPr="009A193E" w:rsidRDefault="007F0E1C" w:rsidP="00573530">
            <w:pPr>
              <w:contextualSpacing/>
            </w:pPr>
            <w:r w:rsidRPr="008319BC">
              <w:t>21 774</w:t>
            </w:r>
          </w:p>
        </w:tc>
        <w:tc>
          <w:tcPr>
            <w:tcW w:w="993" w:type="dxa"/>
          </w:tcPr>
          <w:p w14:paraId="15E2B890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8319BC">
              <w:t>24 878</w:t>
            </w:r>
          </w:p>
        </w:tc>
      </w:tr>
      <w:tr w:rsidR="007F0E1C" w:rsidRPr="009A193E" w14:paraId="73A1A117" w14:textId="77777777" w:rsidTr="00573530">
        <w:tc>
          <w:tcPr>
            <w:tcW w:w="534" w:type="dxa"/>
          </w:tcPr>
          <w:p w14:paraId="6833E0D5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1.2.</w:t>
            </w:r>
          </w:p>
        </w:tc>
        <w:tc>
          <w:tcPr>
            <w:tcW w:w="7229" w:type="dxa"/>
          </w:tcPr>
          <w:p w14:paraId="29454D2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От населения</w:t>
            </w:r>
          </w:p>
        </w:tc>
        <w:tc>
          <w:tcPr>
            <w:tcW w:w="567" w:type="dxa"/>
          </w:tcPr>
          <w:p w14:paraId="62ADC215" w14:textId="77777777" w:rsidR="007F0E1C" w:rsidRPr="004F4F32" w:rsidRDefault="007F0E1C" w:rsidP="00573530">
            <w:pPr>
              <w:widowControl/>
              <w:contextualSpacing/>
              <w:jc w:val="both"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3EFB9591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14:paraId="54A5B1C4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  <w:tr w:rsidR="007F0E1C" w:rsidRPr="009A193E" w14:paraId="321FBE52" w14:textId="77777777" w:rsidTr="00573530">
        <w:tc>
          <w:tcPr>
            <w:tcW w:w="534" w:type="dxa"/>
          </w:tcPr>
          <w:p w14:paraId="1AADD6FC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1.3.</w:t>
            </w:r>
          </w:p>
        </w:tc>
        <w:tc>
          <w:tcPr>
            <w:tcW w:w="7229" w:type="dxa"/>
          </w:tcPr>
          <w:p w14:paraId="1A1D3D1E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От бюджетных потребителей</w:t>
            </w:r>
          </w:p>
        </w:tc>
        <w:tc>
          <w:tcPr>
            <w:tcW w:w="567" w:type="dxa"/>
          </w:tcPr>
          <w:p w14:paraId="6EBE6AE2" w14:textId="77777777" w:rsidR="007F0E1C" w:rsidRPr="004F4F32" w:rsidRDefault="007F0E1C" w:rsidP="00573530">
            <w:pPr>
              <w:widowControl/>
              <w:contextualSpacing/>
              <w:jc w:val="both"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1A1748C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14:paraId="0A4FCAB2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  <w:tr w:rsidR="007F0E1C" w:rsidRPr="009A193E" w14:paraId="663BF5E2" w14:textId="77777777" w:rsidTr="00573530">
        <w:tc>
          <w:tcPr>
            <w:tcW w:w="534" w:type="dxa"/>
          </w:tcPr>
          <w:p w14:paraId="06D51759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1.4.</w:t>
            </w:r>
          </w:p>
        </w:tc>
        <w:tc>
          <w:tcPr>
            <w:tcW w:w="7229" w:type="dxa"/>
          </w:tcPr>
          <w:p w14:paraId="37ED76B7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 xml:space="preserve">От прочих потребителей </w:t>
            </w:r>
          </w:p>
        </w:tc>
        <w:tc>
          <w:tcPr>
            <w:tcW w:w="567" w:type="dxa"/>
          </w:tcPr>
          <w:p w14:paraId="2BF02BF7" w14:textId="77777777" w:rsidR="007F0E1C" w:rsidRPr="004F4F32" w:rsidRDefault="007F0E1C" w:rsidP="00573530">
            <w:pPr>
              <w:widowControl/>
              <w:contextualSpacing/>
              <w:jc w:val="both"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37D36245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14:paraId="436DCC1B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  <w:tr w:rsidR="007F0E1C" w:rsidRPr="009A193E" w14:paraId="108A3936" w14:textId="77777777" w:rsidTr="00573530">
        <w:tc>
          <w:tcPr>
            <w:tcW w:w="534" w:type="dxa"/>
          </w:tcPr>
          <w:p w14:paraId="2554C34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1.5.</w:t>
            </w:r>
          </w:p>
        </w:tc>
        <w:tc>
          <w:tcPr>
            <w:tcW w:w="7229" w:type="dxa"/>
          </w:tcPr>
          <w:p w14:paraId="3FD47560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Собственные нужды, не связанные с регулируемым видом деятельности</w:t>
            </w:r>
          </w:p>
        </w:tc>
        <w:tc>
          <w:tcPr>
            <w:tcW w:w="567" w:type="dxa"/>
          </w:tcPr>
          <w:p w14:paraId="54A7C402" w14:textId="77777777" w:rsidR="007F0E1C" w:rsidRPr="004F4F32" w:rsidRDefault="007F0E1C" w:rsidP="00573530">
            <w:pPr>
              <w:widowControl/>
              <w:contextualSpacing/>
              <w:jc w:val="both"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43175C4A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14:paraId="723C5B5F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</w:tr>
      <w:tr w:rsidR="007F0E1C" w:rsidRPr="009A193E" w14:paraId="0FE6C26F" w14:textId="77777777" w:rsidTr="00573530">
        <w:tc>
          <w:tcPr>
            <w:tcW w:w="534" w:type="dxa"/>
          </w:tcPr>
          <w:p w14:paraId="21C17D19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2.</w:t>
            </w:r>
          </w:p>
        </w:tc>
        <w:tc>
          <w:tcPr>
            <w:tcW w:w="7229" w:type="dxa"/>
          </w:tcPr>
          <w:p w14:paraId="16E8EF9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567" w:type="dxa"/>
          </w:tcPr>
          <w:p w14:paraId="013B4C1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руб.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AE2F3F5" w14:textId="77777777" w:rsidR="007F0E1C" w:rsidRPr="00F80748" w:rsidRDefault="007F0E1C" w:rsidP="0057353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7F6237">
              <w:t>1 153 860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FB5E388" w14:textId="77777777" w:rsidR="007F0E1C" w:rsidRPr="00592CFB" w:rsidRDefault="007F0E1C" w:rsidP="00573530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7F6237">
              <w:t>1 015 926</w:t>
            </w:r>
          </w:p>
        </w:tc>
      </w:tr>
      <w:tr w:rsidR="007F0E1C" w:rsidRPr="009A193E" w14:paraId="07409AA2" w14:textId="77777777" w:rsidTr="00573530">
        <w:tc>
          <w:tcPr>
            <w:tcW w:w="534" w:type="dxa"/>
          </w:tcPr>
          <w:p w14:paraId="22BDD0A0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781" w:type="dxa"/>
            <w:gridSpan w:val="4"/>
          </w:tcPr>
          <w:p w14:paraId="66F95BB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в том числе:</w:t>
            </w:r>
          </w:p>
        </w:tc>
      </w:tr>
      <w:tr w:rsidR="007F0E1C" w:rsidRPr="009A193E" w14:paraId="0C024C21" w14:textId="77777777" w:rsidTr="00573530">
        <w:tc>
          <w:tcPr>
            <w:tcW w:w="534" w:type="dxa"/>
          </w:tcPr>
          <w:p w14:paraId="5478E4D5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2.1.</w:t>
            </w:r>
          </w:p>
        </w:tc>
        <w:tc>
          <w:tcPr>
            <w:tcW w:w="7229" w:type="dxa"/>
          </w:tcPr>
          <w:p w14:paraId="3CEFB11F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567" w:type="dxa"/>
          </w:tcPr>
          <w:p w14:paraId="526AC1C3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руб.</w:t>
            </w:r>
          </w:p>
        </w:tc>
        <w:tc>
          <w:tcPr>
            <w:tcW w:w="992" w:type="dxa"/>
            <w:vAlign w:val="center"/>
          </w:tcPr>
          <w:p w14:paraId="649824F6" w14:textId="77777777" w:rsidR="007F0E1C" w:rsidRPr="00CA60F2" w:rsidRDefault="007F0E1C" w:rsidP="0057353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269 </w:t>
            </w:r>
            <w:r w:rsidRPr="00CA60F2">
              <w:rPr>
                <w:color w:val="000000"/>
              </w:rPr>
              <w:t>064</w:t>
            </w:r>
          </w:p>
        </w:tc>
        <w:tc>
          <w:tcPr>
            <w:tcW w:w="993" w:type="dxa"/>
            <w:vAlign w:val="center"/>
          </w:tcPr>
          <w:p w14:paraId="3BCEEA6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217 500</w:t>
            </w:r>
          </w:p>
        </w:tc>
      </w:tr>
      <w:tr w:rsidR="007F0E1C" w:rsidRPr="009A193E" w14:paraId="239533C4" w14:textId="77777777" w:rsidTr="00573530">
        <w:tc>
          <w:tcPr>
            <w:tcW w:w="534" w:type="dxa"/>
          </w:tcPr>
          <w:p w14:paraId="4F2F4D0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2.2.</w:t>
            </w:r>
          </w:p>
        </w:tc>
        <w:tc>
          <w:tcPr>
            <w:tcW w:w="7229" w:type="dxa"/>
          </w:tcPr>
          <w:p w14:paraId="64A9EFFC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Объем финансовых потребностей, направленных на реализацию мероприятий на улучшение качества очистки сточных вод</w:t>
            </w:r>
          </w:p>
        </w:tc>
        <w:tc>
          <w:tcPr>
            <w:tcW w:w="567" w:type="dxa"/>
          </w:tcPr>
          <w:p w14:paraId="6668817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руб.</w:t>
            </w:r>
          </w:p>
        </w:tc>
        <w:tc>
          <w:tcPr>
            <w:tcW w:w="992" w:type="dxa"/>
            <w:vAlign w:val="center"/>
          </w:tcPr>
          <w:p w14:paraId="523BBA26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  <w:tc>
          <w:tcPr>
            <w:tcW w:w="993" w:type="dxa"/>
            <w:vAlign w:val="center"/>
          </w:tcPr>
          <w:p w14:paraId="586130AD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</w:tr>
      <w:tr w:rsidR="007F0E1C" w:rsidRPr="009A193E" w14:paraId="4B1B1969" w14:textId="77777777" w:rsidTr="00573530">
        <w:tc>
          <w:tcPr>
            <w:tcW w:w="534" w:type="dxa"/>
          </w:tcPr>
          <w:p w14:paraId="2DEFB4A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2.3.</w:t>
            </w:r>
          </w:p>
        </w:tc>
        <w:tc>
          <w:tcPr>
            <w:tcW w:w="7229" w:type="dxa"/>
          </w:tcPr>
          <w:p w14:paraId="5FF24B53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</w:tcPr>
          <w:p w14:paraId="6D40952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руб.</w:t>
            </w:r>
          </w:p>
        </w:tc>
        <w:tc>
          <w:tcPr>
            <w:tcW w:w="992" w:type="dxa"/>
            <w:vAlign w:val="center"/>
          </w:tcPr>
          <w:p w14:paraId="61A5F4FE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  <w:tc>
          <w:tcPr>
            <w:tcW w:w="993" w:type="dxa"/>
            <w:vAlign w:val="center"/>
          </w:tcPr>
          <w:p w14:paraId="36B4A49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</w:tr>
      <w:tr w:rsidR="007F0E1C" w:rsidRPr="009A193E" w14:paraId="38796DB7" w14:textId="77777777" w:rsidTr="00573530">
        <w:tc>
          <w:tcPr>
            <w:tcW w:w="534" w:type="dxa"/>
          </w:tcPr>
          <w:p w14:paraId="69AAA1D7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2.4.</w:t>
            </w:r>
          </w:p>
        </w:tc>
        <w:tc>
          <w:tcPr>
            <w:tcW w:w="7229" w:type="dxa"/>
          </w:tcPr>
          <w:p w14:paraId="520FA6FF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567" w:type="dxa"/>
          </w:tcPr>
          <w:p w14:paraId="3D866213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руб.</w:t>
            </w:r>
          </w:p>
        </w:tc>
        <w:tc>
          <w:tcPr>
            <w:tcW w:w="992" w:type="dxa"/>
            <w:vAlign w:val="center"/>
          </w:tcPr>
          <w:p w14:paraId="676D39C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  <w:tc>
          <w:tcPr>
            <w:tcW w:w="993" w:type="dxa"/>
            <w:vAlign w:val="center"/>
          </w:tcPr>
          <w:p w14:paraId="644EA76A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</w:tr>
    </w:tbl>
    <w:p w14:paraId="15E28D0D" w14:textId="77777777" w:rsidR="00060576" w:rsidRDefault="00060576" w:rsidP="007F0E1C">
      <w:pPr>
        <w:jc w:val="right"/>
        <w:rPr>
          <w:sz w:val="24"/>
          <w:szCs w:val="24"/>
        </w:rPr>
      </w:pPr>
    </w:p>
    <w:p w14:paraId="4126CC23" w14:textId="77777777" w:rsidR="00060576" w:rsidRDefault="00060576" w:rsidP="007F0E1C">
      <w:pPr>
        <w:jc w:val="right"/>
        <w:rPr>
          <w:sz w:val="24"/>
          <w:szCs w:val="24"/>
        </w:rPr>
      </w:pPr>
    </w:p>
    <w:p w14:paraId="41910464" w14:textId="2F49E6C4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17</w:t>
      </w:r>
    </w:p>
    <w:p w14:paraId="73625015" w14:textId="77777777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1DA73B14" w14:textId="77777777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33923513" w14:textId="4A548DF2" w:rsidR="007F0E1C" w:rsidRDefault="007F0E1C" w:rsidP="007F0E1C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17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50/8</w:t>
      </w:r>
      <w:r w:rsidRPr="00212F2C">
        <w:rPr>
          <w:sz w:val="24"/>
          <w:szCs w:val="24"/>
        </w:rPr>
        <w:t xml:space="preserve"> </w:t>
      </w:r>
    </w:p>
    <w:p w14:paraId="40A63F32" w14:textId="77777777" w:rsidR="00E45E2A" w:rsidRDefault="00E45E2A" w:rsidP="00E45E2A">
      <w:pPr>
        <w:jc w:val="right"/>
        <w:rPr>
          <w:sz w:val="24"/>
          <w:szCs w:val="24"/>
        </w:rPr>
      </w:pPr>
    </w:p>
    <w:p w14:paraId="4E7E8711" w14:textId="37AE9C12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 xml:space="preserve">Приложение 4 </w:t>
      </w:r>
    </w:p>
    <w:p w14:paraId="6710695F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к постановлению Департамента</w:t>
      </w:r>
    </w:p>
    <w:p w14:paraId="7BA74550" w14:textId="77777777" w:rsidR="00E45E2A" w:rsidRP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энергетики и тарифов Ивановской области</w:t>
      </w:r>
    </w:p>
    <w:p w14:paraId="28D64752" w14:textId="5B1B0C2A" w:rsidR="00E45E2A" w:rsidRDefault="00E45E2A" w:rsidP="00E45E2A">
      <w:pPr>
        <w:jc w:val="right"/>
        <w:rPr>
          <w:sz w:val="24"/>
          <w:szCs w:val="24"/>
        </w:rPr>
      </w:pPr>
      <w:r w:rsidRPr="00E45E2A">
        <w:rPr>
          <w:sz w:val="24"/>
          <w:szCs w:val="24"/>
        </w:rPr>
        <w:t>от 20.12.2018 № 239-к/15</w:t>
      </w:r>
    </w:p>
    <w:p w14:paraId="4EC73D11" w14:textId="77777777" w:rsidR="007F0E1C" w:rsidRPr="009A193E" w:rsidRDefault="007F0E1C" w:rsidP="007F0E1C">
      <w:pPr>
        <w:contextualSpacing/>
        <w:jc w:val="center"/>
        <w:rPr>
          <w:b/>
        </w:rPr>
      </w:pPr>
    </w:p>
    <w:p w14:paraId="4C7E892C" w14:textId="77777777" w:rsidR="007F0E1C" w:rsidRPr="009A193E" w:rsidRDefault="007F0E1C" w:rsidP="007F0E1C">
      <w:pPr>
        <w:contextualSpacing/>
        <w:jc w:val="center"/>
        <w:rPr>
          <w:b/>
        </w:rPr>
      </w:pPr>
      <w:r w:rsidRPr="009A193E">
        <w:rPr>
          <w:b/>
        </w:rPr>
        <w:t xml:space="preserve">ПРОИЗВОДСТВЕННАЯ ПРОГРАММА В СФЕРЕ ВОДООТВЕДЕНИЯ </w:t>
      </w:r>
    </w:p>
    <w:p w14:paraId="2D612837" w14:textId="77777777" w:rsidR="007F0E1C" w:rsidRPr="004F4F32" w:rsidRDefault="007F0E1C" w:rsidP="007F0E1C">
      <w:pPr>
        <w:contextualSpacing/>
        <w:jc w:val="center"/>
        <w:rPr>
          <w:b/>
          <w:color w:val="000000"/>
        </w:rPr>
      </w:pPr>
      <w:r w:rsidRPr="004F4F32">
        <w:rPr>
          <w:b/>
          <w:color w:val="000000"/>
        </w:rPr>
        <w:t>ООО «</w:t>
      </w:r>
      <w:proofErr w:type="spellStart"/>
      <w:r w:rsidRPr="004F4F32">
        <w:rPr>
          <w:b/>
          <w:color w:val="000000"/>
        </w:rPr>
        <w:t>Спецмаш</w:t>
      </w:r>
      <w:proofErr w:type="spellEnd"/>
      <w:r w:rsidRPr="004F4F32">
        <w:rPr>
          <w:b/>
          <w:color w:val="000000"/>
        </w:rPr>
        <w:t>» (</w:t>
      </w:r>
      <w:proofErr w:type="spellStart"/>
      <w:r w:rsidRPr="004F4F32">
        <w:rPr>
          <w:b/>
          <w:color w:val="000000"/>
        </w:rPr>
        <w:t>мкр-ны</w:t>
      </w:r>
      <w:proofErr w:type="spellEnd"/>
      <w:r w:rsidRPr="004F4F32">
        <w:rPr>
          <w:b/>
          <w:color w:val="000000"/>
        </w:rPr>
        <w:t xml:space="preserve"> Томна и Озерки)</w:t>
      </w:r>
    </w:p>
    <w:p w14:paraId="0350878C" w14:textId="77777777" w:rsidR="007F0E1C" w:rsidRPr="009A193E" w:rsidRDefault="007F0E1C" w:rsidP="007F0E1C">
      <w:pPr>
        <w:autoSpaceDE w:val="0"/>
        <w:autoSpaceDN w:val="0"/>
        <w:adjustRightInd w:val="0"/>
        <w:contextualSpacing/>
        <w:jc w:val="center"/>
        <w:rPr>
          <w:b/>
        </w:rPr>
      </w:pPr>
      <w:r w:rsidRPr="009A193E">
        <w:rPr>
          <w:b/>
        </w:rPr>
        <w:t>на 2019-2023 годы</w:t>
      </w:r>
    </w:p>
    <w:p w14:paraId="436CB6DD" w14:textId="77777777" w:rsidR="007F0E1C" w:rsidRPr="009A193E" w:rsidRDefault="007F0E1C" w:rsidP="007F0E1C">
      <w:pPr>
        <w:autoSpaceDE w:val="0"/>
        <w:autoSpaceDN w:val="0"/>
        <w:adjustRightInd w:val="0"/>
        <w:ind w:firstLine="540"/>
        <w:contextualSpacing/>
        <w:jc w:val="center"/>
      </w:pPr>
    </w:p>
    <w:p w14:paraId="3CB00E2F" w14:textId="77777777" w:rsidR="007F0E1C" w:rsidRDefault="007F0E1C" w:rsidP="007F0E1C">
      <w:pPr>
        <w:autoSpaceDE w:val="0"/>
        <w:autoSpaceDN w:val="0"/>
        <w:adjustRightInd w:val="0"/>
        <w:ind w:firstLine="540"/>
        <w:contextualSpacing/>
        <w:jc w:val="center"/>
      </w:pPr>
      <w:r w:rsidRPr="009A193E">
        <w:t>1. Паспорт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6"/>
        <w:gridCol w:w="5215"/>
        <w:gridCol w:w="4556"/>
      </w:tblGrid>
      <w:tr w:rsidR="007F0E1C" w:rsidRPr="009A193E" w14:paraId="7EED62B2" w14:textId="77777777" w:rsidTr="00573530">
        <w:tc>
          <w:tcPr>
            <w:tcW w:w="0" w:type="auto"/>
          </w:tcPr>
          <w:p w14:paraId="78962BE2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0" w:type="auto"/>
          </w:tcPr>
          <w:p w14:paraId="341E712B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 xml:space="preserve">Наименование регулируемой организации, ее </w:t>
            </w:r>
            <w:r w:rsidRPr="009A193E">
              <w:rPr>
                <w:bCs/>
              </w:rPr>
              <w:lastRenderedPageBreak/>
              <w:t>местонахождение</w:t>
            </w:r>
          </w:p>
        </w:tc>
        <w:tc>
          <w:tcPr>
            <w:tcW w:w="0" w:type="auto"/>
          </w:tcPr>
          <w:p w14:paraId="0EE84009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lastRenderedPageBreak/>
              <w:t>ООО «</w:t>
            </w:r>
            <w:proofErr w:type="spellStart"/>
            <w:r w:rsidRPr="009A193E">
              <w:rPr>
                <w:bCs/>
              </w:rPr>
              <w:t>Спецмаш</w:t>
            </w:r>
            <w:proofErr w:type="spellEnd"/>
            <w:r w:rsidRPr="009A193E">
              <w:rPr>
                <w:bCs/>
              </w:rPr>
              <w:t xml:space="preserve">» 155805, Ивановская область, </w:t>
            </w:r>
            <w:r w:rsidRPr="009A193E">
              <w:rPr>
                <w:bCs/>
              </w:rPr>
              <w:lastRenderedPageBreak/>
              <w:t>город Кинешма, Вичугская улица, дом 184а, офис 1</w:t>
            </w:r>
          </w:p>
        </w:tc>
      </w:tr>
      <w:tr w:rsidR="007F0E1C" w:rsidRPr="009A193E" w14:paraId="1AD79383" w14:textId="77777777" w:rsidTr="00573530">
        <w:tc>
          <w:tcPr>
            <w:tcW w:w="0" w:type="auto"/>
          </w:tcPr>
          <w:p w14:paraId="73F0472A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lastRenderedPageBreak/>
              <w:t>2.</w:t>
            </w:r>
          </w:p>
        </w:tc>
        <w:tc>
          <w:tcPr>
            <w:tcW w:w="0" w:type="auto"/>
          </w:tcPr>
          <w:p w14:paraId="63E703E0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0" w:type="auto"/>
          </w:tcPr>
          <w:p w14:paraId="308C9EB0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Департамент энергетики и тарифов Ивановской области,</w:t>
            </w:r>
          </w:p>
          <w:p w14:paraId="1DB09883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Иваново, ул. Велижская, д.8</w:t>
            </w:r>
          </w:p>
        </w:tc>
      </w:tr>
      <w:tr w:rsidR="007F0E1C" w:rsidRPr="009A193E" w14:paraId="40B8AA50" w14:textId="77777777" w:rsidTr="00573530">
        <w:tc>
          <w:tcPr>
            <w:tcW w:w="0" w:type="auto"/>
          </w:tcPr>
          <w:p w14:paraId="5B42CBB9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3.</w:t>
            </w:r>
          </w:p>
        </w:tc>
        <w:tc>
          <w:tcPr>
            <w:tcW w:w="0" w:type="auto"/>
          </w:tcPr>
          <w:p w14:paraId="2C8E6ED2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Период реализации программы</w:t>
            </w:r>
          </w:p>
        </w:tc>
        <w:tc>
          <w:tcPr>
            <w:tcW w:w="0" w:type="auto"/>
          </w:tcPr>
          <w:p w14:paraId="6F3E365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С 01.01.2019 по 31.12.2023</w:t>
            </w:r>
          </w:p>
        </w:tc>
      </w:tr>
    </w:tbl>
    <w:p w14:paraId="076A83C7" w14:textId="77777777" w:rsidR="007F0E1C" w:rsidRPr="009A193E" w:rsidRDefault="007F0E1C" w:rsidP="007F0E1C">
      <w:pPr>
        <w:autoSpaceDE w:val="0"/>
        <w:autoSpaceDN w:val="0"/>
        <w:adjustRightInd w:val="0"/>
        <w:ind w:firstLine="540"/>
        <w:contextualSpacing/>
        <w:jc w:val="both"/>
        <w:rPr>
          <w:lang w:val="en-US"/>
        </w:rPr>
      </w:pPr>
    </w:p>
    <w:p w14:paraId="1C4E0C10" w14:textId="77777777" w:rsidR="007F0E1C" w:rsidRDefault="007F0E1C" w:rsidP="007F0E1C">
      <w:pPr>
        <w:autoSpaceDE w:val="0"/>
        <w:autoSpaceDN w:val="0"/>
        <w:adjustRightInd w:val="0"/>
        <w:ind w:firstLine="540"/>
        <w:contextualSpacing/>
        <w:jc w:val="center"/>
      </w:pPr>
      <w:r w:rsidRPr="009A193E">
        <w:t>2. 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"/>
        <w:gridCol w:w="1948"/>
        <w:gridCol w:w="2976"/>
        <w:gridCol w:w="4643"/>
      </w:tblGrid>
      <w:tr w:rsidR="007F0E1C" w:rsidRPr="009A193E" w14:paraId="12FB6F36" w14:textId="77777777" w:rsidTr="007F0E1C">
        <w:trPr>
          <w:trHeight w:val="246"/>
        </w:trPr>
        <w:tc>
          <w:tcPr>
            <w:tcW w:w="0" w:type="auto"/>
            <w:vAlign w:val="center"/>
          </w:tcPr>
          <w:p w14:paraId="7B0B56E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№ п/п</w:t>
            </w:r>
          </w:p>
        </w:tc>
        <w:tc>
          <w:tcPr>
            <w:tcW w:w="961" w:type="pct"/>
            <w:vAlign w:val="center"/>
          </w:tcPr>
          <w:p w14:paraId="7D12D661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Наименование мероприятия</w:t>
            </w:r>
          </w:p>
        </w:tc>
        <w:tc>
          <w:tcPr>
            <w:tcW w:w="1468" w:type="pct"/>
            <w:tcMar>
              <w:left w:w="28" w:type="dxa"/>
              <w:right w:w="28" w:type="dxa"/>
            </w:tcMar>
            <w:vAlign w:val="center"/>
          </w:tcPr>
          <w:p w14:paraId="56B7330F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2290" w:type="pct"/>
            <w:vAlign w:val="center"/>
          </w:tcPr>
          <w:p w14:paraId="4D2EAEF9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F4F32">
              <w:rPr>
                <w:rFonts w:eastAsia="Calibr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 w:rsidRPr="009A193E">
              <w:rPr>
                <w:bCs/>
              </w:rPr>
              <w:t>, руб.</w:t>
            </w:r>
          </w:p>
        </w:tc>
      </w:tr>
      <w:tr w:rsidR="007F0E1C" w:rsidRPr="009A193E" w14:paraId="60BB94C9" w14:textId="77777777" w:rsidTr="00573530">
        <w:trPr>
          <w:trHeight w:val="243"/>
        </w:trPr>
        <w:tc>
          <w:tcPr>
            <w:tcW w:w="0" w:type="auto"/>
            <w:gridSpan w:val="4"/>
          </w:tcPr>
          <w:p w14:paraId="52E61B8B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9A193E">
              <w:rPr>
                <w:bCs/>
              </w:rPr>
              <w:t>201</w:t>
            </w:r>
            <w:r w:rsidRPr="009A193E">
              <w:rPr>
                <w:bCs/>
                <w:lang w:val="en-US"/>
              </w:rPr>
              <w:t>9</w:t>
            </w:r>
            <w:r w:rsidRPr="009A193E">
              <w:rPr>
                <w:bCs/>
              </w:rPr>
              <w:t xml:space="preserve"> год</w:t>
            </w:r>
          </w:p>
        </w:tc>
      </w:tr>
      <w:tr w:rsidR="007F0E1C" w:rsidRPr="009A193E" w14:paraId="2675F357" w14:textId="77777777" w:rsidTr="007F0E1C">
        <w:trPr>
          <w:trHeight w:val="243"/>
        </w:trPr>
        <w:tc>
          <w:tcPr>
            <w:tcW w:w="0" w:type="auto"/>
          </w:tcPr>
          <w:p w14:paraId="1747D570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961" w:type="pct"/>
          </w:tcPr>
          <w:p w14:paraId="39D3EB2D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Текущий ремонт сетей</w:t>
            </w:r>
          </w:p>
        </w:tc>
        <w:tc>
          <w:tcPr>
            <w:tcW w:w="1468" w:type="pct"/>
            <w:vAlign w:val="center"/>
          </w:tcPr>
          <w:p w14:paraId="11F1EDC0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 течение года</w:t>
            </w:r>
          </w:p>
        </w:tc>
        <w:tc>
          <w:tcPr>
            <w:tcW w:w="2290" w:type="pct"/>
            <w:vAlign w:val="center"/>
          </w:tcPr>
          <w:p w14:paraId="093A8E68" w14:textId="77777777" w:rsidR="007F0E1C" w:rsidRPr="0046751D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6751D">
              <w:rPr>
                <w:bCs/>
              </w:rPr>
              <w:t>200 934</w:t>
            </w:r>
          </w:p>
        </w:tc>
      </w:tr>
      <w:tr w:rsidR="007F0E1C" w:rsidRPr="009A193E" w14:paraId="1D049879" w14:textId="77777777" w:rsidTr="007F0E1C">
        <w:trPr>
          <w:trHeight w:val="259"/>
        </w:trPr>
        <w:tc>
          <w:tcPr>
            <w:tcW w:w="0" w:type="auto"/>
          </w:tcPr>
          <w:p w14:paraId="160515F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2429" w:type="pct"/>
            <w:gridSpan w:val="2"/>
          </w:tcPr>
          <w:p w14:paraId="5C296C64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Всего</w:t>
            </w:r>
          </w:p>
        </w:tc>
        <w:tc>
          <w:tcPr>
            <w:tcW w:w="2290" w:type="pct"/>
            <w:vAlign w:val="center"/>
          </w:tcPr>
          <w:p w14:paraId="3C301E3B" w14:textId="77777777" w:rsidR="007F0E1C" w:rsidRPr="0046751D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6751D">
              <w:rPr>
                <w:bCs/>
              </w:rPr>
              <w:t>200 934</w:t>
            </w:r>
          </w:p>
        </w:tc>
      </w:tr>
      <w:tr w:rsidR="007F0E1C" w:rsidRPr="009A193E" w14:paraId="21BE9F16" w14:textId="77777777" w:rsidTr="00573530">
        <w:trPr>
          <w:trHeight w:val="243"/>
        </w:trPr>
        <w:tc>
          <w:tcPr>
            <w:tcW w:w="0" w:type="auto"/>
            <w:gridSpan w:val="4"/>
          </w:tcPr>
          <w:p w14:paraId="545A2808" w14:textId="77777777" w:rsidR="007F0E1C" w:rsidRPr="0046751D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46751D">
              <w:rPr>
                <w:bCs/>
              </w:rPr>
              <w:t>20</w:t>
            </w:r>
            <w:r w:rsidRPr="0046751D">
              <w:rPr>
                <w:bCs/>
                <w:lang w:val="en-US"/>
              </w:rPr>
              <w:t>20</w:t>
            </w:r>
            <w:r w:rsidRPr="0046751D">
              <w:rPr>
                <w:bCs/>
              </w:rPr>
              <w:t xml:space="preserve"> год</w:t>
            </w:r>
          </w:p>
        </w:tc>
      </w:tr>
      <w:tr w:rsidR="007F0E1C" w:rsidRPr="009A193E" w14:paraId="2FF9FEEB" w14:textId="77777777" w:rsidTr="007F0E1C">
        <w:trPr>
          <w:trHeight w:val="243"/>
        </w:trPr>
        <w:tc>
          <w:tcPr>
            <w:tcW w:w="0" w:type="auto"/>
          </w:tcPr>
          <w:p w14:paraId="28E9E33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961" w:type="pct"/>
          </w:tcPr>
          <w:p w14:paraId="2FBE6EC0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Текущий ремонт сетей</w:t>
            </w:r>
          </w:p>
        </w:tc>
        <w:tc>
          <w:tcPr>
            <w:tcW w:w="1468" w:type="pct"/>
            <w:vAlign w:val="center"/>
          </w:tcPr>
          <w:p w14:paraId="37AB9750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 течение года</w:t>
            </w:r>
          </w:p>
        </w:tc>
        <w:tc>
          <w:tcPr>
            <w:tcW w:w="2290" w:type="pct"/>
            <w:vAlign w:val="center"/>
          </w:tcPr>
          <w:p w14:paraId="4CD8B08D" w14:textId="77777777" w:rsidR="007F0E1C" w:rsidRPr="0046751D" w:rsidRDefault="007F0E1C" w:rsidP="00573530">
            <w:pPr>
              <w:contextualSpacing/>
            </w:pPr>
            <w:r w:rsidRPr="0046751D">
              <w:t>197,377</w:t>
            </w:r>
          </w:p>
        </w:tc>
      </w:tr>
      <w:tr w:rsidR="007F0E1C" w:rsidRPr="009A193E" w14:paraId="1F6F978C" w14:textId="77777777" w:rsidTr="007F0E1C">
        <w:trPr>
          <w:trHeight w:val="259"/>
        </w:trPr>
        <w:tc>
          <w:tcPr>
            <w:tcW w:w="0" w:type="auto"/>
          </w:tcPr>
          <w:p w14:paraId="24B5543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2429" w:type="pct"/>
            <w:gridSpan w:val="2"/>
          </w:tcPr>
          <w:p w14:paraId="5B6C8976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Всего</w:t>
            </w:r>
          </w:p>
        </w:tc>
        <w:tc>
          <w:tcPr>
            <w:tcW w:w="2290" w:type="pct"/>
            <w:vAlign w:val="center"/>
          </w:tcPr>
          <w:p w14:paraId="6DE258A5" w14:textId="77777777" w:rsidR="007F0E1C" w:rsidRPr="0046751D" w:rsidRDefault="007F0E1C" w:rsidP="00573530">
            <w:pPr>
              <w:contextualSpacing/>
            </w:pPr>
            <w:r w:rsidRPr="0046751D">
              <w:t>197,377</w:t>
            </w:r>
          </w:p>
        </w:tc>
      </w:tr>
      <w:tr w:rsidR="007F0E1C" w:rsidRPr="009A193E" w14:paraId="3202E5BE" w14:textId="77777777" w:rsidTr="00573530">
        <w:trPr>
          <w:trHeight w:val="243"/>
        </w:trPr>
        <w:tc>
          <w:tcPr>
            <w:tcW w:w="0" w:type="auto"/>
            <w:gridSpan w:val="4"/>
          </w:tcPr>
          <w:p w14:paraId="17159507" w14:textId="77777777" w:rsidR="007F0E1C" w:rsidRPr="0046751D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46751D">
              <w:rPr>
                <w:bCs/>
              </w:rPr>
              <w:t>20</w:t>
            </w:r>
            <w:r w:rsidRPr="0046751D">
              <w:rPr>
                <w:bCs/>
                <w:lang w:val="en-US"/>
              </w:rPr>
              <w:t>21</w:t>
            </w:r>
            <w:r w:rsidRPr="0046751D">
              <w:rPr>
                <w:bCs/>
              </w:rPr>
              <w:t xml:space="preserve"> год</w:t>
            </w:r>
          </w:p>
        </w:tc>
      </w:tr>
      <w:tr w:rsidR="007F0E1C" w:rsidRPr="009A193E" w14:paraId="4ED669BD" w14:textId="77777777" w:rsidTr="007F0E1C">
        <w:trPr>
          <w:trHeight w:val="243"/>
        </w:trPr>
        <w:tc>
          <w:tcPr>
            <w:tcW w:w="0" w:type="auto"/>
          </w:tcPr>
          <w:p w14:paraId="3434665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961" w:type="pct"/>
          </w:tcPr>
          <w:p w14:paraId="5946F9E9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Текущий ремонт сетей</w:t>
            </w:r>
          </w:p>
        </w:tc>
        <w:tc>
          <w:tcPr>
            <w:tcW w:w="1468" w:type="pct"/>
            <w:vAlign w:val="center"/>
          </w:tcPr>
          <w:p w14:paraId="12EE457A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 течение года</w:t>
            </w:r>
          </w:p>
        </w:tc>
        <w:tc>
          <w:tcPr>
            <w:tcW w:w="2290" w:type="pct"/>
            <w:vAlign w:val="center"/>
          </w:tcPr>
          <w:p w14:paraId="59EC0706" w14:textId="77777777" w:rsidR="007F0E1C" w:rsidRPr="0046751D" w:rsidRDefault="007F0E1C" w:rsidP="00573530">
            <w:pPr>
              <w:contextualSpacing/>
            </w:pPr>
            <w:r w:rsidRPr="0046751D">
              <w:t>198,759</w:t>
            </w:r>
          </w:p>
        </w:tc>
      </w:tr>
      <w:tr w:rsidR="007F0E1C" w:rsidRPr="009A193E" w14:paraId="2E2F7E12" w14:textId="77777777" w:rsidTr="007F0E1C">
        <w:trPr>
          <w:trHeight w:val="259"/>
        </w:trPr>
        <w:tc>
          <w:tcPr>
            <w:tcW w:w="0" w:type="auto"/>
          </w:tcPr>
          <w:p w14:paraId="12A35B7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2429" w:type="pct"/>
            <w:gridSpan w:val="2"/>
          </w:tcPr>
          <w:p w14:paraId="1FF8BBF9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Всего</w:t>
            </w:r>
          </w:p>
        </w:tc>
        <w:tc>
          <w:tcPr>
            <w:tcW w:w="2290" w:type="pct"/>
            <w:vAlign w:val="center"/>
          </w:tcPr>
          <w:p w14:paraId="24500DD6" w14:textId="77777777" w:rsidR="007F0E1C" w:rsidRPr="0046751D" w:rsidRDefault="007F0E1C" w:rsidP="00573530">
            <w:pPr>
              <w:contextualSpacing/>
            </w:pPr>
            <w:r w:rsidRPr="0046751D">
              <w:t>198,759</w:t>
            </w:r>
          </w:p>
        </w:tc>
      </w:tr>
      <w:tr w:rsidR="007F0E1C" w:rsidRPr="009A193E" w14:paraId="10892B11" w14:textId="77777777" w:rsidTr="00573530">
        <w:trPr>
          <w:trHeight w:val="243"/>
        </w:trPr>
        <w:tc>
          <w:tcPr>
            <w:tcW w:w="0" w:type="auto"/>
            <w:gridSpan w:val="4"/>
          </w:tcPr>
          <w:p w14:paraId="6F043C46" w14:textId="77777777" w:rsidR="007F0E1C" w:rsidRPr="0046751D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46751D">
              <w:rPr>
                <w:bCs/>
              </w:rPr>
              <w:t>20</w:t>
            </w:r>
            <w:r w:rsidRPr="0046751D">
              <w:rPr>
                <w:bCs/>
                <w:lang w:val="en-US"/>
              </w:rPr>
              <w:t>22</w:t>
            </w:r>
            <w:r w:rsidRPr="0046751D">
              <w:rPr>
                <w:bCs/>
              </w:rPr>
              <w:t xml:space="preserve"> год</w:t>
            </w:r>
          </w:p>
        </w:tc>
      </w:tr>
      <w:tr w:rsidR="007F0E1C" w:rsidRPr="009A193E" w14:paraId="2CD7214E" w14:textId="77777777" w:rsidTr="007F0E1C">
        <w:trPr>
          <w:trHeight w:val="243"/>
        </w:trPr>
        <w:tc>
          <w:tcPr>
            <w:tcW w:w="0" w:type="auto"/>
          </w:tcPr>
          <w:p w14:paraId="7945D25C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961" w:type="pct"/>
          </w:tcPr>
          <w:p w14:paraId="06A4138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Текущий ремонт сетей</w:t>
            </w:r>
          </w:p>
        </w:tc>
        <w:tc>
          <w:tcPr>
            <w:tcW w:w="1468" w:type="pct"/>
            <w:vAlign w:val="center"/>
          </w:tcPr>
          <w:p w14:paraId="5F8ED313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 течение года</w:t>
            </w:r>
          </w:p>
        </w:tc>
        <w:tc>
          <w:tcPr>
            <w:tcW w:w="2290" w:type="pct"/>
            <w:vAlign w:val="center"/>
          </w:tcPr>
          <w:p w14:paraId="05446B5A" w14:textId="77777777" w:rsidR="007F0E1C" w:rsidRPr="0046751D" w:rsidRDefault="007F0E1C" w:rsidP="00573530">
            <w:pPr>
              <w:contextualSpacing/>
            </w:pPr>
            <w:r w:rsidRPr="0046751D">
              <w:t>196,940</w:t>
            </w:r>
          </w:p>
        </w:tc>
      </w:tr>
      <w:tr w:rsidR="007F0E1C" w:rsidRPr="009A193E" w14:paraId="228DFCEB" w14:textId="77777777" w:rsidTr="007F0E1C">
        <w:trPr>
          <w:trHeight w:val="259"/>
        </w:trPr>
        <w:tc>
          <w:tcPr>
            <w:tcW w:w="0" w:type="auto"/>
          </w:tcPr>
          <w:p w14:paraId="54257D5C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2429" w:type="pct"/>
            <w:gridSpan w:val="2"/>
          </w:tcPr>
          <w:p w14:paraId="3D470BF6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Всего</w:t>
            </w:r>
          </w:p>
        </w:tc>
        <w:tc>
          <w:tcPr>
            <w:tcW w:w="2290" w:type="pct"/>
            <w:vAlign w:val="center"/>
          </w:tcPr>
          <w:p w14:paraId="69A2B887" w14:textId="77777777" w:rsidR="007F0E1C" w:rsidRPr="0046751D" w:rsidRDefault="007F0E1C" w:rsidP="00573530">
            <w:pPr>
              <w:contextualSpacing/>
            </w:pPr>
            <w:r w:rsidRPr="0046751D">
              <w:t>196,940</w:t>
            </w:r>
          </w:p>
        </w:tc>
      </w:tr>
      <w:tr w:rsidR="007F0E1C" w:rsidRPr="009A193E" w14:paraId="14A0E8ED" w14:textId="77777777" w:rsidTr="00573530">
        <w:trPr>
          <w:trHeight w:val="243"/>
        </w:trPr>
        <w:tc>
          <w:tcPr>
            <w:tcW w:w="0" w:type="auto"/>
            <w:gridSpan w:val="4"/>
          </w:tcPr>
          <w:p w14:paraId="3C2C9019" w14:textId="77777777" w:rsidR="007F0E1C" w:rsidRPr="0046751D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46751D">
              <w:rPr>
                <w:bCs/>
              </w:rPr>
              <w:t>20</w:t>
            </w:r>
            <w:r w:rsidRPr="0046751D">
              <w:rPr>
                <w:bCs/>
                <w:lang w:val="en-US"/>
              </w:rPr>
              <w:t>23</w:t>
            </w:r>
            <w:r w:rsidRPr="0046751D">
              <w:rPr>
                <w:bCs/>
              </w:rPr>
              <w:t xml:space="preserve"> год</w:t>
            </w:r>
          </w:p>
        </w:tc>
      </w:tr>
      <w:tr w:rsidR="007F0E1C" w:rsidRPr="009A193E" w14:paraId="4C0F5161" w14:textId="77777777" w:rsidTr="007F0E1C">
        <w:trPr>
          <w:trHeight w:val="243"/>
        </w:trPr>
        <w:tc>
          <w:tcPr>
            <w:tcW w:w="0" w:type="auto"/>
          </w:tcPr>
          <w:p w14:paraId="7C14776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961" w:type="pct"/>
          </w:tcPr>
          <w:p w14:paraId="3835AA2C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Текущий ремонт сетей</w:t>
            </w:r>
          </w:p>
        </w:tc>
        <w:tc>
          <w:tcPr>
            <w:tcW w:w="1468" w:type="pct"/>
            <w:vAlign w:val="center"/>
          </w:tcPr>
          <w:p w14:paraId="7DCE284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 течение года</w:t>
            </w:r>
          </w:p>
        </w:tc>
        <w:tc>
          <w:tcPr>
            <w:tcW w:w="2290" w:type="pct"/>
            <w:vAlign w:val="center"/>
          </w:tcPr>
          <w:p w14:paraId="68EC4B3D" w14:textId="77777777" w:rsidR="007F0E1C" w:rsidRPr="0046751D" w:rsidRDefault="007F0E1C" w:rsidP="00573530">
            <w:pPr>
              <w:contextualSpacing/>
            </w:pPr>
            <w:r w:rsidRPr="00FD3E57">
              <w:t>218 003</w:t>
            </w:r>
          </w:p>
        </w:tc>
      </w:tr>
      <w:tr w:rsidR="007F0E1C" w:rsidRPr="009A193E" w14:paraId="05350725" w14:textId="77777777" w:rsidTr="007F0E1C">
        <w:trPr>
          <w:trHeight w:val="259"/>
        </w:trPr>
        <w:tc>
          <w:tcPr>
            <w:tcW w:w="0" w:type="auto"/>
          </w:tcPr>
          <w:p w14:paraId="02B1D780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2429" w:type="pct"/>
            <w:gridSpan w:val="2"/>
          </w:tcPr>
          <w:p w14:paraId="7BA4F422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Всего</w:t>
            </w:r>
          </w:p>
        </w:tc>
        <w:tc>
          <w:tcPr>
            <w:tcW w:w="2290" w:type="pct"/>
            <w:vAlign w:val="center"/>
          </w:tcPr>
          <w:p w14:paraId="0236A3C2" w14:textId="77777777" w:rsidR="007F0E1C" w:rsidRPr="0046751D" w:rsidRDefault="007F0E1C" w:rsidP="00573530">
            <w:pPr>
              <w:contextualSpacing/>
            </w:pPr>
            <w:r w:rsidRPr="00FD3E57">
              <w:t>218 003</w:t>
            </w:r>
          </w:p>
        </w:tc>
      </w:tr>
    </w:tbl>
    <w:p w14:paraId="5E5FDCBA" w14:textId="77777777" w:rsidR="007F0E1C" w:rsidRPr="009A193E" w:rsidRDefault="007F0E1C" w:rsidP="007F0E1C">
      <w:pPr>
        <w:autoSpaceDE w:val="0"/>
        <w:autoSpaceDN w:val="0"/>
        <w:adjustRightInd w:val="0"/>
        <w:ind w:firstLine="540"/>
        <w:contextualSpacing/>
        <w:jc w:val="both"/>
      </w:pPr>
    </w:p>
    <w:p w14:paraId="1EA3A494" w14:textId="77777777" w:rsidR="007F0E1C" w:rsidRDefault="007F0E1C" w:rsidP="007F0E1C">
      <w:pPr>
        <w:autoSpaceDE w:val="0"/>
        <w:autoSpaceDN w:val="0"/>
        <w:adjustRightInd w:val="0"/>
        <w:ind w:firstLine="540"/>
        <w:contextualSpacing/>
        <w:jc w:val="center"/>
      </w:pPr>
      <w:r w:rsidRPr="009A193E">
        <w:t>3. Планируемый объем принимаемых сточных вод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8"/>
        <w:gridCol w:w="4232"/>
        <w:gridCol w:w="1377"/>
        <w:gridCol w:w="776"/>
        <w:gridCol w:w="776"/>
        <w:gridCol w:w="776"/>
        <w:gridCol w:w="776"/>
        <w:gridCol w:w="776"/>
      </w:tblGrid>
      <w:tr w:rsidR="007F0E1C" w:rsidRPr="009A193E" w14:paraId="293FC4A5" w14:textId="77777777" w:rsidTr="007F0E1C">
        <w:tc>
          <w:tcPr>
            <w:tcW w:w="244" w:type="pct"/>
            <w:tcMar>
              <w:left w:w="28" w:type="dxa"/>
              <w:right w:w="28" w:type="dxa"/>
            </w:tcMar>
          </w:tcPr>
          <w:p w14:paraId="60F68354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№ п/п</w:t>
            </w:r>
          </w:p>
        </w:tc>
        <w:tc>
          <w:tcPr>
            <w:tcW w:w="2121" w:type="pct"/>
          </w:tcPr>
          <w:p w14:paraId="6C191AAF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Показатели производственной программы</w:t>
            </w:r>
          </w:p>
          <w:p w14:paraId="1A219E5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(водоотведения)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</w:tcPr>
          <w:p w14:paraId="16C53A1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Единица измерения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27534CB1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201</w:t>
            </w:r>
            <w:r w:rsidRPr="009A193E">
              <w:rPr>
                <w:bCs/>
                <w:lang w:val="en-US"/>
              </w:rPr>
              <w:t>9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41B1FA31" w14:textId="77777777" w:rsidR="007F0E1C" w:rsidRPr="009A193E" w:rsidRDefault="007F0E1C" w:rsidP="00573530">
            <w:pPr>
              <w:contextualSpacing/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20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63D8061C" w14:textId="77777777" w:rsidR="007F0E1C" w:rsidRPr="009A193E" w:rsidRDefault="007F0E1C" w:rsidP="00573530">
            <w:pPr>
              <w:contextualSpacing/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21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716F57FB" w14:textId="77777777" w:rsidR="007F0E1C" w:rsidRPr="009A193E" w:rsidRDefault="007F0E1C" w:rsidP="00573530">
            <w:pPr>
              <w:contextualSpacing/>
              <w:rPr>
                <w:bCs/>
              </w:rPr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22</w:t>
            </w:r>
            <w:r w:rsidRPr="009A193E">
              <w:rPr>
                <w:bCs/>
              </w:rPr>
              <w:t xml:space="preserve"> год</w:t>
            </w:r>
          </w:p>
        </w:tc>
        <w:tc>
          <w:tcPr>
            <w:tcW w:w="390" w:type="pct"/>
            <w:tcMar>
              <w:left w:w="28" w:type="dxa"/>
              <w:right w:w="28" w:type="dxa"/>
            </w:tcMar>
            <w:vAlign w:val="center"/>
          </w:tcPr>
          <w:p w14:paraId="578F2308" w14:textId="77777777" w:rsidR="007F0E1C" w:rsidRPr="009A193E" w:rsidRDefault="007F0E1C" w:rsidP="00573530">
            <w:pPr>
              <w:contextualSpacing/>
              <w:rPr>
                <w:bCs/>
              </w:rPr>
            </w:pPr>
            <w:r w:rsidRPr="009A193E">
              <w:rPr>
                <w:bCs/>
              </w:rPr>
              <w:t>20</w:t>
            </w:r>
            <w:r w:rsidRPr="009A193E">
              <w:rPr>
                <w:bCs/>
                <w:lang w:val="en-US"/>
              </w:rPr>
              <w:t>23</w:t>
            </w:r>
            <w:r w:rsidRPr="009A193E">
              <w:rPr>
                <w:bCs/>
              </w:rPr>
              <w:t xml:space="preserve"> год</w:t>
            </w:r>
          </w:p>
        </w:tc>
      </w:tr>
      <w:tr w:rsidR="007F0E1C" w:rsidRPr="009A193E" w14:paraId="1C3CE6A5" w14:textId="77777777" w:rsidTr="007F0E1C">
        <w:trPr>
          <w:trHeight w:val="169"/>
        </w:trPr>
        <w:tc>
          <w:tcPr>
            <w:tcW w:w="244" w:type="pct"/>
            <w:tcMar>
              <w:left w:w="28" w:type="dxa"/>
              <w:right w:w="28" w:type="dxa"/>
            </w:tcMar>
          </w:tcPr>
          <w:p w14:paraId="0E67C683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</w:t>
            </w:r>
          </w:p>
        </w:tc>
        <w:tc>
          <w:tcPr>
            <w:tcW w:w="2121" w:type="pct"/>
          </w:tcPr>
          <w:p w14:paraId="3E37378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Принято сточных вод, всего</w:t>
            </w:r>
          </w:p>
        </w:tc>
        <w:tc>
          <w:tcPr>
            <w:tcW w:w="690" w:type="pct"/>
            <w:vAlign w:val="center"/>
          </w:tcPr>
          <w:p w14:paraId="675A08C3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040F0F10" w14:textId="77777777" w:rsidR="007F0E1C" w:rsidRPr="009A193E" w:rsidRDefault="007F0E1C" w:rsidP="00573530">
            <w:pPr>
              <w:contextualSpacing/>
            </w:pPr>
            <w:r w:rsidRPr="009A193E">
              <w:t>487 439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50C193B5" w14:textId="77777777" w:rsidR="007F0E1C" w:rsidRPr="009A193E" w:rsidRDefault="007F0E1C" w:rsidP="00573530">
            <w:pPr>
              <w:contextualSpacing/>
            </w:pPr>
            <w:r w:rsidRPr="009A193E">
              <w:t>391 069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2D4C57C1" w14:textId="77777777" w:rsidR="007F0E1C" w:rsidRPr="009A193E" w:rsidRDefault="007F0E1C" w:rsidP="00573530">
            <w:pPr>
              <w:contextualSpacing/>
            </w:pPr>
            <w:r w:rsidRPr="009A193E">
              <w:t>480 643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64CF4826" w14:textId="77777777" w:rsidR="007F0E1C" w:rsidRPr="009A193E" w:rsidRDefault="007F0E1C" w:rsidP="00573530">
            <w:pPr>
              <w:contextualSpacing/>
            </w:pPr>
            <w:r>
              <w:t>512 730</w:t>
            </w:r>
          </w:p>
        </w:tc>
        <w:tc>
          <w:tcPr>
            <w:tcW w:w="390" w:type="pct"/>
            <w:tcMar>
              <w:left w:w="28" w:type="dxa"/>
              <w:right w:w="28" w:type="dxa"/>
            </w:tcMar>
            <w:vAlign w:val="center"/>
          </w:tcPr>
          <w:p w14:paraId="7F0FCD1E" w14:textId="77777777" w:rsidR="007F0E1C" w:rsidRPr="009A193E" w:rsidRDefault="007F0E1C" w:rsidP="00573530">
            <w:pPr>
              <w:contextualSpacing/>
            </w:pPr>
            <w:r w:rsidRPr="00FD3E57">
              <w:t>539</w:t>
            </w:r>
            <w:r>
              <w:t xml:space="preserve"> </w:t>
            </w:r>
            <w:r w:rsidRPr="00FD3E57">
              <w:t>948</w:t>
            </w:r>
          </w:p>
        </w:tc>
      </w:tr>
      <w:tr w:rsidR="007F0E1C" w:rsidRPr="009A193E" w14:paraId="16B838A6" w14:textId="77777777" w:rsidTr="007F0E1C">
        <w:tc>
          <w:tcPr>
            <w:tcW w:w="244" w:type="pct"/>
            <w:tcMar>
              <w:left w:w="28" w:type="dxa"/>
              <w:right w:w="28" w:type="dxa"/>
            </w:tcMar>
          </w:tcPr>
          <w:p w14:paraId="67690D66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4756" w:type="pct"/>
            <w:gridSpan w:val="7"/>
          </w:tcPr>
          <w:p w14:paraId="4433EA81" w14:textId="77777777" w:rsidR="007F0E1C" w:rsidRPr="009A193E" w:rsidRDefault="007F0E1C" w:rsidP="00573530">
            <w:pPr>
              <w:contextualSpacing/>
            </w:pPr>
            <w:r w:rsidRPr="009A193E">
              <w:rPr>
                <w:bCs/>
              </w:rPr>
              <w:t>в том числе:</w:t>
            </w:r>
          </w:p>
        </w:tc>
      </w:tr>
      <w:tr w:rsidR="007F0E1C" w:rsidRPr="009A193E" w14:paraId="1CFE10DA" w14:textId="77777777" w:rsidTr="007F0E1C">
        <w:tc>
          <w:tcPr>
            <w:tcW w:w="244" w:type="pct"/>
            <w:tcMar>
              <w:left w:w="28" w:type="dxa"/>
              <w:right w:w="28" w:type="dxa"/>
            </w:tcMar>
          </w:tcPr>
          <w:p w14:paraId="3461ED5B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1.1.</w:t>
            </w:r>
          </w:p>
        </w:tc>
        <w:tc>
          <w:tcPr>
            <w:tcW w:w="2121" w:type="pct"/>
          </w:tcPr>
          <w:p w14:paraId="2BDB869D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От других организаций, осуществляющих водоотведение</w:t>
            </w:r>
          </w:p>
        </w:tc>
        <w:tc>
          <w:tcPr>
            <w:tcW w:w="690" w:type="pct"/>
            <w:vAlign w:val="center"/>
          </w:tcPr>
          <w:p w14:paraId="1FC8049C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5765AAC3" w14:textId="77777777" w:rsidR="007F0E1C" w:rsidRPr="009A193E" w:rsidRDefault="007F0E1C" w:rsidP="00573530">
            <w:pPr>
              <w:contextualSpacing/>
            </w:pPr>
            <w:r w:rsidRPr="009A193E">
              <w:t>487 439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7254EFBA" w14:textId="77777777" w:rsidR="007F0E1C" w:rsidRPr="009A193E" w:rsidRDefault="007F0E1C" w:rsidP="00573530">
            <w:pPr>
              <w:contextualSpacing/>
            </w:pPr>
            <w:r w:rsidRPr="009A193E">
              <w:t>391 069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3F7D9A32" w14:textId="77777777" w:rsidR="007F0E1C" w:rsidRPr="009A193E" w:rsidRDefault="007F0E1C" w:rsidP="00573530">
            <w:pPr>
              <w:contextualSpacing/>
            </w:pPr>
            <w:r w:rsidRPr="009A193E">
              <w:t>480 643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50915218" w14:textId="77777777" w:rsidR="007F0E1C" w:rsidRPr="009A193E" w:rsidRDefault="007F0E1C" w:rsidP="00573530">
            <w:pPr>
              <w:contextualSpacing/>
            </w:pPr>
            <w:r>
              <w:t>512 730</w:t>
            </w:r>
          </w:p>
        </w:tc>
        <w:tc>
          <w:tcPr>
            <w:tcW w:w="390" w:type="pct"/>
            <w:tcMar>
              <w:left w:w="28" w:type="dxa"/>
              <w:right w:w="28" w:type="dxa"/>
            </w:tcMar>
            <w:vAlign w:val="center"/>
          </w:tcPr>
          <w:p w14:paraId="72074C11" w14:textId="77777777" w:rsidR="007F0E1C" w:rsidRPr="009A193E" w:rsidRDefault="007F0E1C" w:rsidP="00573530">
            <w:pPr>
              <w:contextualSpacing/>
            </w:pPr>
            <w:r w:rsidRPr="00FD3E57">
              <w:t>484</w:t>
            </w:r>
            <w:r>
              <w:t xml:space="preserve"> </w:t>
            </w:r>
            <w:r w:rsidRPr="00FD3E57">
              <w:t>719</w:t>
            </w:r>
          </w:p>
        </w:tc>
      </w:tr>
      <w:tr w:rsidR="007F0E1C" w:rsidRPr="009A193E" w14:paraId="71824367" w14:textId="77777777" w:rsidTr="007F0E1C">
        <w:tc>
          <w:tcPr>
            <w:tcW w:w="244" w:type="pct"/>
            <w:tcMar>
              <w:left w:w="28" w:type="dxa"/>
              <w:right w:w="28" w:type="dxa"/>
            </w:tcMar>
          </w:tcPr>
          <w:p w14:paraId="59D94B9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1.2.</w:t>
            </w:r>
          </w:p>
        </w:tc>
        <w:tc>
          <w:tcPr>
            <w:tcW w:w="2121" w:type="pct"/>
          </w:tcPr>
          <w:p w14:paraId="0035DC3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</w:pPr>
            <w:r w:rsidRPr="009A193E">
              <w:t xml:space="preserve">От населения </w:t>
            </w:r>
          </w:p>
        </w:tc>
        <w:tc>
          <w:tcPr>
            <w:tcW w:w="690" w:type="pct"/>
            <w:vAlign w:val="center"/>
          </w:tcPr>
          <w:p w14:paraId="2D4ED7B8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44B6733B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266F67F1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1AF3434C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01697DAD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90" w:type="pct"/>
            <w:tcMar>
              <w:left w:w="28" w:type="dxa"/>
              <w:right w:w="28" w:type="dxa"/>
            </w:tcMar>
            <w:vAlign w:val="center"/>
          </w:tcPr>
          <w:p w14:paraId="4706F8C4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  <w:tr w:rsidR="007F0E1C" w:rsidRPr="009A193E" w14:paraId="0DE91484" w14:textId="77777777" w:rsidTr="007F0E1C">
        <w:tc>
          <w:tcPr>
            <w:tcW w:w="244" w:type="pct"/>
            <w:tcMar>
              <w:left w:w="28" w:type="dxa"/>
              <w:right w:w="28" w:type="dxa"/>
            </w:tcMar>
          </w:tcPr>
          <w:p w14:paraId="2D60C7AC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1.3.</w:t>
            </w:r>
          </w:p>
        </w:tc>
        <w:tc>
          <w:tcPr>
            <w:tcW w:w="2121" w:type="pct"/>
          </w:tcPr>
          <w:p w14:paraId="74D8D1B2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A193E">
              <w:rPr>
                <w:bCs/>
              </w:rPr>
              <w:t>От бюджетных потребителей</w:t>
            </w:r>
          </w:p>
        </w:tc>
        <w:tc>
          <w:tcPr>
            <w:tcW w:w="690" w:type="pct"/>
            <w:vAlign w:val="center"/>
          </w:tcPr>
          <w:p w14:paraId="3CF18D0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19BD2170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07B886E1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4D1B1A43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23CB62D8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90" w:type="pct"/>
            <w:tcMar>
              <w:left w:w="28" w:type="dxa"/>
              <w:right w:w="28" w:type="dxa"/>
            </w:tcMar>
            <w:vAlign w:val="center"/>
          </w:tcPr>
          <w:p w14:paraId="4C9BBE87" w14:textId="77777777" w:rsidR="007F0E1C" w:rsidRPr="009A193E" w:rsidRDefault="007F0E1C" w:rsidP="00573530">
            <w:pPr>
              <w:contextualSpacing/>
            </w:pPr>
            <w:r w:rsidRPr="00FD3E57">
              <w:t>43</w:t>
            </w:r>
            <w:r>
              <w:t xml:space="preserve"> </w:t>
            </w:r>
            <w:r w:rsidRPr="00FD3E57">
              <w:t>500</w:t>
            </w:r>
          </w:p>
        </w:tc>
      </w:tr>
      <w:tr w:rsidR="007F0E1C" w:rsidRPr="009A193E" w14:paraId="1C21C09F" w14:textId="77777777" w:rsidTr="007F0E1C">
        <w:tc>
          <w:tcPr>
            <w:tcW w:w="244" w:type="pct"/>
            <w:tcMar>
              <w:left w:w="28" w:type="dxa"/>
              <w:right w:w="28" w:type="dxa"/>
            </w:tcMar>
          </w:tcPr>
          <w:p w14:paraId="41C4CCC4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1.4.</w:t>
            </w:r>
          </w:p>
        </w:tc>
        <w:tc>
          <w:tcPr>
            <w:tcW w:w="2121" w:type="pct"/>
          </w:tcPr>
          <w:p w14:paraId="35F0599D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От прочих потребителей</w:t>
            </w:r>
          </w:p>
        </w:tc>
        <w:tc>
          <w:tcPr>
            <w:tcW w:w="690" w:type="pct"/>
            <w:vAlign w:val="center"/>
          </w:tcPr>
          <w:p w14:paraId="60AAB0C7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0F4CACD8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0B8F9930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1EF47B30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2426B57C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90" w:type="pct"/>
            <w:tcMar>
              <w:left w:w="28" w:type="dxa"/>
              <w:right w:w="28" w:type="dxa"/>
            </w:tcMar>
            <w:vAlign w:val="center"/>
          </w:tcPr>
          <w:p w14:paraId="7C0D0FBD" w14:textId="77777777" w:rsidR="007F0E1C" w:rsidRPr="009A193E" w:rsidRDefault="007F0E1C" w:rsidP="00573530">
            <w:pPr>
              <w:contextualSpacing/>
            </w:pPr>
            <w:r w:rsidRPr="00FD3E57">
              <w:t>11</w:t>
            </w:r>
            <w:r>
              <w:t xml:space="preserve"> </w:t>
            </w:r>
            <w:r w:rsidRPr="00FD3E57">
              <w:t>729</w:t>
            </w:r>
          </w:p>
        </w:tc>
      </w:tr>
      <w:tr w:rsidR="007F0E1C" w:rsidRPr="009A193E" w14:paraId="5D99261B" w14:textId="77777777" w:rsidTr="007F0E1C">
        <w:tc>
          <w:tcPr>
            <w:tcW w:w="244" w:type="pct"/>
            <w:tcMar>
              <w:left w:w="28" w:type="dxa"/>
              <w:right w:w="28" w:type="dxa"/>
            </w:tcMar>
          </w:tcPr>
          <w:p w14:paraId="55E74A15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1.5.</w:t>
            </w:r>
          </w:p>
        </w:tc>
        <w:tc>
          <w:tcPr>
            <w:tcW w:w="2121" w:type="pct"/>
          </w:tcPr>
          <w:p w14:paraId="2511FBEB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690" w:type="pct"/>
            <w:vAlign w:val="center"/>
          </w:tcPr>
          <w:p w14:paraId="3DFA3C9D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куб. м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43F42F7F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09CEFA86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646DA2EC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89" w:type="pct"/>
            <w:tcMar>
              <w:left w:w="28" w:type="dxa"/>
              <w:right w:w="28" w:type="dxa"/>
            </w:tcMar>
            <w:vAlign w:val="center"/>
          </w:tcPr>
          <w:p w14:paraId="5D101312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390" w:type="pct"/>
            <w:tcMar>
              <w:left w:w="28" w:type="dxa"/>
              <w:right w:w="28" w:type="dxa"/>
            </w:tcMar>
            <w:vAlign w:val="center"/>
          </w:tcPr>
          <w:p w14:paraId="4CB8837D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</w:tbl>
    <w:p w14:paraId="5757AF87" w14:textId="77777777" w:rsidR="007F0E1C" w:rsidRDefault="007F0E1C" w:rsidP="007F0E1C">
      <w:pPr>
        <w:contextualSpacing/>
        <w:jc w:val="center"/>
      </w:pPr>
    </w:p>
    <w:p w14:paraId="59F5A017" w14:textId="77777777" w:rsidR="007F0E1C" w:rsidRDefault="007F0E1C" w:rsidP="007F0E1C">
      <w:pPr>
        <w:contextualSpacing/>
        <w:jc w:val="center"/>
      </w:pPr>
      <w:r w:rsidRPr="009A193E">
        <w:t>4. Плановые значения показателей надежности, качества и энергетической эффективности объектов централизованных систем водоотведения,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2"/>
        <w:gridCol w:w="7033"/>
        <w:gridCol w:w="506"/>
        <w:gridCol w:w="506"/>
        <w:gridCol w:w="507"/>
        <w:gridCol w:w="507"/>
        <w:gridCol w:w="506"/>
      </w:tblGrid>
      <w:tr w:rsidR="007F0E1C" w:rsidRPr="009A193E" w14:paraId="21232AF7" w14:textId="77777777" w:rsidTr="007F0E1C">
        <w:tc>
          <w:tcPr>
            <w:tcW w:w="20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A32B1" w14:textId="77777777" w:rsidR="007F0E1C" w:rsidRPr="009A193E" w:rsidRDefault="007F0E1C" w:rsidP="00573530">
            <w:pPr>
              <w:widowControl/>
              <w:contextualSpacing/>
            </w:pPr>
            <w:r w:rsidRPr="009A193E">
              <w:t>№ п/п</w:t>
            </w:r>
          </w:p>
        </w:tc>
        <w:tc>
          <w:tcPr>
            <w:tcW w:w="3525" w:type="pct"/>
            <w:vMerge w:val="restart"/>
            <w:shd w:val="clear" w:color="auto" w:fill="auto"/>
            <w:vAlign w:val="center"/>
          </w:tcPr>
          <w:p w14:paraId="23677DEE" w14:textId="77777777" w:rsidR="007F0E1C" w:rsidRPr="009A193E" w:rsidRDefault="007F0E1C" w:rsidP="00573530">
            <w:pPr>
              <w:widowControl/>
              <w:contextualSpacing/>
            </w:pPr>
            <w:r w:rsidRPr="009A193E">
              <w:t>Наименование показателя</w:t>
            </w:r>
          </w:p>
        </w:tc>
        <w:tc>
          <w:tcPr>
            <w:tcW w:w="1268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6CDD4" w14:textId="77777777" w:rsidR="007F0E1C" w:rsidRPr="009A193E" w:rsidRDefault="007F0E1C" w:rsidP="00573530">
            <w:pPr>
              <w:widowControl/>
              <w:contextualSpacing/>
            </w:pPr>
            <w:r w:rsidRPr="009A193E">
              <w:t>Значение</w:t>
            </w:r>
          </w:p>
        </w:tc>
      </w:tr>
      <w:tr w:rsidR="007F0E1C" w:rsidRPr="009A193E" w14:paraId="75E973AC" w14:textId="77777777" w:rsidTr="007F0E1C">
        <w:tc>
          <w:tcPr>
            <w:tcW w:w="20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3FD40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3525" w:type="pct"/>
            <w:vMerge/>
            <w:shd w:val="clear" w:color="auto" w:fill="auto"/>
            <w:vAlign w:val="center"/>
          </w:tcPr>
          <w:p w14:paraId="2E8770F2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4AE96" w14:textId="77777777" w:rsidR="007F0E1C" w:rsidRPr="009A193E" w:rsidRDefault="007F0E1C" w:rsidP="00573530">
            <w:pPr>
              <w:widowControl/>
              <w:contextualSpacing/>
            </w:pPr>
            <w:r w:rsidRPr="009A193E">
              <w:t>2019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A6C95" w14:textId="77777777" w:rsidR="007F0E1C" w:rsidRPr="009A193E" w:rsidRDefault="007F0E1C" w:rsidP="00573530">
            <w:pPr>
              <w:widowControl/>
              <w:contextualSpacing/>
            </w:pPr>
            <w:r w:rsidRPr="009A193E">
              <w:t>2020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483E5" w14:textId="77777777" w:rsidR="007F0E1C" w:rsidRPr="009A193E" w:rsidRDefault="007F0E1C" w:rsidP="00573530">
            <w:pPr>
              <w:widowControl/>
              <w:contextualSpacing/>
            </w:pPr>
            <w:r w:rsidRPr="009A193E">
              <w:t>2021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4B404" w14:textId="77777777" w:rsidR="007F0E1C" w:rsidRPr="009A193E" w:rsidRDefault="007F0E1C" w:rsidP="00573530">
            <w:pPr>
              <w:widowControl/>
              <w:contextualSpacing/>
            </w:pPr>
            <w:r w:rsidRPr="009A193E">
              <w:t>2022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AF6C3" w14:textId="77777777" w:rsidR="007F0E1C" w:rsidRPr="009A193E" w:rsidRDefault="007F0E1C" w:rsidP="00573530">
            <w:pPr>
              <w:widowControl/>
              <w:contextualSpacing/>
            </w:pPr>
            <w:r w:rsidRPr="009A193E">
              <w:t>2023</w:t>
            </w:r>
          </w:p>
        </w:tc>
      </w:tr>
      <w:tr w:rsidR="007F0E1C" w:rsidRPr="009A193E" w14:paraId="75210744" w14:textId="77777777" w:rsidTr="00573530"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78FB6" w14:textId="77777777" w:rsidR="007F0E1C" w:rsidRPr="009A193E" w:rsidRDefault="007F0E1C" w:rsidP="00573530">
            <w:pPr>
              <w:contextualSpacing/>
            </w:pPr>
            <w:r w:rsidRPr="009A193E">
              <w:t>1. Показатель надежности и бесперебойности</w:t>
            </w:r>
          </w:p>
        </w:tc>
      </w:tr>
      <w:tr w:rsidR="007F0E1C" w:rsidRPr="009A193E" w14:paraId="6CD28F17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0F20A6DB" w14:textId="77777777" w:rsidR="007F0E1C" w:rsidRPr="009A193E" w:rsidRDefault="007F0E1C" w:rsidP="00573530">
            <w:pPr>
              <w:widowControl/>
              <w:contextualSpacing/>
            </w:pPr>
            <w:r w:rsidRPr="009A193E">
              <w:t>1.1.</w:t>
            </w:r>
          </w:p>
        </w:tc>
        <w:tc>
          <w:tcPr>
            <w:tcW w:w="3525" w:type="pct"/>
            <w:shd w:val="clear" w:color="auto" w:fill="auto"/>
          </w:tcPr>
          <w:p w14:paraId="72ADC971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Для централизованных систем водоотведения:</w:t>
            </w:r>
            <w:r>
              <w:t xml:space="preserve"> </w:t>
            </w:r>
            <w:r w:rsidRPr="009A193E">
              <w:t xml:space="preserve">удельное количество аварий и </w:t>
            </w:r>
            <w:r w:rsidRPr="009A193E">
              <w:lastRenderedPageBreak/>
              <w:t>засоров в расчете на протяженность канализационной сети в год (ед./км)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5E280" w14:textId="77777777" w:rsidR="007F0E1C" w:rsidRPr="009A193E" w:rsidRDefault="007F0E1C" w:rsidP="00573530">
            <w:pPr>
              <w:contextualSpacing/>
            </w:pPr>
            <w:r w:rsidRPr="009A193E">
              <w:lastRenderedPageBreak/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EF216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A0891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75C98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81CB8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  <w:tr w:rsidR="007F0E1C" w:rsidRPr="009A193E" w14:paraId="2A1FBB69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64C853CC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3525" w:type="pct"/>
            <w:shd w:val="clear" w:color="auto" w:fill="auto"/>
            <w:vAlign w:val="center"/>
          </w:tcPr>
          <w:p w14:paraId="7443AF6B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D94CE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28346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2BF23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B9016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364D3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  <w:tr w:rsidR="007F0E1C" w:rsidRPr="009A193E" w14:paraId="3410D2BC" w14:textId="77777777" w:rsidTr="00573530"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</w:tcPr>
          <w:p w14:paraId="1E656CEF" w14:textId="77777777" w:rsidR="007F0E1C" w:rsidRPr="009A193E" w:rsidRDefault="007F0E1C" w:rsidP="00573530">
            <w:pPr>
              <w:widowControl/>
              <w:contextualSpacing/>
            </w:pPr>
            <w:r w:rsidRPr="009A193E">
              <w:t>2. Показатели качества очистки сточных вод</w:t>
            </w:r>
          </w:p>
        </w:tc>
      </w:tr>
      <w:tr w:rsidR="007F0E1C" w:rsidRPr="009A193E" w14:paraId="65DE7F1D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04713BD6" w14:textId="77777777" w:rsidR="007F0E1C" w:rsidRPr="009A193E" w:rsidRDefault="007F0E1C" w:rsidP="00573530">
            <w:pPr>
              <w:widowControl/>
              <w:contextualSpacing/>
            </w:pPr>
            <w:r w:rsidRPr="009A193E">
              <w:t>2.1.</w:t>
            </w:r>
          </w:p>
        </w:tc>
        <w:tc>
          <w:tcPr>
            <w:tcW w:w="3525" w:type="pct"/>
            <w:shd w:val="clear" w:color="auto" w:fill="auto"/>
          </w:tcPr>
          <w:p w14:paraId="07112370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936FC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F3D56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0D347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A605C2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7E1CE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009F0714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23BF6F3A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3525" w:type="pct"/>
            <w:shd w:val="clear" w:color="auto" w:fill="auto"/>
            <w:vAlign w:val="center"/>
          </w:tcPr>
          <w:p w14:paraId="021AC8EF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9B2987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4FC6E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4F762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321E5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85058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250F8064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6FDF4C33" w14:textId="77777777" w:rsidR="007F0E1C" w:rsidRPr="009A193E" w:rsidRDefault="007F0E1C" w:rsidP="00573530">
            <w:pPr>
              <w:widowControl/>
              <w:contextualSpacing/>
            </w:pPr>
            <w:r w:rsidRPr="009A193E">
              <w:t>2.2.</w:t>
            </w:r>
          </w:p>
        </w:tc>
        <w:tc>
          <w:tcPr>
            <w:tcW w:w="3525" w:type="pct"/>
            <w:shd w:val="clear" w:color="auto" w:fill="auto"/>
          </w:tcPr>
          <w:p w14:paraId="647B3ABC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92D90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5E366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1A415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0A647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7B3F4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14132D08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5EBD539E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3525" w:type="pct"/>
            <w:shd w:val="clear" w:color="auto" w:fill="auto"/>
            <w:vAlign w:val="center"/>
          </w:tcPr>
          <w:p w14:paraId="203DC5B1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5E35A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FDB8C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65A69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72BBB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5B0F9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5CA4866A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3EB346F3" w14:textId="77777777" w:rsidR="007F0E1C" w:rsidRPr="009A193E" w:rsidRDefault="007F0E1C" w:rsidP="00573530">
            <w:pPr>
              <w:widowControl/>
              <w:contextualSpacing/>
            </w:pPr>
            <w:r w:rsidRPr="009A193E">
              <w:t>2.3.</w:t>
            </w:r>
          </w:p>
        </w:tc>
        <w:tc>
          <w:tcPr>
            <w:tcW w:w="3525" w:type="pct"/>
            <w:shd w:val="clear" w:color="auto" w:fill="auto"/>
          </w:tcPr>
          <w:p w14:paraId="7EB5B735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ливневой систем водоотведения (в процентах)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271C7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3AD25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633B7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AD40F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648D3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0BCFF24E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2EC58074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3525" w:type="pct"/>
            <w:shd w:val="clear" w:color="auto" w:fill="auto"/>
            <w:vAlign w:val="center"/>
          </w:tcPr>
          <w:p w14:paraId="69DDA3DA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3C77F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94328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21E4A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0BEAB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F9265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6A30672C" w14:textId="77777777" w:rsidTr="00573530"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</w:tcPr>
          <w:p w14:paraId="438F43FF" w14:textId="77777777" w:rsidR="007F0E1C" w:rsidRPr="009A193E" w:rsidRDefault="007F0E1C" w:rsidP="00573530">
            <w:pPr>
              <w:widowControl/>
              <w:contextualSpacing/>
            </w:pPr>
            <w:r w:rsidRPr="009A193E">
              <w:t>3. Показатели энергетической эффективности</w:t>
            </w:r>
          </w:p>
        </w:tc>
      </w:tr>
      <w:tr w:rsidR="007F0E1C" w:rsidRPr="009A193E" w14:paraId="6BC130F5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5DF30582" w14:textId="77777777" w:rsidR="007F0E1C" w:rsidRPr="009A193E" w:rsidRDefault="007F0E1C" w:rsidP="00573530">
            <w:pPr>
              <w:widowControl/>
              <w:contextualSpacing/>
            </w:pPr>
            <w:r w:rsidRPr="009A193E">
              <w:t>3.</w:t>
            </w:r>
            <w:r>
              <w:t>1</w:t>
            </w:r>
            <w:r w:rsidRPr="009A193E">
              <w:t>.</w:t>
            </w:r>
          </w:p>
        </w:tc>
        <w:tc>
          <w:tcPr>
            <w:tcW w:w="3525" w:type="pct"/>
            <w:shd w:val="clear" w:color="auto" w:fill="auto"/>
          </w:tcPr>
          <w:p w14:paraId="4F27361A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Удельный расход электр</w:t>
            </w:r>
            <w:r>
              <w:t>о</w:t>
            </w:r>
            <w:r w:rsidRPr="009A193E">
              <w:t>энергии,</w:t>
            </w:r>
            <w:r>
              <w:t xml:space="preserve"> </w:t>
            </w:r>
            <w:r w:rsidRPr="009A193E">
              <w:t>потребляемой в технологическом процессе очистки сточных вод,</w:t>
            </w:r>
            <w:r>
              <w:t xml:space="preserve"> </w:t>
            </w:r>
            <w:r w:rsidRPr="009A193E">
              <w:t>на единицу объема очищаемых сточных вод (кВт*ч/куб. м)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3502C" w14:textId="77777777" w:rsidR="007F0E1C" w:rsidRPr="009A193E" w:rsidRDefault="007F0E1C" w:rsidP="00573530">
            <w:pPr>
              <w:contextualSpacing/>
            </w:pPr>
            <w:r w:rsidRPr="009A193E">
              <w:t>0,851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781D3" w14:textId="77777777" w:rsidR="007F0E1C" w:rsidRPr="009A193E" w:rsidRDefault="007F0E1C" w:rsidP="00573530">
            <w:pPr>
              <w:contextualSpacing/>
            </w:pPr>
            <w:r w:rsidRPr="009A193E">
              <w:t>0,851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C4D52" w14:textId="77777777" w:rsidR="007F0E1C" w:rsidRPr="009A193E" w:rsidRDefault="007F0E1C" w:rsidP="00573530">
            <w:pPr>
              <w:contextualSpacing/>
            </w:pPr>
            <w:r w:rsidRPr="009A193E">
              <w:t>0,851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F428A" w14:textId="77777777" w:rsidR="007F0E1C" w:rsidRPr="009A193E" w:rsidRDefault="007F0E1C" w:rsidP="00573530">
            <w:pPr>
              <w:contextualSpacing/>
            </w:pPr>
            <w:r w:rsidRPr="009A193E">
              <w:t>0,851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89CB9" w14:textId="77777777" w:rsidR="007F0E1C" w:rsidRPr="009A193E" w:rsidRDefault="007F0E1C" w:rsidP="00573530">
            <w:pPr>
              <w:contextualSpacing/>
            </w:pPr>
            <w:r w:rsidRPr="009A193E">
              <w:t>0,851</w:t>
            </w:r>
          </w:p>
        </w:tc>
      </w:tr>
      <w:tr w:rsidR="007F0E1C" w:rsidRPr="009A193E" w14:paraId="79488C31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6D801958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3525" w:type="pct"/>
            <w:shd w:val="clear" w:color="auto" w:fill="auto"/>
            <w:vAlign w:val="center"/>
          </w:tcPr>
          <w:p w14:paraId="66592600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3B089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825C6" w14:textId="77777777" w:rsidR="007F0E1C" w:rsidRPr="009A193E" w:rsidRDefault="007F0E1C" w:rsidP="00573530">
            <w:pPr>
              <w:contextualSpacing/>
            </w:pPr>
            <w:r w:rsidRPr="009A193E">
              <w:t>100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E0B00" w14:textId="77777777" w:rsidR="007F0E1C" w:rsidRPr="009A193E" w:rsidRDefault="007F0E1C" w:rsidP="00573530">
            <w:pPr>
              <w:contextualSpacing/>
            </w:pPr>
            <w:r w:rsidRPr="009A193E">
              <w:t>100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8D252" w14:textId="77777777" w:rsidR="007F0E1C" w:rsidRPr="009A193E" w:rsidRDefault="007F0E1C" w:rsidP="00573530">
            <w:pPr>
              <w:contextualSpacing/>
            </w:pPr>
            <w:r w:rsidRPr="009A193E">
              <w:t>10</w:t>
            </w:r>
            <w:bookmarkStart w:id="5" w:name="_GoBack"/>
            <w:bookmarkEnd w:id="5"/>
            <w:r w:rsidRPr="009A193E">
              <w:t>0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96D07" w14:textId="77777777" w:rsidR="007F0E1C" w:rsidRPr="009A193E" w:rsidRDefault="007F0E1C" w:rsidP="00573530">
            <w:pPr>
              <w:contextualSpacing/>
            </w:pPr>
            <w:r w:rsidRPr="009A193E">
              <w:t>100</w:t>
            </w:r>
          </w:p>
        </w:tc>
      </w:tr>
      <w:tr w:rsidR="007F0E1C" w:rsidRPr="009A193E" w14:paraId="7EFE7D95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6F372E28" w14:textId="77777777" w:rsidR="007F0E1C" w:rsidRPr="009A193E" w:rsidRDefault="007F0E1C" w:rsidP="00573530">
            <w:pPr>
              <w:widowControl/>
              <w:contextualSpacing/>
            </w:pPr>
            <w:r w:rsidRPr="009A193E">
              <w:t>3.</w:t>
            </w:r>
            <w:r>
              <w:t>2</w:t>
            </w:r>
            <w:r w:rsidRPr="009A193E">
              <w:t>.</w:t>
            </w:r>
          </w:p>
        </w:tc>
        <w:tc>
          <w:tcPr>
            <w:tcW w:w="3525" w:type="pct"/>
            <w:shd w:val="clear" w:color="auto" w:fill="auto"/>
          </w:tcPr>
          <w:p w14:paraId="32F2A633" w14:textId="77777777" w:rsidR="007F0E1C" w:rsidRPr="009A193E" w:rsidRDefault="007F0E1C" w:rsidP="00573530">
            <w:pPr>
              <w:widowControl/>
              <w:contextualSpacing/>
              <w:jc w:val="both"/>
            </w:pPr>
            <w:r w:rsidRPr="009A193E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EBB23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DE190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345D4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A9ADF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45A72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  <w:tr w:rsidR="007F0E1C" w:rsidRPr="009A193E" w14:paraId="379EC1E4" w14:textId="77777777" w:rsidTr="007F0E1C"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14:paraId="0424C9DA" w14:textId="77777777" w:rsidR="007F0E1C" w:rsidRPr="009A193E" w:rsidRDefault="007F0E1C" w:rsidP="00573530">
            <w:pPr>
              <w:widowControl/>
              <w:contextualSpacing/>
            </w:pPr>
          </w:p>
        </w:tc>
        <w:tc>
          <w:tcPr>
            <w:tcW w:w="3525" w:type="pct"/>
            <w:shd w:val="clear" w:color="auto" w:fill="auto"/>
            <w:vAlign w:val="center"/>
          </w:tcPr>
          <w:p w14:paraId="12605909" w14:textId="77777777" w:rsidR="007F0E1C" w:rsidRPr="009A193E" w:rsidRDefault="007F0E1C" w:rsidP="00573530">
            <w:pPr>
              <w:widowControl/>
              <w:contextualSpacing/>
            </w:pPr>
            <w:r w:rsidRPr="002D167B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46186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E0E71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D112A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86BE0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F2E43" w14:textId="77777777" w:rsidR="007F0E1C" w:rsidRPr="009A193E" w:rsidRDefault="007F0E1C" w:rsidP="00573530">
            <w:pPr>
              <w:widowControl/>
              <w:contextualSpacing/>
            </w:pPr>
            <w:r w:rsidRPr="009A193E">
              <w:t>-</w:t>
            </w:r>
          </w:p>
        </w:tc>
      </w:tr>
    </w:tbl>
    <w:p w14:paraId="608123EA" w14:textId="77777777" w:rsidR="007F0E1C" w:rsidRDefault="007F0E1C" w:rsidP="007F0E1C">
      <w:pPr>
        <w:contextualSpacing/>
        <w:jc w:val="center"/>
      </w:pPr>
    </w:p>
    <w:p w14:paraId="554BAAEA" w14:textId="77777777" w:rsidR="007F0E1C" w:rsidRDefault="007F0E1C" w:rsidP="007F0E1C">
      <w:pPr>
        <w:contextualSpacing/>
        <w:jc w:val="center"/>
      </w:pPr>
      <w:r w:rsidRPr="009A193E">
        <w:t>5. Отчет об исполнении производственной программы за 202</w:t>
      </w:r>
      <w:r>
        <w:t>1</w:t>
      </w:r>
      <w:r w:rsidRPr="009A193E"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6"/>
        <w:gridCol w:w="7147"/>
        <w:gridCol w:w="568"/>
        <w:gridCol w:w="872"/>
        <w:gridCol w:w="874"/>
      </w:tblGrid>
      <w:tr w:rsidR="007F0E1C" w:rsidRPr="009A193E" w14:paraId="57FF26E7" w14:textId="77777777" w:rsidTr="007F0E1C">
        <w:tc>
          <w:tcPr>
            <w:tcW w:w="0" w:type="auto"/>
          </w:tcPr>
          <w:p w14:paraId="41E2E206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№ п/п</w:t>
            </w:r>
          </w:p>
        </w:tc>
        <w:tc>
          <w:tcPr>
            <w:tcW w:w="3525" w:type="pct"/>
          </w:tcPr>
          <w:p w14:paraId="3805D560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Показатели производственной программы водоотведения</w:t>
            </w: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14:paraId="52D78B8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Ед. изм.</w:t>
            </w:r>
          </w:p>
        </w:tc>
        <w:tc>
          <w:tcPr>
            <w:tcW w:w="430" w:type="pct"/>
            <w:vAlign w:val="center"/>
          </w:tcPr>
          <w:p w14:paraId="320FC694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План</w:t>
            </w:r>
          </w:p>
        </w:tc>
        <w:tc>
          <w:tcPr>
            <w:tcW w:w="431" w:type="pct"/>
            <w:vAlign w:val="center"/>
          </w:tcPr>
          <w:p w14:paraId="2241F92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Факт</w:t>
            </w:r>
          </w:p>
        </w:tc>
      </w:tr>
      <w:tr w:rsidR="007F0E1C" w:rsidRPr="009A193E" w14:paraId="6FD137B5" w14:textId="77777777" w:rsidTr="007F0E1C">
        <w:tc>
          <w:tcPr>
            <w:tcW w:w="0" w:type="auto"/>
          </w:tcPr>
          <w:p w14:paraId="7284436E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</w:t>
            </w:r>
          </w:p>
        </w:tc>
        <w:tc>
          <w:tcPr>
            <w:tcW w:w="3525" w:type="pct"/>
          </w:tcPr>
          <w:p w14:paraId="571BD92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Принято сточных вод, всего</w:t>
            </w:r>
          </w:p>
        </w:tc>
        <w:tc>
          <w:tcPr>
            <w:tcW w:w="280" w:type="pct"/>
          </w:tcPr>
          <w:p w14:paraId="6266B9A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430" w:type="pct"/>
          </w:tcPr>
          <w:p w14:paraId="19ED51FA" w14:textId="77777777" w:rsidR="007F0E1C" w:rsidRPr="009A193E" w:rsidRDefault="007F0E1C" w:rsidP="00573530">
            <w:pPr>
              <w:contextualSpacing/>
            </w:pPr>
            <w:r w:rsidRPr="002536D0">
              <w:t>480 643</w:t>
            </w:r>
          </w:p>
        </w:tc>
        <w:tc>
          <w:tcPr>
            <w:tcW w:w="431" w:type="pct"/>
          </w:tcPr>
          <w:p w14:paraId="406EA588" w14:textId="77777777" w:rsidR="007F0E1C" w:rsidRPr="009A193E" w:rsidRDefault="007F0E1C" w:rsidP="00573530">
            <w:pPr>
              <w:contextualSpacing/>
            </w:pPr>
            <w:r w:rsidRPr="002536D0">
              <w:t>556 250</w:t>
            </w:r>
          </w:p>
        </w:tc>
      </w:tr>
      <w:tr w:rsidR="007F0E1C" w:rsidRPr="009A193E" w14:paraId="54601FB9" w14:textId="77777777" w:rsidTr="00573530">
        <w:tc>
          <w:tcPr>
            <w:tcW w:w="0" w:type="auto"/>
          </w:tcPr>
          <w:p w14:paraId="48530AC6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0" w:type="auto"/>
            <w:gridSpan w:val="4"/>
          </w:tcPr>
          <w:p w14:paraId="34D116B0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в том числе:</w:t>
            </w:r>
          </w:p>
        </w:tc>
      </w:tr>
      <w:tr w:rsidR="007F0E1C" w:rsidRPr="009A193E" w14:paraId="4FE8392C" w14:textId="77777777" w:rsidTr="007F0E1C">
        <w:tc>
          <w:tcPr>
            <w:tcW w:w="0" w:type="auto"/>
          </w:tcPr>
          <w:p w14:paraId="06ADE87B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1.1.</w:t>
            </w:r>
          </w:p>
        </w:tc>
        <w:tc>
          <w:tcPr>
            <w:tcW w:w="3525" w:type="pct"/>
          </w:tcPr>
          <w:p w14:paraId="58BC7C37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От других организаций, осуществляющих водоотведение</w:t>
            </w:r>
          </w:p>
        </w:tc>
        <w:tc>
          <w:tcPr>
            <w:tcW w:w="280" w:type="pct"/>
          </w:tcPr>
          <w:p w14:paraId="51F63966" w14:textId="77777777" w:rsidR="007F0E1C" w:rsidRPr="004F4F32" w:rsidRDefault="007F0E1C" w:rsidP="00573530">
            <w:pPr>
              <w:widowControl/>
              <w:contextualSpacing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430" w:type="pct"/>
          </w:tcPr>
          <w:p w14:paraId="6E04DBB6" w14:textId="77777777" w:rsidR="007F0E1C" w:rsidRPr="009A193E" w:rsidRDefault="007F0E1C" w:rsidP="00573530">
            <w:pPr>
              <w:contextualSpacing/>
            </w:pPr>
            <w:r w:rsidRPr="00555D69">
              <w:t>480 643</w:t>
            </w:r>
          </w:p>
        </w:tc>
        <w:tc>
          <w:tcPr>
            <w:tcW w:w="431" w:type="pct"/>
          </w:tcPr>
          <w:p w14:paraId="4B6DD744" w14:textId="77777777" w:rsidR="007F0E1C" w:rsidRPr="009A193E" w:rsidRDefault="007F0E1C" w:rsidP="00573530">
            <w:pPr>
              <w:contextualSpacing/>
            </w:pPr>
            <w:r w:rsidRPr="00FD3E57">
              <w:t>476</w:t>
            </w:r>
            <w:r>
              <w:t xml:space="preserve"> </w:t>
            </w:r>
            <w:r w:rsidRPr="00FD3E57">
              <w:t>939</w:t>
            </w:r>
          </w:p>
        </w:tc>
      </w:tr>
      <w:tr w:rsidR="007F0E1C" w:rsidRPr="009A193E" w14:paraId="54734B49" w14:textId="77777777" w:rsidTr="007F0E1C">
        <w:tc>
          <w:tcPr>
            <w:tcW w:w="0" w:type="auto"/>
          </w:tcPr>
          <w:p w14:paraId="1AE6354A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1.2.</w:t>
            </w:r>
          </w:p>
        </w:tc>
        <w:tc>
          <w:tcPr>
            <w:tcW w:w="3525" w:type="pct"/>
          </w:tcPr>
          <w:p w14:paraId="0C97055E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От населения</w:t>
            </w:r>
          </w:p>
        </w:tc>
        <w:tc>
          <w:tcPr>
            <w:tcW w:w="280" w:type="pct"/>
          </w:tcPr>
          <w:p w14:paraId="18B5A471" w14:textId="77777777" w:rsidR="007F0E1C" w:rsidRPr="004F4F32" w:rsidRDefault="007F0E1C" w:rsidP="00573530">
            <w:pPr>
              <w:widowControl/>
              <w:contextualSpacing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430" w:type="pct"/>
            <w:vAlign w:val="center"/>
          </w:tcPr>
          <w:p w14:paraId="0B724CDC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431" w:type="pct"/>
            <w:vAlign w:val="center"/>
          </w:tcPr>
          <w:p w14:paraId="3AFB442D" w14:textId="77777777" w:rsidR="007F0E1C" w:rsidRPr="009A193E" w:rsidRDefault="007F0E1C" w:rsidP="00573530">
            <w:pPr>
              <w:contextualSpacing/>
            </w:pPr>
            <w:r w:rsidRPr="009A193E">
              <w:t>-</w:t>
            </w:r>
          </w:p>
        </w:tc>
      </w:tr>
      <w:tr w:rsidR="007F0E1C" w:rsidRPr="009A193E" w14:paraId="28F656F4" w14:textId="77777777" w:rsidTr="007F0E1C">
        <w:tc>
          <w:tcPr>
            <w:tcW w:w="0" w:type="auto"/>
          </w:tcPr>
          <w:p w14:paraId="661C20A9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1.3.</w:t>
            </w:r>
          </w:p>
        </w:tc>
        <w:tc>
          <w:tcPr>
            <w:tcW w:w="3525" w:type="pct"/>
          </w:tcPr>
          <w:p w14:paraId="601DD7DF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От бюджетных потребителей</w:t>
            </w:r>
          </w:p>
        </w:tc>
        <w:tc>
          <w:tcPr>
            <w:tcW w:w="280" w:type="pct"/>
          </w:tcPr>
          <w:p w14:paraId="73EF761A" w14:textId="77777777" w:rsidR="007F0E1C" w:rsidRPr="004F4F32" w:rsidRDefault="007F0E1C" w:rsidP="00573530">
            <w:pPr>
              <w:widowControl/>
              <w:contextualSpacing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430" w:type="pct"/>
            <w:vAlign w:val="center"/>
          </w:tcPr>
          <w:p w14:paraId="4492B975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431" w:type="pct"/>
          </w:tcPr>
          <w:p w14:paraId="4BE19AA4" w14:textId="77777777" w:rsidR="007F0E1C" w:rsidRPr="009A193E" w:rsidRDefault="007F0E1C" w:rsidP="00573530">
            <w:pPr>
              <w:contextualSpacing/>
            </w:pPr>
            <w:r w:rsidRPr="00DD759F">
              <w:t>51</w:t>
            </w:r>
            <w:r>
              <w:t xml:space="preserve"> </w:t>
            </w:r>
            <w:r w:rsidRPr="00DD759F">
              <w:t>145</w:t>
            </w:r>
          </w:p>
        </w:tc>
      </w:tr>
      <w:tr w:rsidR="007F0E1C" w:rsidRPr="009A193E" w14:paraId="4A1DE248" w14:textId="77777777" w:rsidTr="007F0E1C">
        <w:tc>
          <w:tcPr>
            <w:tcW w:w="0" w:type="auto"/>
          </w:tcPr>
          <w:p w14:paraId="0D728C29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1.4.</w:t>
            </w:r>
          </w:p>
        </w:tc>
        <w:tc>
          <w:tcPr>
            <w:tcW w:w="3525" w:type="pct"/>
          </w:tcPr>
          <w:p w14:paraId="7E77B93D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 xml:space="preserve">От прочих потребителей </w:t>
            </w:r>
          </w:p>
        </w:tc>
        <w:tc>
          <w:tcPr>
            <w:tcW w:w="280" w:type="pct"/>
          </w:tcPr>
          <w:p w14:paraId="520A49C7" w14:textId="77777777" w:rsidR="007F0E1C" w:rsidRPr="004F4F32" w:rsidRDefault="007F0E1C" w:rsidP="00573530">
            <w:pPr>
              <w:widowControl/>
              <w:contextualSpacing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430" w:type="pct"/>
            <w:vAlign w:val="center"/>
          </w:tcPr>
          <w:p w14:paraId="6FBD316E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431" w:type="pct"/>
          </w:tcPr>
          <w:p w14:paraId="481E3682" w14:textId="77777777" w:rsidR="007F0E1C" w:rsidRPr="009A193E" w:rsidRDefault="007F0E1C" w:rsidP="00573530">
            <w:pPr>
              <w:contextualSpacing/>
            </w:pPr>
            <w:r w:rsidRPr="00DD759F">
              <w:t>28</w:t>
            </w:r>
            <w:r>
              <w:t xml:space="preserve"> </w:t>
            </w:r>
            <w:r w:rsidRPr="00DD759F">
              <w:t>166</w:t>
            </w:r>
          </w:p>
        </w:tc>
      </w:tr>
      <w:tr w:rsidR="007F0E1C" w:rsidRPr="009A193E" w14:paraId="6336C282" w14:textId="77777777" w:rsidTr="007F0E1C">
        <w:tc>
          <w:tcPr>
            <w:tcW w:w="0" w:type="auto"/>
          </w:tcPr>
          <w:p w14:paraId="777EC1D0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1.5.</w:t>
            </w:r>
          </w:p>
        </w:tc>
        <w:tc>
          <w:tcPr>
            <w:tcW w:w="3525" w:type="pct"/>
          </w:tcPr>
          <w:p w14:paraId="54DE4AB6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Собственные нужды, не связанные с регулируемым видом деятельности</w:t>
            </w:r>
          </w:p>
        </w:tc>
        <w:tc>
          <w:tcPr>
            <w:tcW w:w="280" w:type="pct"/>
          </w:tcPr>
          <w:p w14:paraId="6EE51596" w14:textId="77777777" w:rsidR="007F0E1C" w:rsidRPr="004F4F32" w:rsidRDefault="007F0E1C" w:rsidP="00573530">
            <w:pPr>
              <w:widowControl/>
              <w:contextualSpacing/>
            </w:pPr>
            <w:r w:rsidRPr="004F4F32">
              <w:t>м</w:t>
            </w:r>
            <w:r w:rsidRPr="004F4F32">
              <w:rPr>
                <w:vertAlign w:val="superscript"/>
              </w:rPr>
              <w:t>3</w:t>
            </w:r>
          </w:p>
        </w:tc>
        <w:tc>
          <w:tcPr>
            <w:tcW w:w="430" w:type="pct"/>
            <w:vAlign w:val="center"/>
          </w:tcPr>
          <w:p w14:paraId="657A03CA" w14:textId="77777777" w:rsidR="007F0E1C" w:rsidRPr="009A193E" w:rsidRDefault="007F0E1C" w:rsidP="005735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A193E">
              <w:rPr>
                <w:bCs/>
              </w:rPr>
              <w:t>-</w:t>
            </w:r>
          </w:p>
        </w:tc>
        <w:tc>
          <w:tcPr>
            <w:tcW w:w="431" w:type="pct"/>
            <w:vAlign w:val="center"/>
          </w:tcPr>
          <w:p w14:paraId="14F0569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</w:tr>
      <w:tr w:rsidR="007F0E1C" w:rsidRPr="009A193E" w14:paraId="1A5405DD" w14:textId="77777777" w:rsidTr="007F0E1C">
        <w:tc>
          <w:tcPr>
            <w:tcW w:w="0" w:type="auto"/>
          </w:tcPr>
          <w:p w14:paraId="46D0E565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2.</w:t>
            </w:r>
          </w:p>
        </w:tc>
        <w:tc>
          <w:tcPr>
            <w:tcW w:w="3525" w:type="pct"/>
          </w:tcPr>
          <w:p w14:paraId="56FD2A4F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280" w:type="pct"/>
          </w:tcPr>
          <w:p w14:paraId="494CF1A4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руб.</w:t>
            </w:r>
          </w:p>
        </w:tc>
        <w:tc>
          <w:tcPr>
            <w:tcW w:w="430" w:type="pct"/>
            <w:tcMar>
              <w:left w:w="57" w:type="dxa"/>
              <w:right w:w="57" w:type="dxa"/>
            </w:tcMar>
          </w:tcPr>
          <w:p w14:paraId="27DEEB5C" w14:textId="77777777" w:rsidR="007F0E1C" w:rsidRPr="009034A3" w:rsidRDefault="007F0E1C" w:rsidP="00573530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 w:rsidRPr="009034A3">
              <w:rPr>
                <w:sz w:val="18"/>
                <w:szCs w:val="18"/>
              </w:rPr>
              <w:t>9 009 827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14:paraId="2DF7E68A" w14:textId="77777777" w:rsidR="007F0E1C" w:rsidRPr="009034A3" w:rsidRDefault="007F0E1C" w:rsidP="00573530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 w:rsidRPr="009034A3">
              <w:rPr>
                <w:sz w:val="18"/>
                <w:szCs w:val="18"/>
              </w:rPr>
              <w:t>9 813 103</w:t>
            </w:r>
          </w:p>
        </w:tc>
      </w:tr>
      <w:tr w:rsidR="007F0E1C" w:rsidRPr="009A193E" w14:paraId="0E1FD5DF" w14:textId="77777777" w:rsidTr="00573530">
        <w:tc>
          <w:tcPr>
            <w:tcW w:w="0" w:type="auto"/>
          </w:tcPr>
          <w:p w14:paraId="2471BEF0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0" w:type="auto"/>
            <w:gridSpan w:val="4"/>
          </w:tcPr>
          <w:p w14:paraId="3AB6B3E3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в том числе:</w:t>
            </w:r>
          </w:p>
        </w:tc>
      </w:tr>
      <w:tr w:rsidR="007F0E1C" w:rsidRPr="009A193E" w14:paraId="395F7D40" w14:textId="77777777" w:rsidTr="007F0E1C">
        <w:tc>
          <w:tcPr>
            <w:tcW w:w="0" w:type="auto"/>
          </w:tcPr>
          <w:p w14:paraId="765C8DA5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2.1.</w:t>
            </w:r>
          </w:p>
        </w:tc>
        <w:tc>
          <w:tcPr>
            <w:tcW w:w="3525" w:type="pct"/>
          </w:tcPr>
          <w:p w14:paraId="57B2F7A3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Объем финансовых потребностей, направленных на реализацию мероприятий по ремонту объектов централизованных систем водоотведения</w:t>
            </w:r>
          </w:p>
        </w:tc>
        <w:tc>
          <w:tcPr>
            <w:tcW w:w="280" w:type="pct"/>
          </w:tcPr>
          <w:p w14:paraId="07D31C6F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руб.</w:t>
            </w:r>
          </w:p>
        </w:tc>
        <w:tc>
          <w:tcPr>
            <w:tcW w:w="430" w:type="pct"/>
            <w:vAlign w:val="center"/>
          </w:tcPr>
          <w:p w14:paraId="48F6773C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200 934</w:t>
            </w:r>
          </w:p>
        </w:tc>
        <w:tc>
          <w:tcPr>
            <w:tcW w:w="431" w:type="pct"/>
            <w:vAlign w:val="center"/>
          </w:tcPr>
          <w:p w14:paraId="3249196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313 200</w:t>
            </w:r>
          </w:p>
        </w:tc>
      </w:tr>
      <w:tr w:rsidR="007F0E1C" w:rsidRPr="009A193E" w14:paraId="56B1CCDB" w14:textId="77777777" w:rsidTr="007F0E1C">
        <w:tc>
          <w:tcPr>
            <w:tcW w:w="0" w:type="auto"/>
          </w:tcPr>
          <w:p w14:paraId="1F54C004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2.2.</w:t>
            </w:r>
          </w:p>
        </w:tc>
        <w:tc>
          <w:tcPr>
            <w:tcW w:w="3525" w:type="pct"/>
          </w:tcPr>
          <w:p w14:paraId="11572309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Объем финансовых потребностей, направленных на реализацию мероприятий на улучшение качества очистки сточных вод</w:t>
            </w:r>
          </w:p>
        </w:tc>
        <w:tc>
          <w:tcPr>
            <w:tcW w:w="280" w:type="pct"/>
          </w:tcPr>
          <w:p w14:paraId="56E7D1FB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руб.</w:t>
            </w:r>
          </w:p>
        </w:tc>
        <w:tc>
          <w:tcPr>
            <w:tcW w:w="430" w:type="pct"/>
            <w:vAlign w:val="center"/>
          </w:tcPr>
          <w:p w14:paraId="166F6F7D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  <w:tc>
          <w:tcPr>
            <w:tcW w:w="431" w:type="pct"/>
            <w:vAlign w:val="center"/>
          </w:tcPr>
          <w:p w14:paraId="4C14D810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</w:tr>
      <w:tr w:rsidR="007F0E1C" w:rsidRPr="009A193E" w14:paraId="16191345" w14:textId="77777777" w:rsidTr="007F0E1C">
        <w:tc>
          <w:tcPr>
            <w:tcW w:w="0" w:type="auto"/>
          </w:tcPr>
          <w:p w14:paraId="7E0CCEBD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2.3.</w:t>
            </w:r>
          </w:p>
        </w:tc>
        <w:tc>
          <w:tcPr>
            <w:tcW w:w="3525" w:type="pct"/>
          </w:tcPr>
          <w:p w14:paraId="4C64190D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280" w:type="pct"/>
          </w:tcPr>
          <w:p w14:paraId="3721F33F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руб.</w:t>
            </w:r>
          </w:p>
        </w:tc>
        <w:tc>
          <w:tcPr>
            <w:tcW w:w="430" w:type="pct"/>
            <w:vAlign w:val="center"/>
          </w:tcPr>
          <w:p w14:paraId="2C7D8477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  <w:tc>
          <w:tcPr>
            <w:tcW w:w="431" w:type="pct"/>
            <w:vAlign w:val="center"/>
          </w:tcPr>
          <w:p w14:paraId="664F9521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</w:tr>
      <w:tr w:rsidR="007F0E1C" w:rsidRPr="009A193E" w14:paraId="33677830" w14:textId="77777777" w:rsidTr="007F0E1C">
        <w:tc>
          <w:tcPr>
            <w:tcW w:w="0" w:type="auto"/>
          </w:tcPr>
          <w:p w14:paraId="5B04F058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2.4.</w:t>
            </w:r>
          </w:p>
        </w:tc>
        <w:tc>
          <w:tcPr>
            <w:tcW w:w="3525" w:type="pct"/>
          </w:tcPr>
          <w:p w14:paraId="6785353C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280" w:type="pct"/>
          </w:tcPr>
          <w:p w14:paraId="7C5833C2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  <w:jc w:val="both"/>
            </w:pPr>
            <w:r w:rsidRPr="004F4F32">
              <w:t>руб.</w:t>
            </w:r>
          </w:p>
        </w:tc>
        <w:tc>
          <w:tcPr>
            <w:tcW w:w="430" w:type="pct"/>
            <w:vAlign w:val="center"/>
          </w:tcPr>
          <w:p w14:paraId="5EC68812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  <w:tc>
          <w:tcPr>
            <w:tcW w:w="431" w:type="pct"/>
            <w:vAlign w:val="center"/>
          </w:tcPr>
          <w:p w14:paraId="015EF847" w14:textId="77777777" w:rsidR="007F0E1C" w:rsidRPr="004F4F32" w:rsidRDefault="007F0E1C" w:rsidP="00573530">
            <w:pPr>
              <w:widowControl/>
              <w:autoSpaceDE w:val="0"/>
              <w:autoSpaceDN w:val="0"/>
              <w:adjustRightInd w:val="0"/>
              <w:contextualSpacing/>
            </w:pPr>
            <w:r w:rsidRPr="004F4F32">
              <w:t>-</w:t>
            </w:r>
          </w:p>
        </w:tc>
      </w:tr>
    </w:tbl>
    <w:p w14:paraId="237A8C5A" w14:textId="77777777" w:rsidR="007F0E1C" w:rsidRPr="009A193E" w:rsidRDefault="007F0E1C" w:rsidP="007F0E1C">
      <w:pPr>
        <w:contextualSpacing/>
      </w:pPr>
    </w:p>
    <w:p w14:paraId="36446B9E" w14:textId="77777777" w:rsidR="007F0E1C" w:rsidRPr="00A362A7" w:rsidRDefault="007F0E1C" w:rsidP="007F0E1C">
      <w:pPr>
        <w:pStyle w:val="af5"/>
        <w:spacing w:before="0" w:beforeAutospacing="0" w:after="0" w:afterAutospacing="0"/>
        <w:ind w:firstLine="709"/>
        <w:jc w:val="both"/>
      </w:pPr>
      <w:r w:rsidRPr="00B37A6C">
        <w:rPr>
          <w:sz w:val="18"/>
          <w:szCs w:val="18"/>
        </w:rPr>
        <w:tab/>
      </w:r>
      <w:r w:rsidRPr="00A362A7">
        <w:t>Результаты голосования:</w:t>
      </w:r>
    </w:p>
    <w:p w14:paraId="79E168EF" w14:textId="77777777" w:rsidR="007F0E1C" w:rsidRPr="00A362A7" w:rsidRDefault="007F0E1C" w:rsidP="007F0E1C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F0E1C" w:rsidRPr="00A362A7" w14:paraId="3AC66E90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7F2D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BFFB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E9D5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Результаты голосования</w:t>
            </w:r>
          </w:p>
        </w:tc>
      </w:tr>
      <w:tr w:rsidR="007F0E1C" w:rsidRPr="00A362A7" w14:paraId="147E59D2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7083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4880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A74" w14:textId="77777777" w:rsidR="007F0E1C" w:rsidRPr="00A362A7" w:rsidRDefault="007F0E1C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7F0E1C" w:rsidRPr="00A362A7" w14:paraId="08F6E1EC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936C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70AC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5989" w14:textId="77777777" w:rsidR="007F0E1C" w:rsidRPr="00A362A7" w:rsidRDefault="007F0E1C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7F0E1C" w:rsidRPr="00A362A7" w14:paraId="712AD28A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C5AC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0E08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2BBC" w14:textId="77777777" w:rsidR="007F0E1C" w:rsidRPr="00A362A7" w:rsidRDefault="007F0E1C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7F0E1C" w:rsidRPr="00A362A7" w14:paraId="4CC6C0FA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F318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960B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F1EC" w14:textId="77777777" w:rsidR="007F0E1C" w:rsidRPr="00A362A7" w:rsidRDefault="007F0E1C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7F0E1C" w:rsidRPr="00A362A7" w14:paraId="2D6C6DDF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347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908A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E0D0" w14:textId="77777777" w:rsidR="007F0E1C" w:rsidRPr="00A362A7" w:rsidRDefault="007F0E1C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7F0E1C" w:rsidRPr="00A362A7" w14:paraId="47FE997C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C37A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F363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A362A7">
              <w:rPr>
                <w:sz w:val="24"/>
                <w:szCs w:val="24"/>
              </w:rPr>
              <w:t>Турбачкина</w:t>
            </w:r>
            <w:proofErr w:type="spellEnd"/>
            <w:r w:rsidRPr="00A362A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1586" w14:textId="77777777" w:rsidR="007F0E1C" w:rsidRPr="00A362A7" w:rsidRDefault="007F0E1C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7F0E1C" w:rsidRPr="00A362A7" w14:paraId="6F95E15B" w14:textId="77777777" w:rsidTr="005735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01CB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70C2" w14:textId="77777777" w:rsidR="007F0E1C" w:rsidRPr="00A362A7" w:rsidRDefault="007F0E1C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9C2A" w14:textId="77777777" w:rsidR="007F0E1C" w:rsidRPr="00A362A7" w:rsidRDefault="007F0E1C" w:rsidP="00573530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</w:tbl>
    <w:p w14:paraId="63F341B0" w14:textId="77777777" w:rsidR="007F0E1C" w:rsidRPr="00A362A7" w:rsidRDefault="007F0E1C" w:rsidP="007F0E1C">
      <w:pPr>
        <w:pStyle w:val="af5"/>
        <w:spacing w:before="0" w:beforeAutospacing="0" w:after="0" w:afterAutospacing="0"/>
        <w:ind w:firstLine="709"/>
        <w:jc w:val="both"/>
      </w:pPr>
    </w:p>
    <w:p w14:paraId="5EC3B4F5" w14:textId="77777777" w:rsidR="007F0E1C" w:rsidRPr="00A362A7" w:rsidRDefault="007F0E1C" w:rsidP="007F0E1C">
      <w:pPr>
        <w:tabs>
          <w:tab w:val="left" w:pos="4020"/>
        </w:tabs>
        <w:ind w:firstLine="709"/>
        <w:rPr>
          <w:sz w:val="24"/>
          <w:szCs w:val="24"/>
        </w:rPr>
      </w:pPr>
      <w:r w:rsidRPr="00A362A7">
        <w:rPr>
          <w:sz w:val="24"/>
          <w:szCs w:val="24"/>
        </w:rPr>
        <w:t>Итого: за – 7, против – 0, воздержался – 0, отсутствует – 0.</w:t>
      </w:r>
    </w:p>
    <w:p w14:paraId="15020C13" w14:textId="77777777" w:rsidR="007F0E1C" w:rsidRDefault="007F0E1C" w:rsidP="007F0E1C">
      <w:pPr>
        <w:ind w:firstLine="709"/>
        <w:jc w:val="both"/>
        <w:rPr>
          <w:b/>
          <w:color w:val="FF0000"/>
          <w:sz w:val="24"/>
          <w:szCs w:val="24"/>
          <w:lang w:eastAsia="x-none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2027"/>
      </w:tblGrid>
      <w:tr w:rsidR="00F16190" w:rsidRPr="0007190B" w14:paraId="53F6A238" w14:textId="77777777" w:rsidTr="00573530">
        <w:trPr>
          <w:trHeight w:val="371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B3572BF" w14:textId="62CE0E36" w:rsidR="00F16190" w:rsidRPr="0007190B" w:rsidRDefault="00F16190" w:rsidP="00573530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Секретарь Правления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FD657" w14:textId="77777777" w:rsidR="00F16190" w:rsidRPr="0007190B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E8FFD" w14:textId="77777777" w:rsidR="00F16190" w:rsidRPr="0007190B" w:rsidRDefault="00F16190" w:rsidP="005735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М.В. </w:t>
            </w:r>
            <w:proofErr w:type="spellStart"/>
            <w:r w:rsidRPr="0007190B">
              <w:rPr>
                <w:sz w:val="24"/>
                <w:szCs w:val="24"/>
              </w:rPr>
              <w:t>Аскярова</w:t>
            </w:r>
            <w:proofErr w:type="spellEnd"/>
          </w:p>
        </w:tc>
      </w:tr>
      <w:tr w:rsidR="00F16190" w:rsidRPr="0007190B" w14:paraId="10203E7F" w14:textId="77777777" w:rsidTr="00573530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37BA18DC" w14:textId="77777777" w:rsidR="00F16190" w:rsidRPr="0007190B" w:rsidRDefault="00F16190" w:rsidP="00573530">
            <w:pPr>
              <w:rPr>
                <w:b/>
                <w:sz w:val="24"/>
                <w:szCs w:val="24"/>
              </w:rPr>
            </w:pPr>
            <w:r w:rsidRPr="0007190B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87394" w14:textId="77777777" w:rsidR="00F16190" w:rsidRPr="0007190B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6F5CB" w14:textId="77777777" w:rsidR="00F16190" w:rsidRPr="0007190B" w:rsidRDefault="00F16190" w:rsidP="005735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F16190" w:rsidRPr="0007190B" w14:paraId="28F96D4F" w14:textId="77777777" w:rsidTr="00573530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400A4822" w14:textId="77777777" w:rsidR="00F16190" w:rsidRPr="0007190B" w:rsidRDefault="00F16190" w:rsidP="00573530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E0A74" w14:textId="77777777" w:rsidR="00F16190" w:rsidRPr="0007190B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63F6A2" w14:textId="77777777" w:rsidR="00F16190" w:rsidRPr="0007190B" w:rsidRDefault="00F16190" w:rsidP="005735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С.Е. Бугаева </w:t>
            </w:r>
          </w:p>
        </w:tc>
      </w:tr>
      <w:tr w:rsidR="00F16190" w:rsidRPr="0007190B" w14:paraId="3ADAC698" w14:textId="77777777" w:rsidTr="00573530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03E33BFB" w14:textId="77777777" w:rsidR="00F16190" w:rsidRPr="0007190B" w:rsidRDefault="00F16190" w:rsidP="00573530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0BC37" w14:textId="77777777" w:rsidR="00F16190" w:rsidRPr="0007190B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14E04" w14:textId="77777777" w:rsidR="00F16190" w:rsidRPr="0007190B" w:rsidRDefault="00F16190" w:rsidP="005735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Н.Б. Гущина</w:t>
            </w:r>
          </w:p>
        </w:tc>
      </w:tr>
      <w:tr w:rsidR="00F16190" w:rsidRPr="0007190B" w14:paraId="1C346885" w14:textId="77777777" w:rsidTr="00573530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6019892" w14:textId="77777777" w:rsidR="00F16190" w:rsidRPr="0007190B" w:rsidRDefault="00F16190" w:rsidP="00573530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713B3" w14:textId="77777777" w:rsidR="00F16190" w:rsidRPr="0007190B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CB7AD7" w14:textId="77777777" w:rsidR="00F16190" w:rsidRPr="0007190B" w:rsidRDefault="00F16190" w:rsidP="005735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Е.А. Коннова</w:t>
            </w:r>
          </w:p>
        </w:tc>
      </w:tr>
      <w:tr w:rsidR="00F16190" w:rsidRPr="0007190B" w14:paraId="76E396C6" w14:textId="77777777" w:rsidTr="00573530">
        <w:trPr>
          <w:trHeight w:val="547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19A64B3" w14:textId="77777777" w:rsidR="00F16190" w:rsidRPr="0007190B" w:rsidRDefault="00F16190" w:rsidP="00573530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5EB36" w14:textId="77777777" w:rsidR="00F16190" w:rsidRPr="0007190B" w:rsidRDefault="00F16190" w:rsidP="00573530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ED5BB2" w14:textId="77777777" w:rsidR="00F16190" w:rsidRPr="0007190B" w:rsidRDefault="00F16190" w:rsidP="005735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Е.В. </w:t>
            </w:r>
            <w:proofErr w:type="spellStart"/>
            <w:r w:rsidRPr="0007190B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F16190" w:rsidRPr="0007190B" w14:paraId="28DCFB2E" w14:textId="77777777" w:rsidTr="00573530">
        <w:trPr>
          <w:trHeight w:val="547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41C2557" w14:textId="77777777" w:rsidR="00F16190" w:rsidRPr="0007190B" w:rsidRDefault="00F16190" w:rsidP="00573530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13461" w14:textId="77777777" w:rsidR="00F16190" w:rsidRPr="0007190B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D3226F" w14:textId="77777777" w:rsidR="00F16190" w:rsidRPr="0007190B" w:rsidRDefault="00F16190" w:rsidP="005735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О.П. Агапова </w:t>
            </w:r>
          </w:p>
        </w:tc>
      </w:tr>
      <w:tr w:rsidR="00F16190" w:rsidRPr="0007190B" w14:paraId="6EB5F579" w14:textId="77777777" w:rsidTr="00573530">
        <w:trPr>
          <w:trHeight w:val="551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409CDB1E" w14:textId="77777777" w:rsidR="00F16190" w:rsidRPr="0007190B" w:rsidRDefault="00F16190" w:rsidP="00573530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EEBB5" w14:textId="77777777" w:rsidR="00F16190" w:rsidRPr="0007190B" w:rsidRDefault="00F16190" w:rsidP="00573530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F5687A" w14:textId="77777777" w:rsidR="00F16190" w:rsidRPr="0007190B" w:rsidRDefault="00F16190" w:rsidP="005735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И.Г. Полозов</w:t>
            </w:r>
          </w:p>
        </w:tc>
      </w:tr>
      <w:tr w:rsidR="00F16190" w:rsidRPr="0007190B" w14:paraId="436D0C2F" w14:textId="77777777" w:rsidTr="00573530">
        <w:trPr>
          <w:trHeight w:val="541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5970530" w14:textId="77777777" w:rsidR="00F16190" w:rsidRPr="0007190B" w:rsidRDefault="00F16190" w:rsidP="00573530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EE160" w14:textId="77777777" w:rsidR="00F16190" w:rsidRPr="0007190B" w:rsidRDefault="00F16190" w:rsidP="005735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08D8AB" w14:textId="77777777" w:rsidR="00F16190" w:rsidRPr="0007190B" w:rsidRDefault="00F16190" w:rsidP="005735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З.Б. </w:t>
            </w:r>
            <w:proofErr w:type="spellStart"/>
            <w:r w:rsidRPr="0007190B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14:paraId="49794EC6" w14:textId="77777777" w:rsidR="00F16190" w:rsidRPr="00FF1076" w:rsidRDefault="00F16190" w:rsidP="00F16190">
      <w:pPr>
        <w:tabs>
          <w:tab w:val="left" w:pos="8080"/>
        </w:tabs>
        <w:rPr>
          <w:sz w:val="22"/>
          <w:szCs w:val="22"/>
        </w:rPr>
      </w:pPr>
    </w:p>
    <w:p w14:paraId="4CCC9C16" w14:textId="77777777" w:rsidR="004B1B3F" w:rsidRDefault="004B1B3F" w:rsidP="00F16190">
      <w:pPr>
        <w:pStyle w:val="a3"/>
        <w:spacing w:before="0" w:beforeAutospacing="0" w:after="0" w:afterAutospacing="0"/>
        <w:ind w:firstLine="709"/>
        <w:jc w:val="both"/>
      </w:pPr>
    </w:p>
    <w:sectPr w:rsidR="004B1B3F" w:rsidSect="00060576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D20F8" w14:textId="77777777" w:rsidR="00573530" w:rsidRDefault="00573530" w:rsidP="00E538E1">
      <w:r>
        <w:separator/>
      </w:r>
    </w:p>
  </w:endnote>
  <w:endnote w:type="continuationSeparator" w:id="0">
    <w:p w14:paraId="2C55C2BC" w14:textId="77777777" w:rsidR="00573530" w:rsidRDefault="00573530" w:rsidP="00E5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E7A2" w14:textId="77777777" w:rsidR="00573530" w:rsidRDefault="00573530" w:rsidP="00E538E1">
      <w:r>
        <w:separator/>
      </w:r>
    </w:p>
  </w:footnote>
  <w:footnote w:type="continuationSeparator" w:id="0">
    <w:p w14:paraId="2C44EC4C" w14:textId="77777777" w:rsidR="00573530" w:rsidRDefault="00573530" w:rsidP="00E5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4716758"/>
      <w:docPartObj>
        <w:docPartGallery w:val="Page Numbers (Top of Page)"/>
        <w:docPartUnique/>
      </w:docPartObj>
    </w:sdtPr>
    <w:sdtContent>
      <w:p w14:paraId="4B1A35BF" w14:textId="7C6F5923" w:rsidR="00060576" w:rsidRDefault="000605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41096" w14:textId="77777777" w:rsidR="00060576" w:rsidRDefault="000605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2FA0A" w14:textId="77777777" w:rsidR="00573530" w:rsidRDefault="00573530" w:rsidP="0029779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00D7"/>
    <w:multiLevelType w:val="hybridMultilevel"/>
    <w:tmpl w:val="AD067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9E7F78"/>
    <w:multiLevelType w:val="hybridMultilevel"/>
    <w:tmpl w:val="A5A664FA"/>
    <w:lvl w:ilvl="0" w:tplc="D88E70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3CB816B3"/>
    <w:multiLevelType w:val="hybridMultilevel"/>
    <w:tmpl w:val="2416B3F6"/>
    <w:lvl w:ilvl="0" w:tplc="520621F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A02AB"/>
    <w:multiLevelType w:val="hybridMultilevel"/>
    <w:tmpl w:val="F33040D2"/>
    <w:lvl w:ilvl="0" w:tplc="1E701E0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0B260E"/>
    <w:multiLevelType w:val="hybridMultilevel"/>
    <w:tmpl w:val="F02A1910"/>
    <w:lvl w:ilvl="0" w:tplc="C638D376">
      <w:start w:val="1"/>
      <w:numFmt w:val="upperRoman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9DC"/>
    <w:rsid w:val="0000133E"/>
    <w:rsid w:val="00003FC8"/>
    <w:rsid w:val="0000587F"/>
    <w:rsid w:val="000078C0"/>
    <w:rsid w:val="0001097D"/>
    <w:rsid w:val="00011FFD"/>
    <w:rsid w:val="0001458C"/>
    <w:rsid w:val="00024526"/>
    <w:rsid w:val="00031509"/>
    <w:rsid w:val="0003206E"/>
    <w:rsid w:val="000320C3"/>
    <w:rsid w:val="000428FC"/>
    <w:rsid w:val="00042BC7"/>
    <w:rsid w:val="00053194"/>
    <w:rsid w:val="00054C1D"/>
    <w:rsid w:val="00055332"/>
    <w:rsid w:val="00060576"/>
    <w:rsid w:val="00060CAE"/>
    <w:rsid w:val="00063D95"/>
    <w:rsid w:val="00066004"/>
    <w:rsid w:val="000665C3"/>
    <w:rsid w:val="000703C0"/>
    <w:rsid w:val="00071D13"/>
    <w:rsid w:val="00076DE9"/>
    <w:rsid w:val="00076FEC"/>
    <w:rsid w:val="00077710"/>
    <w:rsid w:val="0008052F"/>
    <w:rsid w:val="00080A39"/>
    <w:rsid w:val="0008647E"/>
    <w:rsid w:val="0008695C"/>
    <w:rsid w:val="000915AD"/>
    <w:rsid w:val="000915CE"/>
    <w:rsid w:val="000958B0"/>
    <w:rsid w:val="000A05CE"/>
    <w:rsid w:val="000A1473"/>
    <w:rsid w:val="000A15D8"/>
    <w:rsid w:val="000A45DC"/>
    <w:rsid w:val="000A7685"/>
    <w:rsid w:val="000B3B66"/>
    <w:rsid w:val="000B5174"/>
    <w:rsid w:val="000B5AE0"/>
    <w:rsid w:val="000C0F4B"/>
    <w:rsid w:val="000C1F5C"/>
    <w:rsid w:val="000C27D0"/>
    <w:rsid w:val="000C4F94"/>
    <w:rsid w:val="000C7590"/>
    <w:rsid w:val="000C7DD2"/>
    <w:rsid w:val="000D1199"/>
    <w:rsid w:val="000D21DE"/>
    <w:rsid w:val="000D5693"/>
    <w:rsid w:val="000E222C"/>
    <w:rsid w:val="000E4826"/>
    <w:rsid w:val="000F045D"/>
    <w:rsid w:val="000F3E8F"/>
    <w:rsid w:val="00106529"/>
    <w:rsid w:val="001101D1"/>
    <w:rsid w:val="0011082F"/>
    <w:rsid w:val="00111EEE"/>
    <w:rsid w:val="00113D0A"/>
    <w:rsid w:val="00115261"/>
    <w:rsid w:val="00120C48"/>
    <w:rsid w:val="0012414C"/>
    <w:rsid w:val="00126E4F"/>
    <w:rsid w:val="00133C76"/>
    <w:rsid w:val="00134FB3"/>
    <w:rsid w:val="00137005"/>
    <w:rsid w:val="0014081A"/>
    <w:rsid w:val="00142DB3"/>
    <w:rsid w:val="00144E76"/>
    <w:rsid w:val="00152934"/>
    <w:rsid w:val="00157EDC"/>
    <w:rsid w:val="00160191"/>
    <w:rsid w:val="001605F8"/>
    <w:rsid w:val="00160994"/>
    <w:rsid w:val="00165047"/>
    <w:rsid w:val="0016516E"/>
    <w:rsid w:val="0016593D"/>
    <w:rsid w:val="0016665E"/>
    <w:rsid w:val="00170069"/>
    <w:rsid w:val="00170822"/>
    <w:rsid w:val="0017289C"/>
    <w:rsid w:val="00173332"/>
    <w:rsid w:val="00174031"/>
    <w:rsid w:val="001746A9"/>
    <w:rsid w:val="00180037"/>
    <w:rsid w:val="00180A0D"/>
    <w:rsid w:val="00182821"/>
    <w:rsid w:val="001931B4"/>
    <w:rsid w:val="001962EF"/>
    <w:rsid w:val="00196592"/>
    <w:rsid w:val="00196644"/>
    <w:rsid w:val="00196665"/>
    <w:rsid w:val="001A6DC6"/>
    <w:rsid w:val="001B2254"/>
    <w:rsid w:val="001B22F7"/>
    <w:rsid w:val="001B2F55"/>
    <w:rsid w:val="001B3D82"/>
    <w:rsid w:val="001C3ED1"/>
    <w:rsid w:val="001D0353"/>
    <w:rsid w:val="001D131C"/>
    <w:rsid w:val="001E1D26"/>
    <w:rsid w:val="001F3AA3"/>
    <w:rsid w:val="001F71DB"/>
    <w:rsid w:val="00200430"/>
    <w:rsid w:val="002004CD"/>
    <w:rsid w:val="00200741"/>
    <w:rsid w:val="0020107F"/>
    <w:rsid w:val="00203661"/>
    <w:rsid w:val="002100B3"/>
    <w:rsid w:val="0021105B"/>
    <w:rsid w:val="00211679"/>
    <w:rsid w:val="00213567"/>
    <w:rsid w:val="00220992"/>
    <w:rsid w:val="002240B0"/>
    <w:rsid w:val="0022680A"/>
    <w:rsid w:val="00227B63"/>
    <w:rsid w:val="00227F66"/>
    <w:rsid w:val="00230F73"/>
    <w:rsid w:val="00231635"/>
    <w:rsid w:val="00236338"/>
    <w:rsid w:val="00236530"/>
    <w:rsid w:val="00237CE8"/>
    <w:rsid w:val="00244983"/>
    <w:rsid w:val="00245717"/>
    <w:rsid w:val="00246396"/>
    <w:rsid w:val="002469A1"/>
    <w:rsid w:val="0025141C"/>
    <w:rsid w:val="002537AF"/>
    <w:rsid w:val="00254BFE"/>
    <w:rsid w:val="00254D13"/>
    <w:rsid w:val="0025622D"/>
    <w:rsid w:val="00260005"/>
    <w:rsid w:val="0026084D"/>
    <w:rsid w:val="0026661B"/>
    <w:rsid w:val="00267F1B"/>
    <w:rsid w:val="002701D4"/>
    <w:rsid w:val="00270244"/>
    <w:rsid w:val="002724B8"/>
    <w:rsid w:val="00272689"/>
    <w:rsid w:val="00277CE3"/>
    <w:rsid w:val="00280D5E"/>
    <w:rsid w:val="0028240D"/>
    <w:rsid w:val="002866D4"/>
    <w:rsid w:val="00292E5D"/>
    <w:rsid w:val="0029705E"/>
    <w:rsid w:val="00297795"/>
    <w:rsid w:val="002A11F5"/>
    <w:rsid w:val="002A275E"/>
    <w:rsid w:val="002A3402"/>
    <w:rsid w:val="002B29A7"/>
    <w:rsid w:val="002B7FBD"/>
    <w:rsid w:val="002D6206"/>
    <w:rsid w:val="002D7C82"/>
    <w:rsid w:val="002E4501"/>
    <w:rsid w:val="002E5921"/>
    <w:rsid w:val="002E69DB"/>
    <w:rsid w:val="002E717B"/>
    <w:rsid w:val="002E792B"/>
    <w:rsid w:val="002E7DAC"/>
    <w:rsid w:val="002F1CA1"/>
    <w:rsid w:val="00306889"/>
    <w:rsid w:val="00310814"/>
    <w:rsid w:val="00314312"/>
    <w:rsid w:val="00322F5D"/>
    <w:rsid w:val="0032680A"/>
    <w:rsid w:val="003327D3"/>
    <w:rsid w:val="00333D39"/>
    <w:rsid w:val="003351EA"/>
    <w:rsid w:val="003424D3"/>
    <w:rsid w:val="00344A9B"/>
    <w:rsid w:val="00344EF6"/>
    <w:rsid w:val="003475C8"/>
    <w:rsid w:val="0035166E"/>
    <w:rsid w:val="00354E9C"/>
    <w:rsid w:val="00361C9B"/>
    <w:rsid w:val="00362476"/>
    <w:rsid w:val="003642DC"/>
    <w:rsid w:val="00366608"/>
    <w:rsid w:val="0037034D"/>
    <w:rsid w:val="0037279B"/>
    <w:rsid w:val="00374180"/>
    <w:rsid w:val="00374207"/>
    <w:rsid w:val="00376DEE"/>
    <w:rsid w:val="0038401A"/>
    <w:rsid w:val="00390278"/>
    <w:rsid w:val="003A6FF5"/>
    <w:rsid w:val="003A7704"/>
    <w:rsid w:val="003A789A"/>
    <w:rsid w:val="003B0562"/>
    <w:rsid w:val="003C3DB9"/>
    <w:rsid w:val="003C5059"/>
    <w:rsid w:val="003C655B"/>
    <w:rsid w:val="003D429E"/>
    <w:rsid w:val="003D5073"/>
    <w:rsid w:val="003D6CF5"/>
    <w:rsid w:val="003E27FB"/>
    <w:rsid w:val="003E61DA"/>
    <w:rsid w:val="003E66E3"/>
    <w:rsid w:val="003E6979"/>
    <w:rsid w:val="003E7AE6"/>
    <w:rsid w:val="003F05F5"/>
    <w:rsid w:val="003F182C"/>
    <w:rsid w:val="003F5C35"/>
    <w:rsid w:val="003F5E94"/>
    <w:rsid w:val="003F7375"/>
    <w:rsid w:val="003F76ED"/>
    <w:rsid w:val="004011E8"/>
    <w:rsid w:val="00406201"/>
    <w:rsid w:val="00406967"/>
    <w:rsid w:val="004125D9"/>
    <w:rsid w:val="00416E5A"/>
    <w:rsid w:val="0043006C"/>
    <w:rsid w:val="00442494"/>
    <w:rsid w:val="00442ECF"/>
    <w:rsid w:val="00444F45"/>
    <w:rsid w:val="00450A60"/>
    <w:rsid w:val="00451559"/>
    <w:rsid w:val="00451D13"/>
    <w:rsid w:val="0045382C"/>
    <w:rsid w:val="004569E8"/>
    <w:rsid w:val="00460907"/>
    <w:rsid w:val="00470567"/>
    <w:rsid w:val="004711EC"/>
    <w:rsid w:val="00476215"/>
    <w:rsid w:val="0047687C"/>
    <w:rsid w:val="00480B05"/>
    <w:rsid w:val="004812D2"/>
    <w:rsid w:val="00486D33"/>
    <w:rsid w:val="00487E89"/>
    <w:rsid w:val="004932DE"/>
    <w:rsid w:val="00494E29"/>
    <w:rsid w:val="00495A7F"/>
    <w:rsid w:val="00497DFF"/>
    <w:rsid w:val="004A04D5"/>
    <w:rsid w:val="004A1F90"/>
    <w:rsid w:val="004A2A37"/>
    <w:rsid w:val="004A535E"/>
    <w:rsid w:val="004B1B3F"/>
    <w:rsid w:val="004B4A07"/>
    <w:rsid w:val="004B5674"/>
    <w:rsid w:val="004C0443"/>
    <w:rsid w:val="004C2BF9"/>
    <w:rsid w:val="004C3FD7"/>
    <w:rsid w:val="004C4D2D"/>
    <w:rsid w:val="004C53B8"/>
    <w:rsid w:val="004C5DB4"/>
    <w:rsid w:val="004D0A01"/>
    <w:rsid w:val="004D1175"/>
    <w:rsid w:val="004D1B36"/>
    <w:rsid w:val="004D3EED"/>
    <w:rsid w:val="004D787C"/>
    <w:rsid w:val="004E1D64"/>
    <w:rsid w:val="004E2D53"/>
    <w:rsid w:val="004E5854"/>
    <w:rsid w:val="004F1266"/>
    <w:rsid w:val="004F233D"/>
    <w:rsid w:val="004F2AD9"/>
    <w:rsid w:val="004F68A4"/>
    <w:rsid w:val="004F68DB"/>
    <w:rsid w:val="00500F16"/>
    <w:rsid w:val="00501E10"/>
    <w:rsid w:val="005034D8"/>
    <w:rsid w:val="00510294"/>
    <w:rsid w:val="00510AC4"/>
    <w:rsid w:val="00511080"/>
    <w:rsid w:val="00515034"/>
    <w:rsid w:val="0052637A"/>
    <w:rsid w:val="0053295C"/>
    <w:rsid w:val="005329EA"/>
    <w:rsid w:val="00533D0E"/>
    <w:rsid w:val="0053616A"/>
    <w:rsid w:val="0053787E"/>
    <w:rsid w:val="0054282B"/>
    <w:rsid w:val="00545263"/>
    <w:rsid w:val="005452E5"/>
    <w:rsid w:val="00547B3E"/>
    <w:rsid w:val="00550DC8"/>
    <w:rsid w:val="00552D23"/>
    <w:rsid w:val="00553624"/>
    <w:rsid w:val="00556178"/>
    <w:rsid w:val="0055681B"/>
    <w:rsid w:val="00560AD5"/>
    <w:rsid w:val="00562A91"/>
    <w:rsid w:val="00565005"/>
    <w:rsid w:val="005678CD"/>
    <w:rsid w:val="00567DBF"/>
    <w:rsid w:val="00570CE3"/>
    <w:rsid w:val="00572121"/>
    <w:rsid w:val="00573530"/>
    <w:rsid w:val="00575FF9"/>
    <w:rsid w:val="0058424C"/>
    <w:rsid w:val="00591B0E"/>
    <w:rsid w:val="005920FB"/>
    <w:rsid w:val="00597141"/>
    <w:rsid w:val="005A280F"/>
    <w:rsid w:val="005A4452"/>
    <w:rsid w:val="005A4B83"/>
    <w:rsid w:val="005A6185"/>
    <w:rsid w:val="005B25D7"/>
    <w:rsid w:val="005B5AC8"/>
    <w:rsid w:val="005C0593"/>
    <w:rsid w:val="005C0C67"/>
    <w:rsid w:val="005C12C8"/>
    <w:rsid w:val="005C2684"/>
    <w:rsid w:val="005C75DC"/>
    <w:rsid w:val="005C7E31"/>
    <w:rsid w:val="005D00BA"/>
    <w:rsid w:val="005D18CE"/>
    <w:rsid w:val="005D3DF9"/>
    <w:rsid w:val="005D6CCA"/>
    <w:rsid w:val="005E0849"/>
    <w:rsid w:val="005F27FD"/>
    <w:rsid w:val="005F2CCE"/>
    <w:rsid w:val="005F5A94"/>
    <w:rsid w:val="00600E72"/>
    <w:rsid w:val="00601C23"/>
    <w:rsid w:val="00602EEF"/>
    <w:rsid w:val="006037DA"/>
    <w:rsid w:val="00604ADC"/>
    <w:rsid w:val="00610EAD"/>
    <w:rsid w:val="00612496"/>
    <w:rsid w:val="00614321"/>
    <w:rsid w:val="00615AC7"/>
    <w:rsid w:val="006236CA"/>
    <w:rsid w:val="00624BA7"/>
    <w:rsid w:val="00624EA2"/>
    <w:rsid w:val="00631832"/>
    <w:rsid w:val="00634E7F"/>
    <w:rsid w:val="006360F4"/>
    <w:rsid w:val="00637D7E"/>
    <w:rsid w:val="00637F34"/>
    <w:rsid w:val="0064183F"/>
    <w:rsid w:val="00666444"/>
    <w:rsid w:val="00672AAB"/>
    <w:rsid w:val="00674324"/>
    <w:rsid w:val="006774B1"/>
    <w:rsid w:val="00681A10"/>
    <w:rsid w:val="00682EE4"/>
    <w:rsid w:val="00687EE4"/>
    <w:rsid w:val="00691838"/>
    <w:rsid w:val="00692927"/>
    <w:rsid w:val="00694AF3"/>
    <w:rsid w:val="00696984"/>
    <w:rsid w:val="00697F11"/>
    <w:rsid w:val="006A609B"/>
    <w:rsid w:val="006A7092"/>
    <w:rsid w:val="006B101C"/>
    <w:rsid w:val="006B21CE"/>
    <w:rsid w:val="006B3865"/>
    <w:rsid w:val="006B5733"/>
    <w:rsid w:val="006B6986"/>
    <w:rsid w:val="006C4BC3"/>
    <w:rsid w:val="006C5C10"/>
    <w:rsid w:val="006D219E"/>
    <w:rsid w:val="006D240E"/>
    <w:rsid w:val="006D2BFC"/>
    <w:rsid w:val="006D662B"/>
    <w:rsid w:val="006D7E1C"/>
    <w:rsid w:val="006E55DF"/>
    <w:rsid w:val="007001B0"/>
    <w:rsid w:val="0070712C"/>
    <w:rsid w:val="007109DC"/>
    <w:rsid w:val="007214A4"/>
    <w:rsid w:val="00724F46"/>
    <w:rsid w:val="007252E6"/>
    <w:rsid w:val="00727DF2"/>
    <w:rsid w:val="00734B4F"/>
    <w:rsid w:val="00735EC4"/>
    <w:rsid w:val="00737367"/>
    <w:rsid w:val="00737589"/>
    <w:rsid w:val="0075267E"/>
    <w:rsid w:val="00752B14"/>
    <w:rsid w:val="00753142"/>
    <w:rsid w:val="007579CE"/>
    <w:rsid w:val="00762DE8"/>
    <w:rsid w:val="0076393C"/>
    <w:rsid w:val="00764110"/>
    <w:rsid w:val="00765AE0"/>
    <w:rsid w:val="00766443"/>
    <w:rsid w:val="00770049"/>
    <w:rsid w:val="0077017B"/>
    <w:rsid w:val="00772AEF"/>
    <w:rsid w:val="00774675"/>
    <w:rsid w:val="00774B7D"/>
    <w:rsid w:val="00776278"/>
    <w:rsid w:val="00780AE5"/>
    <w:rsid w:val="007817BA"/>
    <w:rsid w:val="00785990"/>
    <w:rsid w:val="00794446"/>
    <w:rsid w:val="00794ABE"/>
    <w:rsid w:val="007A2B71"/>
    <w:rsid w:val="007A369D"/>
    <w:rsid w:val="007A45EA"/>
    <w:rsid w:val="007A549E"/>
    <w:rsid w:val="007B2280"/>
    <w:rsid w:val="007B2FDB"/>
    <w:rsid w:val="007B3DFE"/>
    <w:rsid w:val="007B4F1C"/>
    <w:rsid w:val="007B781F"/>
    <w:rsid w:val="007C09BC"/>
    <w:rsid w:val="007C62E8"/>
    <w:rsid w:val="007C6EAE"/>
    <w:rsid w:val="007D173E"/>
    <w:rsid w:val="007D1D6E"/>
    <w:rsid w:val="007D2FCF"/>
    <w:rsid w:val="007D37A1"/>
    <w:rsid w:val="007D3FBE"/>
    <w:rsid w:val="007D6FD6"/>
    <w:rsid w:val="007E3951"/>
    <w:rsid w:val="007E5E37"/>
    <w:rsid w:val="007F0A24"/>
    <w:rsid w:val="007F0E1C"/>
    <w:rsid w:val="007F293B"/>
    <w:rsid w:val="007F58B4"/>
    <w:rsid w:val="00803A79"/>
    <w:rsid w:val="00805F63"/>
    <w:rsid w:val="00806431"/>
    <w:rsid w:val="008065EF"/>
    <w:rsid w:val="0080742C"/>
    <w:rsid w:val="00813CFF"/>
    <w:rsid w:val="00822D3F"/>
    <w:rsid w:val="00827609"/>
    <w:rsid w:val="00831E84"/>
    <w:rsid w:val="00833129"/>
    <w:rsid w:val="008333E7"/>
    <w:rsid w:val="00835C06"/>
    <w:rsid w:val="0083677A"/>
    <w:rsid w:val="008426D4"/>
    <w:rsid w:val="0084344A"/>
    <w:rsid w:val="00846E4B"/>
    <w:rsid w:val="00847D77"/>
    <w:rsid w:val="00854785"/>
    <w:rsid w:val="0085522F"/>
    <w:rsid w:val="00857EC5"/>
    <w:rsid w:val="00860870"/>
    <w:rsid w:val="008627AA"/>
    <w:rsid w:val="00862B38"/>
    <w:rsid w:val="0087389D"/>
    <w:rsid w:val="00875A6C"/>
    <w:rsid w:val="00875D09"/>
    <w:rsid w:val="00876750"/>
    <w:rsid w:val="00876C6B"/>
    <w:rsid w:val="008904C5"/>
    <w:rsid w:val="00892C65"/>
    <w:rsid w:val="00893D81"/>
    <w:rsid w:val="00896367"/>
    <w:rsid w:val="008A2216"/>
    <w:rsid w:val="008A4729"/>
    <w:rsid w:val="008A4EFC"/>
    <w:rsid w:val="008A5F3D"/>
    <w:rsid w:val="008B24A5"/>
    <w:rsid w:val="008B31A5"/>
    <w:rsid w:val="008B6851"/>
    <w:rsid w:val="008B6FB5"/>
    <w:rsid w:val="008C039D"/>
    <w:rsid w:val="008C3B92"/>
    <w:rsid w:val="008C5897"/>
    <w:rsid w:val="008C5BCC"/>
    <w:rsid w:val="008C67F0"/>
    <w:rsid w:val="008C6C87"/>
    <w:rsid w:val="008D0EA1"/>
    <w:rsid w:val="008D1287"/>
    <w:rsid w:val="008D56FF"/>
    <w:rsid w:val="008E0BF4"/>
    <w:rsid w:val="008E0E95"/>
    <w:rsid w:val="008E3DE0"/>
    <w:rsid w:val="008E3F00"/>
    <w:rsid w:val="008E47FE"/>
    <w:rsid w:val="008E5296"/>
    <w:rsid w:val="008E7B58"/>
    <w:rsid w:val="008F192D"/>
    <w:rsid w:val="008F2958"/>
    <w:rsid w:val="00902111"/>
    <w:rsid w:val="00903F46"/>
    <w:rsid w:val="00910751"/>
    <w:rsid w:val="0091203D"/>
    <w:rsid w:val="00914361"/>
    <w:rsid w:val="00914AA6"/>
    <w:rsid w:val="009169FC"/>
    <w:rsid w:val="00917135"/>
    <w:rsid w:val="00917B20"/>
    <w:rsid w:val="009201E9"/>
    <w:rsid w:val="00920501"/>
    <w:rsid w:val="00921263"/>
    <w:rsid w:val="00922399"/>
    <w:rsid w:val="00945B16"/>
    <w:rsid w:val="00945DDF"/>
    <w:rsid w:val="00946DD5"/>
    <w:rsid w:val="00946F81"/>
    <w:rsid w:val="00950A2C"/>
    <w:rsid w:val="0095465A"/>
    <w:rsid w:val="009571EB"/>
    <w:rsid w:val="00960C33"/>
    <w:rsid w:val="00961954"/>
    <w:rsid w:val="009629E3"/>
    <w:rsid w:val="0096331D"/>
    <w:rsid w:val="00966E3F"/>
    <w:rsid w:val="00970624"/>
    <w:rsid w:val="00976733"/>
    <w:rsid w:val="009818E9"/>
    <w:rsid w:val="00990EF0"/>
    <w:rsid w:val="00991412"/>
    <w:rsid w:val="009A0491"/>
    <w:rsid w:val="009A06B4"/>
    <w:rsid w:val="009A2ACC"/>
    <w:rsid w:val="009B050E"/>
    <w:rsid w:val="009C3875"/>
    <w:rsid w:val="009C4428"/>
    <w:rsid w:val="009C640B"/>
    <w:rsid w:val="009C687B"/>
    <w:rsid w:val="009C7E49"/>
    <w:rsid w:val="009D2AAC"/>
    <w:rsid w:val="009D4335"/>
    <w:rsid w:val="009D496E"/>
    <w:rsid w:val="009E04AB"/>
    <w:rsid w:val="009E14EB"/>
    <w:rsid w:val="009E19DB"/>
    <w:rsid w:val="009E1F79"/>
    <w:rsid w:val="009E6EB0"/>
    <w:rsid w:val="009F1EE3"/>
    <w:rsid w:val="009F3A10"/>
    <w:rsid w:val="009F5259"/>
    <w:rsid w:val="009F6ED1"/>
    <w:rsid w:val="00A00713"/>
    <w:rsid w:val="00A0577D"/>
    <w:rsid w:val="00A1039F"/>
    <w:rsid w:val="00A11984"/>
    <w:rsid w:val="00A160E4"/>
    <w:rsid w:val="00A166BD"/>
    <w:rsid w:val="00A201D3"/>
    <w:rsid w:val="00A213A3"/>
    <w:rsid w:val="00A215A3"/>
    <w:rsid w:val="00A21C14"/>
    <w:rsid w:val="00A240E6"/>
    <w:rsid w:val="00A24C56"/>
    <w:rsid w:val="00A25A9F"/>
    <w:rsid w:val="00A27796"/>
    <w:rsid w:val="00A27CDA"/>
    <w:rsid w:val="00A358E1"/>
    <w:rsid w:val="00A3698E"/>
    <w:rsid w:val="00A422C5"/>
    <w:rsid w:val="00A426B6"/>
    <w:rsid w:val="00A46C4D"/>
    <w:rsid w:val="00A51C67"/>
    <w:rsid w:val="00A572E0"/>
    <w:rsid w:val="00A60086"/>
    <w:rsid w:val="00A6794E"/>
    <w:rsid w:val="00A74B41"/>
    <w:rsid w:val="00A932B8"/>
    <w:rsid w:val="00A946B5"/>
    <w:rsid w:val="00A95E5A"/>
    <w:rsid w:val="00AB02DA"/>
    <w:rsid w:val="00AB06E2"/>
    <w:rsid w:val="00AB13D0"/>
    <w:rsid w:val="00AB1759"/>
    <w:rsid w:val="00AB4ABC"/>
    <w:rsid w:val="00AB61D9"/>
    <w:rsid w:val="00AB657C"/>
    <w:rsid w:val="00AB7750"/>
    <w:rsid w:val="00AC5575"/>
    <w:rsid w:val="00AC604A"/>
    <w:rsid w:val="00AC784F"/>
    <w:rsid w:val="00AD0B3D"/>
    <w:rsid w:val="00AD1E81"/>
    <w:rsid w:val="00AD76DF"/>
    <w:rsid w:val="00AE0402"/>
    <w:rsid w:val="00AE0B81"/>
    <w:rsid w:val="00AE41E9"/>
    <w:rsid w:val="00AE44D3"/>
    <w:rsid w:val="00AF24DF"/>
    <w:rsid w:val="00AF355C"/>
    <w:rsid w:val="00AF4B97"/>
    <w:rsid w:val="00AF72B7"/>
    <w:rsid w:val="00B03C5B"/>
    <w:rsid w:val="00B0524D"/>
    <w:rsid w:val="00B05CE4"/>
    <w:rsid w:val="00B11AC0"/>
    <w:rsid w:val="00B15235"/>
    <w:rsid w:val="00B15345"/>
    <w:rsid w:val="00B15ED9"/>
    <w:rsid w:val="00B16972"/>
    <w:rsid w:val="00B174BD"/>
    <w:rsid w:val="00B23B0F"/>
    <w:rsid w:val="00B27BC0"/>
    <w:rsid w:val="00B30000"/>
    <w:rsid w:val="00B33E96"/>
    <w:rsid w:val="00B351F6"/>
    <w:rsid w:val="00B4239E"/>
    <w:rsid w:val="00B451DB"/>
    <w:rsid w:val="00B47196"/>
    <w:rsid w:val="00B53170"/>
    <w:rsid w:val="00B54DA5"/>
    <w:rsid w:val="00B57955"/>
    <w:rsid w:val="00B62C1F"/>
    <w:rsid w:val="00B65678"/>
    <w:rsid w:val="00B667F0"/>
    <w:rsid w:val="00B6762F"/>
    <w:rsid w:val="00B717BF"/>
    <w:rsid w:val="00B75167"/>
    <w:rsid w:val="00B75878"/>
    <w:rsid w:val="00B7682A"/>
    <w:rsid w:val="00B8561B"/>
    <w:rsid w:val="00B90F8D"/>
    <w:rsid w:val="00B92526"/>
    <w:rsid w:val="00B95CA9"/>
    <w:rsid w:val="00BA1FB4"/>
    <w:rsid w:val="00BA29C4"/>
    <w:rsid w:val="00BA29F1"/>
    <w:rsid w:val="00BA7C47"/>
    <w:rsid w:val="00BB31B7"/>
    <w:rsid w:val="00BB57E8"/>
    <w:rsid w:val="00BC3DC3"/>
    <w:rsid w:val="00BC762B"/>
    <w:rsid w:val="00BC775C"/>
    <w:rsid w:val="00BD1D93"/>
    <w:rsid w:val="00BD5610"/>
    <w:rsid w:val="00BD6C90"/>
    <w:rsid w:val="00BE2AA5"/>
    <w:rsid w:val="00BE392E"/>
    <w:rsid w:val="00BE4511"/>
    <w:rsid w:val="00BE6122"/>
    <w:rsid w:val="00BF0CD7"/>
    <w:rsid w:val="00BF3E6D"/>
    <w:rsid w:val="00C03A8F"/>
    <w:rsid w:val="00C20B9A"/>
    <w:rsid w:val="00C20C1D"/>
    <w:rsid w:val="00C261EE"/>
    <w:rsid w:val="00C30101"/>
    <w:rsid w:val="00C32780"/>
    <w:rsid w:val="00C37314"/>
    <w:rsid w:val="00C40287"/>
    <w:rsid w:val="00C41EC7"/>
    <w:rsid w:val="00C4455E"/>
    <w:rsid w:val="00C45AA6"/>
    <w:rsid w:val="00C47340"/>
    <w:rsid w:val="00C51B4A"/>
    <w:rsid w:val="00C55BC4"/>
    <w:rsid w:val="00C57480"/>
    <w:rsid w:val="00C61679"/>
    <w:rsid w:val="00C6188B"/>
    <w:rsid w:val="00C65B84"/>
    <w:rsid w:val="00C66E11"/>
    <w:rsid w:val="00C713AA"/>
    <w:rsid w:val="00C755FD"/>
    <w:rsid w:val="00C8502A"/>
    <w:rsid w:val="00C87A75"/>
    <w:rsid w:val="00C90EBC"/>
    <w:rsid w:val="00C95FC4"/>
    <w:rsid w:val="00CA58DA"/>
    <w:rsid w:val="00CA6889"/>
    <w:rsid w:val="00CA6B55"/>
    <w:rsid w:val="00CB3060"/>
    <w:rsid w:val="00CB55C9"/>
    <w:rsid w:val="00CB5ECA"/>
    <w:rsid w:val="00CC00F4"/>
    <w:rsid w:val="00CC0861"/>
    <w:rsid w:val="00CC4B6F"/>
    <w:rsid w:val="00CC4DF9"/>
    <w:rsid w:val="00CD2407"/>
    <w:rsid w:val="00CD49E7"/>
    <w:rsid w:val="00CD6E34"/>
    <w:rsid w:val="00CE6821"/>
    <w:rsid w:val="00CE7FA0"/>
    <w:rsid w:val="00CF2953"/>
    <w:rsid w:val="00CF4142"/>
    <w:rsid w:val="00CF4748"/>
    <w:rsid w:val="00CF4B5B"/>
    <w:rsid w:val="00D02781"/>
    <w:rsid w:val="00D21874"/>
    <w:rsid w:val="00D21D8E"/>
    <w:rsid w:val="00D220FB"/>
    <w:rsid w:val="00D22E66"/>
    <w:rsid w:val="00D342CD"/>
    <w:rsid w:val="00D35A79"/>
    <w:rsid w:val="00D37B3C"/>
    <w:rsid w:val="00D40D3C"/>
    <w:rsid w:val="00D40EF2"/>
    <w:rsid w:val="00D44C3D"/>
    <w:rsid w:val="00D456A9"/>
    <w:rsid w:val="00D45C7F"/>
    <w:rsid w:val="00D47307"/>
    <w:rsid w:val="00D5360E"/>
    <w:rsid w:val="00D56234"/>
    <w:rsid w:val="00D62B4C"/>
    <w:rsid w:val="00D62D84"/>
    <w:rsid w:val="00D71210"/>
    <w:rsid w:val="00D719D1"/>
    <w:rsid w:val="00D7294A"/>
    <w:rsid w:val="00D73F76"/>
    <w:rsid w:val="00D74710"/>
    <w:rsid w:val="00D74D12"/>
    <w:rsid w:val="00D7563E"/>
    <w:rsid w:val="00D7798F"/>
    <w:rsid w:val="00D77A4D"/>
    <w:rsid w:val="00D80EFB"/>
    <w:rsid w:val="00D847D8"/>
    <w:rsid w:val="00D97AF4"/>
    <w:rsid w:val="00DA139C"/>
    <w:rsid w:val="00DA682B"/>
    <w:rsid w:val="00DB0CE2"/>
    <w:rsid w:val="00DB59A6"/>
    <w:rsid w:val="00DB65C7"/>
    <w:rsid w:val="00DC0367"/>
    <w:rsid w:val="00DC232F"/>
    <w:rsid w:val="00DD1053"/>
    <w:rsid w:val="00DD60D7"/>
    <w:rsid w:val="00DE0110"/>
    <w:rsid w:val="00DE067F"/>
    <w:rsid w:val="00DE3CCD"/>
    <w:rsid w:val="00DE6AF1"/>
    <w:rsid w:val="00DE739B"/>
    <w:rsid w:val="00DF210F"/>
    <w:rsid w:val="00DF50A8"/>
    <w:rsid w:val="00DF5BEF"/>
    <w:rsid w:val="00E01547"/>
    <w:rsid w:val="00E01FF7"/>
    <w:rsid w:val="00E1172A"/>
    <w:rsid w:val="00E20470"/>
    <w:rsid w:val="00E209DC"/>
    <w:rsid w:val="00E239E5"/>
    <w:rsid w:val="00E322B2"/>
    <w:rsid w:val="00E44DE4"/>
    <w:rsid w:val="00E45E2A"/>
    <w:rsid w:val="00E538E1"/>
    <w:rsid w:val="00E63616"/>
    <w:rsid w:val="00E637F9"/>
    <w:rsid w:val="00E654F8"/>
    <w:rsid w:val="00E65942"/>
    <w:rsid w:val="00E66BF2"/>
    <w:rsid w:val="00E72B16"/>
    <w:rsid w:val="00E72EED"/>
    <w:rsid w:val="00E77350"/>
    <w:rsid w:val="00E803A2"/>
    <w:rsid w:val="00E818ED"/>
    <w:rsid w:val="00E87D64"/>
    <w:rsid w:val="00E92C00"/>
    <w:rsid w:val="00E938AA"/>
    <w:rsid w:val="00E93E79"/>
    <w:rsid w:val="00E95234"/>
    <w:rsid w:val="00EA19BE"/>
    <w:rsid w:val="00EA3C17"/>
    <w:rsid w:val="00EA5210"/>
    <w:rsid w:val="00EA6B40"/>
    <w:rsid w:val="00EB3720"/>
    <w:rsid w:val="00EB4F69"/>
    <w:rsid w:val="00EB5566"/>
    <w:rsid w:val="00EB5BA0"/>
    <w:rsid w:val="00EB7762"/>
    <w:rsid w:val="00EC2452"/>
    <w:rsid w:val="00EC3FEA"/>
    <w:rsid w:val="00EC4571"/>
    <w:rsid w:val="00EC639C"/>
    <w:rsid w:val="00EC79B7"/>
    <w:rsid w:val="00ED2009"/>
    <w:rsid w:val="00ED280C"/>
    <w:rsid w:val="00ED3A44"/>
    <w:rsid w:val="00ED6014"/>
    <w:rsid w:val="00EE0076"/>
    <w:rsid w:val="00EE7657"/>
    <w:rsid w:val="00EF01D1"/>
    <w:rsid w:val="00EF3A07"/>
    <w:rsid w:val="00EF3DAE"/>
    <w:rsid w:val="00EF43F4"/>
    <w:rsid w:val="00EF6BE4"/>
    <w:rsid w:val="00F04777"/>
    <w:rsid w:val="00F1050D"/>
    <w:rsid w:val="00F10877"/>
    <w:rsid w:val="00F1101F"/>
    <w:rsid w:val="00F11CE2"/>
    <w:rsid w:val="00F15622"/>
    <w:rsid w:val="00F16190"/>
    <w:rsid w:val="00F16854"/>
    <w:rsid w:val="00F16C89"/>
    <w:rsid w:val="00F26ACB"/>
    <w:rsid w:val="00F3016F"/>
    <w:rsid w:val="00F336C0"/>
    <w:rsid w:val="00F338CD"/>
    <w:rsid w:val="00F447AF"/>
    <w:rsid w:val="00F4503D"/>
    <w:rsid w:val="00F52BB1"/>
    <w:rsid w:val="00F575E3"/>
    <w:rsid w:val="00F57735"/>
    <w:rsid w:val="00F618AD"/>
    <w:rsid w:val="00F63317"/>
    <w:rsid w:val="00F71272"/>
    <w:rsid w:val="00F71C3B"/>
    <w:rsid w:val="00F771D1"/>
    <w:rsid w:val="00F92654"/>
    <w:rsid w:val="00F927E6"/>
    <w:rsid w:val="00F929D0"/>
    <w:rsid w:val="00F96AF6"/>
    <w:rsid w:val="00FA07BC"/>
    <w:rsid w:val="00FA4583"/>
    <w:rsid w:val="00FA583C"/>
    <w:rsid w:val="00FB2965"/>
    <w:rsid w:val="00FB7572"/>
    <w:rsid w:val="00FC014A"/>
    <w:rsid w:val="00FC0151"/>
    <w:rsid w:val="00FC27AE"/>
    <w:rsid w:val="00FC5B12"/>
    <w:rsid w:val="00FC6553"/>
    <w:rsid w:val="00FC784F"/>
    <w:rsid w:val="00FD5712"/>
    <w:rsid w:val="00FD6D58"/>
    <w:rsid w:val="00FE3E65"/>
    <w:rsid w:val="00FF194A"/>
    <w:rsid w:val="00FF30D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11DB49"/>
  <w15:docId w15:val="{F33293A5-1403-484B-97DB-2E87891E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9D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09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3F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45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F0E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DC"/>
    <w:rPr>
      <w:rFonts w:eastAsia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F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456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rsid w:val="00E209D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E209DC"/>
    <w:pPr>
      <w:ind w:firstLine="851"/>
      <w:jc w:val="both"/>
    </w:pPr>
    <w:rPr>
      <w:sz w:val="24"/>
    </w:rPr>
  </w:style>
  <w:style w:type="paragraph" w:customStyle="1" w:styleId="24">
    <w:name w:val="Основной текст с отступом 24"/>
    <w:basedOn w:val="a"/>
    <w:rsid w:val="00E209D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D456A9"/>
    <w:pPr>
      <w:widowControl/>
      <w:jc w:val="center"/>
    </w:pPr>
    <w:rPr>
      <w:b/>
      <w:sz w:val="26"/>
    </w:rPr>
  </w:style>
  <w:style w:type="paragraph" w:styleId="a5">
    <w:name w:val="List Paragraph"/>
    <w:basedOn w:val="a"/>
    <w:uiPriority w:val="34"/>
    <w:qFormat/>
    <w:rsid w:val="00D62B4C"/>
    <w:pPr>
      <w:ind w:left="720"/>
      <w:contextualSpacing/>
    </w:pPr>
  </w:style>
  <w:style w:type="paragraph" w:customStyle="1" w:styleId="ConsNormal">
    <w:name w:val="ConsNormal"/>
    <w:rsid w:val="003F7375"/>
    <w:pPr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6C5C10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C5C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C10"/>
    <w:rPr>
      <w:rFonts w:eastAsia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EA3C17"/>
    <w:pPr>
      <w:widowControl/>
      <w:ind w:right="-1050" w:firstLine="709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A3C17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3C1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rsid w:val="00EA3C1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rsid w:val="00EA3C1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EA3C17"/>
  </w:style>
  <w:style w:type="paragraph" w:styleId="ae">
    <w:name w:val="footer"/>
    <w:basedOn w:val="a"/>
    <w:link w:val="af"/>
    <w:uiPriority w:val="99"/>
    <w:rsid w:val="00EA3C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C17"/>
    <w:rPr>
      <w:rFonts w:eastAsia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EA3C1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Гипертекстовая ссылка"/>
    <w:rsid w:val="00EA3C17"/>
    <w:rPr>
      <w:color w:val="008000"/>
      <w:sz w:val="20"/>
      <w:szCs w:val="20"/>
      <w:u w:val="single"/>
    </w:rPr>
  </w:style>
  <w:style w:type="paragraph" w:customStyle="1" w:styleId="11">
    <w:name w:val="1"/>
    <w:basedOn w:val="a"/>
    <w:rsid w:val="00EA3C17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EA3C17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F16190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rsid w:val="00F16190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basedOn w:val="a"/>
    <w:next w:val="a3"/>
    <w:uiPriority w:val="99"/>
    <w:rsid w:val="00F1619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F0E1C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customStyle="1" w:styleId="13">
    <w:name w:val="Знак Знак Знак1 Знак"/>
    <w:basedOn w:val="a"/>
    <w:rsid w:val="007F0E1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с отступом 22"/>
    <w:basedOn w:val="a"/>
    <w:rsid w:val="007F0E1C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7F0E1C"/>
    <w:pPr>
      <w:ind w:left="1134" w:hanging="283"/>
      <w:jc w:val="both"/>
    </w:pPr>
    <w:rPr>
      <w:b/>
      <w:sz w:val="26"/>
    </w:rPr>
  </w:style>
  <w:style w:type="paragraph" w:styleId="af3">
    <w:name w:val="footnote text"/>
    <w:basedOn w:val="a"/>
    <w:link w:val="af4"/>
    <w:uiPriority w:val="99"/>
    <w:rsid w:val="007F0E1C"/>
  </w:style>
  <w:style w:type="character" w:customStyle="1" w:styleId="af4">
    <w:name w:val="Текст сноски Знак"/>
    <w:basedOn w:val="a0"/>
    <w:link w:val="af3"/>
    <w:uiPriority w:val="99"/>
    <w:rsid w:val="007F0E1C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basedOn w:val="a"/>
    <w:next w:val="a3"/>
    <w:uiPriority w:val="99"/>
    <w:rsid w:val="007F0E1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rsid w:val="007F0E1C"/>
    <w:rPr>
      <w:color w:val="0000FF"/>
      <w:u w:val="single"/>
    </w:rPr>
  </w:style>
  <w:style w:type="character" w:customStyle="1" w:styleId="FontStyle11">
    <w:name w:val="Font Style11"/>
    <w:rsid w:val="007F0E1C"/>
    <w:rPr>
      <w:rFonts w:ascii="Times New Roman" w:hAnsi="Times New Roman" w:cs="Times New Roman"/>
      <w:sz w:val="24"/>
      <w:szCs w:val="24"/>
    </w:rPr>
  </w:style>
  <w:style w:type="paragraph" w:styleId="af7">
    <w:name w:val="Document Map"/>
    <w:basedOn w:val="a"/>
    <w:link w:val="af8"/>
    <w:uiPriority w:val="99"/>
    <w:rsid w:val="007F0E1C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0"/>
    <w:link w:val="af7"/>
    <w:uiPriority w:val="99"/>
    <w:rsid w:val="007F0E1C"/>
    <w:rPr>
      <w:rFonts w:ascii="Tahoma" w:eastAsia="Times New Roman" w:hAnsi="Tahoma"/>
      <w:sz w:val="16"/>
      <w:szCs w:val="16"/>
      <w:lang w:val="x-none" w:eastAsia="x-none"/>
    </w:rPr>
  </w:style>
  <w:style w:type="paragraph" w:styleId="af9">
    <w:name w:val="No Spacing"/>
    <w:uiPriority w:val="1"/>
    <w:qFormat/>
    <w:rsid w:val="007F0E1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F0E1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7F0E1C"/>
    <w:rPr>
      <w:rFonts w:eastAsia="Times New Roman"/>
      <w:sz w:val="16"/>
      <w:szCs w:val="16"/>
      <w:lang w:val="x-none" w:eastAsia="x-none"/>
    </w:rPr>
  </w:style>
  <w:style w:type="paragraph" w:customStyle="1" w:styleId="120">
    <w:name w:val="Обычный + 12 пт"/>
    <w:basedOn w:val="a"/>
    <w:link w:val="121"/>
    <w:rsid w:val="007F0E1C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7F0E1C"/>
    <w:rPr>
      <w:rFonts w:eastAsia="Times New Roman"/>
      <w:lang w:val="x-none" w:eastAsia="x-none"/>
    </w:rPr>
  </w:style>
  <w:style w:type="paragraph" w:styleId="23">
    <w:name w:val="Body Text 2"/>
    <w:basedOn w:val="a"/>
    <w:link w:val="25"/>
    <w:unhideWhenUsed/>
    <w:rsid w:val="007F0E1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7F0E1C"/>
    <w:rPr>
      <w:rFonts w:eastAsia="Times New Roman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F0E1C"/>
  </w:style>
  <w:style w:type="table" w:customStyle="1" w:styleId="110">
    <w:name w:val="Сетка таблицы11"/>
    <w:basedOn w:val="a1"/>
    <w:next w:val="a6"/>
    <w:rsid w:val="007F0E1C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59"/>
    <w:rsid w:val="007F0E1C"/>
    <w:pPr>
      <w:spacing w:after="0" w:line="240" w:lineRule="auto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F0E1C"/>
  </w:style>
  <w:style w:type="table" w:customStyle="1" w:styleId="41">
    <w:name w:val="Сетка таблицы4"/>
    <w:basedOn w:val="a1"/>
    <w:next w:val="a6"/>
    <w:uiPriority w:val="59"/>
    <w:rsid w:val="007F0E1C"/>
    <w:pPr>
      <w:spacing w:after="0" w:line="240" w:lineRule="auto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sid w:val="007F0E1C"/>
    <w:rPr>
      <w:i/>
      <w:iCs/>
    </w:rPr>
  </w:style>
  <w:style w:type="numbering" w:customStyle="1" w:styleId="34">
    <w:name w:val="Нет списка3"/>
    <w:next w:val="a2"/>
    <w:uiPriority w:val="99"/>
    <w:semiHidden/>
    <w:unhideWhenUsed/>
    <w:rsid w:val="007F0E1C"/>
  </w:style>
  <w:style w:type="numbering" w:customStyle="1" w:styleId="111">
    <w:name w:val="Нет списка11"/>
    <w:next w:val="a2"/>
    <w:uiPriority w:val="99"/>
    <w:semiHidden/>
    <w:unhideWhenUsed/>
    <w:rsid w:val="007F0E1C"/>
  </w:style>
  <w:style w:type="table" w:customStyle="1" w:styleId="5">
    <w:name w:val="Сетка таблицы5"/>
    <w:basedOn w:val="a1"/>
    <w:next w:val="a6"/>
    <w:rsid w:val="007F0E1C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6"/>
    <w:rsid w:val="007F0E1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6"/>
    <w:rsid w:val="007F0E1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F0E1C"/>
  </w:style>
  <w:style w:type="character" w:styleId="afb">
    <w:name w:val="annotation reference"/>
    <w:rsid w:val="007F0E1C"/>
    <w:rPr>
      <w:sz w:val="16"/>
      <w:szCs w:val="16"/>
    </w:rPr>
  </w:style>
  <w:style w:type="paragraph" w:styleId="afc">
    <w:name w:val="annotation text"/>
    <w:basedOn w:val="a"/>
    <w:link w:val="afd"/>
    <w:rsid w:val="007F0E1C"/>
  </w:style>
  <w:style w:type="character" w:customStyle="1" w:styleId="afd">
    <w:name w:val="Текст примечания Знак"/>
    <w:basedOn w:val="a0"/>
    <w:link w:val="afc"/>
    <w:rsid w:val="007F0E1C"/>
    <w:rPr>
      <w:rFonts w:eastAsia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7F0E1C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7F0E1C"/>
    <w:rPr>
      <w:rFonts w:eastAsia="Times New Roman"/>
      <w:b/>
      <w:bCs/>
      <w:sz w:val="20"/>
      <w:szCs w:val="20"/>
      <w:lang w:val="x-none" w:eastAsia="x-none"/>
    </w:rPr>
  </w:style>
  <w:style w:type="paragraph" w:styleId="aff0">
    <w:name w:val="Revision"/>
    <w:hidden/>
    <w:uiPriority w:val="99"/>
    <w:semiHidden/>
    <w:rsid w:val="007F0E1C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table" w:customStyle="1" w:styleId="6">
    <w:name w:val="Сетка таблицы6"/>
    <w:basedOn w:val="a1"/>
    <w:next w:val="a6"/>
    <w:rsid w:val="007F0E1C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Heading">
    <w:name w:val="Chapter Heading"/>
    <w:basedOn w:val="NumberedHeading1"/>
    <w:next w:val="a"/>
    <w:rsid w:val="007F0E1C"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  <w:rsid w:val="007F0E1C"/>
  </w:style>
  <w:style w:type="paragraph" w:customStyle="1" w:styleId="LowerCaseList">
    <w:name w:val="Lower Case List"/>
    <w:basedOn w:val="NumberedList"/>
    <w:uiPriority w:val="99"/>
    <w:rsid w:val="007F0E1C"/>
  </w:style>
  <w:style w:type="paragraph" w:customStyle="1" w:styleId="TriangleList">
    <w:name w:val="Triangle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paragraph" w:customStyle="1" w:styleId="BulletList">
    <w:name w:val="Bullet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paragraph" w:customStyle="1" w:styleId="ArrowheadList">
    <w:name w:val="Arrowhead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paragraph" w:styleId="aff1">
    <w:name w:val="Block Text"/>
    <w:basedOn w:val="a"/>
    <w:uiPriority w:val="99"/>
    <w:rsid w:val="007F0E1C"/>
    <w:pPr>
      <w:autoSpaceDE w:val="0"/>
      <w:autoSpaceDN w:val="0"/>
      <w:adjustRightInd w:val="0"/>
      <w:spacing w:after="120"/>
      <w:ind w:left="1440" w:right="1440"/>
    </w:pPr>
    <w:rPr>
      <w:sz w:val="24"/>
      <w:szCs w:val="24"/>
    </w:rPr>
  </w:style>
  <w:style w:type="paragraph" w:customStyle="1" w:styleId="SquareList">
    <w:name w:val="Square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character" w:customStyle="1" w:styleId="aff2">
    <w:name w:val="?екст выноски Знак"/>
    <w:uiPriority w:val="99"/>
    <w:rsid w:val="007F0E1C"/>
    <w:rPr>
      <w:rFonts w:ascii="Tahoma" w:hAnsi="Tahoma" w:cs="Tahoma"/>
      <w:sz w:val="16"/>
      <w:szCs w:val="16"/>
    </w:rPr>
  </w:style>
  <w:style w:type="paragraph" w:customStyle="1" w:styleId="ContentsHeader">
    <w:name w:val="Contents Header"/>
    <w:basedOn w:val="a"/>
    <w:next w:val="a"/>
    <w:uiPriority w:val="99"/>
    <w:rsid w:val="007F0E1C"/>
    <w:pPr>
      <w:autoSpaceDE w:val="0"/>
      <w:autoSpaceDN w:val="0"/>
      <w:adjustRightInd w:val="0"/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styleId="aff3">
    <w:name w:val="Plain Text"/>
    <w:basedOn w:val="a"/>
    <w:link w:val="aff4"/>
    <w:uiPriority w:val="99"/>
    <w:rsid w:val="007F0E1C"/>
    <w:pPr>
      <w:autoSpaceDE w:val="0"/>
      <w:autoSpaceDN w:val="0"/>
      <w:adjustRightInd w:val="0"/>
    </w:pPr>
    <w:rPr>
      <w:rFonts w:ascii="Courier New" w:hAnsi="Courier New"/>
      <w:sz w:val="24"/>
      <w:szCs w:val="24"/>
      <w:lang w:val="x-none" w:eastAsia="x-none"/>
    </w:rPr>
  </w:style>
  <w:style w:type="character" w:customStyle="1" w:styleId="aff4">
    <w:name w:val="Текст Знак"/>
    <w:basedOn w:val="a0"/>
    <w:link w:val="aff3"/>
    <w:uiPriority w:val="99"/>
    <w:rsid w:val="007F0E1C"/>
    <w:rPr>
      <w:rFonts w:ascii="Courier New" w:eastAsia="Times New Roman" w:hAnsi="Courier New"/>
      <w:lang w:val="x-none" w:eastAsia="x-none"/>
    </w:rPr>
  </w:style>
  <w:style w:type="paragraph" w:customStyle="1" w:styleId="NumberedList">
    <w:name w:val="Numbered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paragraph" w:customStyle="1" w:styleId="DiamondList">
    <w:name w:val="Diamond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paragraph" w:customStyle="1" w:styleId="HeartList">
    <w:name w:val="Heart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character" w:customStyle="1" w:styleId="aff5">
    <w:name w:val="?ерхний колонтитул Знак"/>
    <w:uiPriority w:val="99"/>
    <w:rsid w:val="007F0E1C"/>
    <w:rPr>
      <w:rFonts w:cs="Times New Roman"/>
    </w:rPr>
  </w:style>
  <w:style w:type="paragraph" w:customStyle="1" w:styleId="UpperCaseList">
    <w:name w:val="Upper Case List"/>
    <w:basedOn w:val="NumberedList"/>
    <w:uiPriority w:val="99"/>
    <w:rsid w:val="007F0E1C"/>
  </w:style>
  <w:style w:type="paragraph" w:customStyle="1" w:styleId="BoxList">
    <w:name w:val="Box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paragraph" w:customStyle="1" w:styleId="TickList">
    <w:name w:val="Tick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paragraph" w:customStyle="1" w:styleId="HandList">
    <w:name w:val="Hand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paragraph" w:customStyle="1" w:styleId="15">
    <w:name w:val="?етка таблицы1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f6">
    <w:name w:val="?ижний колонтитул Знак"/>
    <w:uiPriority w:val="99"/>
    <w:rsid w:val="007F0E1C"/>
    <w:rPr>
      <w:rFonts w:cs="Times New Roman"/>
    </w:rPr>
  </w:style>
  <w:style w:type="paragraph" w:customStyle="1" w:styleId="StarList">
    <w:name w:val="Star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paragraph" w:customStyle="1" w:styleId="SectionHeading">
    <w:name w:val="Section Heading"/>
    <w:basedOn w:val="NumberedHeading1"/>
    <w:next w:val="a"/>
    <w:uiPriority w:val="99"/>
    <w:rsid w:val="007F0E1C"/>
    <w:pPr>
      <w:tabs>
        <w:tab w:val="clear" w:pos="431"/>
        <w:tab w:val="left" w:pos="1584"/>
      </w:tabs>
    </w:pPr>
  </w:style>
  <w:style w:type="character" w:customStyle="1" w:styleId="16">
    <w:name w:val="Текст выноски Знак1"/>
    <w:uiPriority w:val="99"/>
    <w:locked/>
    <w:rsid w:val="007F0E1C"/>
    <w:rPr>
      <w:rFonts w:ascii="Tahoma" w:hAnsi="Tahoma" w:cs="Tahoma"/>
      <w:sz w:val="16"/>
      <w:szCs w:val="16"/>
    </w:rPr>
  </w:style>
  <w:style w:type="paragraph" w:customStyle="1" w:styleId="ImpliesList">
    <w:name w:val="Implies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character" w:customStyle="1" w:styleId="17">
    <w:name w:val="Верхний колонтитул Знак1"/>
    <w:uiPriority w:val="99"/>
    <w:semiHidden/>
    <w:locked/>
    <w:rsid w:val="007F0E1C"/>
    <w:rPr>
      <w:rFonts w:ascii="Times New Roman" w:hAnsi="Times New Roman" w:cs="Times New Roman"/>
    </w:rPr>
  </w:style>
  <w:style w:type="paragraph" w:customStyle="1" w:styleId="Normal">
    <w:name w:val="_Normal"/>
    <w:basedOn w:val="a"/>
    <w:uiPriority w:val="99"/>
    <w:rsid w:val="007F0E1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Endnote">
    <w:name w:val="Endnote"/>
    <w:basedOn w:val="a"/>
    <w:uiPriority w:val="99"/>
    <w:rsid w:val="007F0E1C"/>
    <w:pPr>
      <w:autoSpaceDE w:val="0"/>
      <w:autoSpaceDN w:val="0"/>
      <w:adjustRightInd w:val="0"/>
      <w:ind w:left="288" w:hanging="288"/>
    </w:pPr>
    <w:rPr>
      <w:sz w:val="24"/>
      <w:szCs w:val="24"/>
    </w:rPr>
  </w:style>
  <w:style w:type="paragraph" w:customStyle="1" w:styleId="DashedList">
    <w:name w:val="Dashed List"/>
    <w:uiPriority w:val="99"/>
    <w:rsid w:val="007F0E1C"/>
    <w:pPr>
      <w:widowControl w:val="0"/>
      <w:autoSpaceDE w:val="0"/>
      <w:autoSpaceDN w:val="0"/>
      <w:adjustRightInd w:val="0"/>
      <w:spacing w:after="0" w:line="240" w:lineRule="auto"/>
      <w:ind w:left="720" w:hanging="431"/>
      <w:jc w:val="left"/>
    </w:pPr>
    <w:rPr>
      <w:rFonts w:eastAsia="Times New Roman"/>
      <w:lang w:eastAsia="ru-RU"/>
    </w:rPr>
  </w:style>
  <w:style w:type="paragraph" w:customStyle="1" w:styleId="LowerRomanList">
    <w:name w:val="Lower Roman List"/>
    <w:basedOn w:val="a"/>
    <w:uiPriority w:val="99"/>
    <w:rsid w:val="007F0E1C"/>
    <w:pPr>
      <w:autoSpaceDE w:val="0"/>
      <w:autoSpaceDN w:val="0"/>
      <w:adjustRightInd w:val="0"/>
      <w:ind w:left="720" w:hanging="431"/>
    </w:pPr>
    <w:rPr>
      <w:sz w:val="24"/>
      <w:szCs w:val="24"/>
    </w:rPr>
  </w:style>
  <w:style w:type="character" w:styleId="aff7">
    <w:name w:val="footnote reference"/>
    <w:uiPriority w:val="99"/>
    <w:rsid w:val="007F0E1C"/>
    <w:rPr>
      <w:rFonts w:cs="Times New Roman"/>
      <w:sz w:val="20"/>
      <w:vertAlign w:val="superscript"/>
    </w:rPr>
  </w:style>
  <w:style w:type="paragraph" w:styleId="aff8">
    <w:name w:val="endnote text"/>
    <w:basedOn w:val="a"/>
    <w:link w:val="aff9"/>
    <w:uiPriority w:val="99"/>
    <w:rsid w:val="007F0E1C"/>
    <w:pPr>
      <w:autoSpaceDE w:val="0"/>
      <w:autoSpaceDN w:val="0"/>
      <w:adjustRightInd w:val="0"/>
    </w:pPr>
    <w:rPr>
      <w:sz w:val="24"/>
      <w:szCs w:val="24"/>
      <w:lang w:val="x-none" w:eastAsia="x-none"/>
    </w:rPr>
  </w:style>
  <w:style w:type="character" w:customStyle="1" w:styleId="aff9">
    <w:name w:val="Текст концевой сноски Знак"/>
    <w:basedOn w:val="a0"/>
    <w:link w:val="aff8"/>
    <w:uiPriority w:val="99"/>
    <w:rsid w:val="007F0E1C"/>
    <w:rPr>
      <w:rFonts w:eastAsia="Times New Roman"/>
      <w:lang w:val="x-none" w:eastAsia="x-none"/>
    </w:rPr>
  </w:style>
  <w:style w:type="character" w:styleId="affa">
    <w:name w:val="endnote reference"/>
    <w:uiPriority w:val="99"/>
    <w:rsid w:val="007F0E1C"/>
    <w:rPr>
      <w:rFonts w:cs="Times New Roman"/>
      <w:sz w:val="20"/>
      <w:vertAlign w:val="superscript"/>
    </w:rPr>
  </w:style>
  <w:style w:type="paragraph" w:customStyle="1" w:styleId="NumberedHeading1">
    <w:name w:val="Numbered Heading 1"/>
    <w:basedOn w:val="1"/>
    <w:next w:val="a"/>
    <w:uiPriority w:val="99"/>
    <w:rsid w:val="007F0E1C"/>
    <w:pPr>
      <w:keepNext w:val="0"/>
      <w:widowControl w:val="0"/>
      <w:tabs>
        <w:tab w:val="left" w:pos="431"/>
      </w:tabs>
      <w:autoSpaceDE w:val="0"/>
      <w:autoSpaceDN w:val="0"/>
      <w:adjustRightInd w:val="0"/>
      <w:jc w:val="left"/>
      <w:outlineLvl w:val="9"/>
    </w:pPr>
    <w:rPr>
      <w:b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rsid w:val="007F0E1C"/>
    <w:pPr>
      <w:keepNext w:val="0"/>
      <w:keepLines w:val="0"/>
      <w:tabs>
        <w:tab w:val="left" w:pos="431"/>
      </w:tabs>
      <w:autoSpaceDE w:val="0"/>
      <w:autoSpaceDN w:val="0"/>
      <w:adjustRightInd w:val="0"/>
      <w:spacing w:before="0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NumberedHeading3">
    <w:name w:val="Numbered Heading 3"/>
    <w:basedOn w:val="3"/>
    <w:next w:val="a"/>
    <w:uiPriority w:val="99"/>
    <w:rsid w:val="007F0E1C"/>
    <w:pPr>
      <w:keepNext w:val="0"/>
      <w:keepLines w:val="0"/>
      <w:tabs>
        <w:tab w:val="left" w:pos="431"/>
      </w:tabs>
      <w:autoSpaceDE w:val="0"/>
      <w:autoSpaceDN w:val="0"/>
      <w:adjustRightInd w:val="0"/>
      <w:spacing w:before="0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Footnote">
    <w:name w:val="Footnote"/>
    <w:basedOn w:val="a"/>
    <w:uiPriority w:val="99"/>
    <w:rsid w:val="007F0E1C"/>
    <w:pPr>
      <w:autoSpaceDE w:val="0"/>
      <w:autoSpaceDN w:val="0"/>
      <w:adjustRightInd w:val="0"/>
      <w:ind w:left="288" w:hanging="288"/>
    </w:pPr>
  </w:style>
  <w:style w:type="paragraph" w:customStyle="1" w:styleId="Contents1">
    <w:name w:val="Contents 1"/>
    <w:basedOn w:val="a"/>
    <w:next w:val="a"/>
    <w:uiPriority w:val="99"/>
    <w:rsid w:val="007F0E1C"/>
    <w:pPr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Contents2">
    <w:name w:val="Contents 2"/>
    <w:basedOn w:val="a"/>
    <w:next w:val="a"/>
    <w:uiPriority w:val="99"/>
    <w:rsid w:val="007F0E1C"/>
    <w:pPr>
      <w:autoSpaceDE w:val="0"/>
      <w:autoSpaceDN w:val="0"/>
      <w:adjustRightInd w:val="0"/>
      <w:ind w:left="1440" w:hanging="431"/>
    </w:pPr>
    <w:rPr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7F0E1C"/>
    <w:pPr>
      <w:autoSpaceDE w:val="0"/>
      <w:autoSpaceDN w:val="0"/>
      <w:adjustRightInd w:val="0"/>
      <w:ind w:left="2160" w:hanging="431"/>
    </w:pPr>
    <w:rPr>
      <w:sz w:val="24"/>
      <w:szCs w:val="24"/>
    </w:rPr>
  </w:style>
  <w:style w:type="paragraph" w:customStyle="1" w:styleId="Contents4">
    <w:name w:val="Contents 4"/>
    <w:basedOn w:val="a"/>
    <w:next w:val="a"/>
    <w:uiPriority w:val="99"/>
    <w:rsid w:val="007F0E1C"/>
    <w:pPr>
      <w:autoSpaceDE w:val="0"/>
      <w:autoSpaceDN w:val="0"/>
      <w:adjustRightInd w:val="0"/>
      <w:ind w:left="2880" w:hanging="431"/>
    </w:pPr>
    <w:rPr>
      <w:sz w:val="24"/>
      <w:szCs w:val="24"/>
    </w:rPr>
  </w:style>
  <w:style w:type="paragraph" w:customStyle="1" w:styleId="Standard">
    <w:name w:val="Standard"/>
    <w:rsid w:val="007F0E1C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Calibri" w:eastAsia="Times New Roman" w:hAnsi="Calibri" w:cs="Tahoma"/>
      <w:color w:val="000000"/>
      <w:kern w:val="3"/>
      <w:lang w:val="en-US"/>
    </w:rPr>
  </w:style>
  <w:style w:type="paragraph" w:customStyle="1" w:styleId="ConsPlusTitlePage">
    <w:name w:val="ConsPlusTitlePage"/>
    <w:rsid w:val="007F0E1C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7F0E1C"/>
  </w:style>
  <w:style w:type="numbering" w:customStyle="1" w:styleId="123">
    <w:name w:val="Нет списка12"/>
    <w:next w:val="a2"/>
    <w:uiPriority w:val="99"/>
    <w:semiHidden/>
    <w:unhideWhenUsed/>
    <w:rsid w:val="007F0E1C"/>
  </w:style>
  <w:style w:type="table" w:customStyle="1" w:styleId="7">
    <w:name w:val="Сетка таблицы7"/>
    <w:basedOn w:val="a1"/>
    <w:next w:val="a6"/>
    <w:uiPriority w:val="59"/>
    <w:rsid w:val="007F0E1C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rsid w:val="007F0E1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rsid w:val="007F0E1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7F0E1C"/>
  </w:style>
  <w:style w:type="numbering" w:customStyle="1" w:styleId="310">
    <w:name w:val="Нет списка31"/>
    <w:next w:val="a2"/>
    <w:uiPriority w:val="99"/>
    <w:semiHidden/>
    <w:unhideWhenUsed/>
    <w:rsid w:val="007F0E1C"/>
  </w:style>
  <w:style w:type="table" w:customStyle="1" w:styleId="311">
    <w:name w:val="Сетка таблицы31"/>
    <w:basedOn w:val="a1"/>
    <w:next w:val="a6"/>
    <w:uiPriority w:val="59"/>
    <w:rsid w:val="007F0E1C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7F0E1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rsid w:val="007F0E1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7F0E1C"/>
    <w:pPr>
      <w:spacing w:after="0" w:line="240" w:lineRule="auto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59"/>
    <w:rsid w:val="007F0E1C"/>
    <w:pPr>
      <w:spacing w:after="0" w:line="240" w:lineRule="auto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0C89-9FA6-4349-9DA1-40B3D1AF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30</Pages>
  <Words>11655</Words>
  <Characters>66435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77935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</dc:creator>
  <cp:keywords/>
  <dc:description/>
  <cp:lastModifiedBy>Гущина Н.Б.</cp:lastModifiedBy>
  <cp:revision>99</cp:revision>
  <dcterms:created xsi:type="dcterms:W3CDTF">2022-11-21T11:44:00Z</dcterms:created>
  <dcterms:modified xsi:type="dcterms:W3CDTF">2022-12-16T12:00:00Z</dcterms:modified>
</cp:coreProperties>
</file>