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240" w14:textId="77777777" w:rsidR="001F61F5" w:rsidRPr="00620F11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Утверждаю</w:t>
      </w:r>
    </w:p>
    <w:p w14:paraId="75C3EB29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Председатель Правления</w:t>
      </w:r>
    </w:p>
    <w:p w14:paraId="782182E5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620F11">
        <w:rPr>
          <w:sz w:val="24"/>
          <w:szCs w:val="24"/>
        </w:rPr>
        <w:t>Ивановской области</w:t>
      </w:r>
    </w:p>
    <w:p w14:paraId="0DEEFB33" w14:textId="77777777" w:rsidR="001F61F5" w:rsidRPr="00620F11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620F11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620F11">
        <w:rPr>
          <w:sz w:val="24"/>
          <w:szCs w:val="24"/>
        </w:rPr>
        <w:t>______________________</w:t>
      </w:r>
      <w:r w:rsidR="00C871AA" w:rsidRPr="00620F11">
        <w:rPr>
          <w:sz w:val="24"/>
          <w:szCs w:val="24"/>
        </w:rPr>
        <w:t>Е.Н. Морева</w:t>
      </w:r>
    </w:p>
    <w:p w14:paraId="1EFC7A4D" w14:textId="1AFB3D44" w:rsidR="001F61F5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25E26443" w:rsidR="001F61F5" w:rsidRPr="00620F11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620F11">
        <w:rPr>
          <w:b/>
          <w:sz w:val="24"/>
          <w:szCs w:val="24"/>
          <w:u w:val="single"/>
        </w:rPr>
        <w:t xml:space="preserve">П Р О Т О К О </w:t>
      </w:r>
      <w:proofErr w:type="gramStart"/>
      <w:r w:rsidRPr="00620F11">
        <w:rPr>
          <w:b/>
          <w:sz w:val="24"/>
          <w:szCs w:val="24"/>
          <w:u w:val="single"/>
        </w:rPr>
        <w:t>Л  №</w:t>
      </w:r>
      <w:proofErr w:type="gramEnd"/>
      <w:r w:rsidRPr="00620F11">
        <w:rPr>
          <w:b/>
          <w:sz w:val="24"/>
          <w:szCs w:val="24"/>
          <w:u w:val="single"/>
        </w:rPr>
        <w:t xml:space="preserve"> </w:t>
      </w:r>
      <w:r w:rsidR="005E4C3E">
        <w:rPr>
          <w:b/>
          <w:sz w:val="24"/>
          <w:szCs w:val="24"/>
          <w:u w:val="single"/>
        </w:rPr>
        <w:t>66</w:t>
      </w:r>
      <w:r w:rsidR="00B016E9" w:rsidRPr="00620F11">
        <w:rPr>
          <w:b/>
          <w:sz w:val="24"/>
          <w:szCs w:val="24"/>
          <w:u w:val="single"/>
        </w:rPr>
        <w:t>/</w:t>
      </w:r>
      <w:r w:rsidR="00314291">
        <w:rPr>
          <w:b/>
          <w:sz w:val="24"/>
          <w:szCs w:val="24"/>
          <w:u w:val="single"/>
        </w:rPr>
        <w:t>1</w:t>
      </w:r>
    </w:p>
    <w:p w14:paraId="4D25567E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620F11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620F11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319CE9A1" w:rsidR="001F61F5" w:rsidRPr="00620F11" w:rsidRDefault="005E4C3E" w:rsidP="00C10CB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29</w:t>
      </w:r>
      <w:r w:rsidR="00761D60" w:rsidRPr="00620F11">
        <w:rPr>
          <w:sz w:val="24"/>
          <w:szCs w:val="24"/>
        </w:rPr>
        <w:t xml:space="preserve"> </w:t>
      </w:r>
      <w:r w:rsidR="000572D5" w:rsidRPr="00620F11">
        <w:rPr>
          <w:sz w:val="24"/>
          <w:szCs w:val="24"/>
        </w:rPr>
        <w:t>декабря</w:t>
      </w:r>
      <w:r w:rsidR="001F61F5" w:rsidRPr="00620F11">
        <w:rPr>
          <w:sz w:val="24"/>
          <w:szCs w:val="24"/>
        </w:rPr>
        <w:t xml:space="preserve"> 202</w:t>
      </w:r>
      <w:r w:rsidR="000572D5" w:rsidRPr="00620F11">
        <w:rPr>
          <w:sz w:val="24"/>
          <w:szCs w:val="24"/>
        </w:rPr>
        <w:t>2</w:t>
      </w:r>
      <w:r w:rsidR="001F61F5" w:rsidRPr="00620F11">
        <w:rPr>
          <w:sz w:val="24"/>
          <w:szCs w:val="24"/>
        </w:rPr>
        <w:t xml:space="preserve"> г.</w:t>
      </w:r>
      <w:r w:rsidR="001F61F5" w:rsidRPr="00620F11">
        <w:rPr>
          <w:sz w:val="24"/>
          <w:szCs w:val="24"/>
        </w:rPr>
        <w:tab/>
        <w:t xml:space="preserve"> </w:t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</w:r>
      <w:r w:rsidR="001F61F5" w:rsidRPr="00620F11">
        <w:rPr>
          <w:sz w:val="24"/>
          <w:szCs w:val="24"/>
        </w:rPr>
        <w:tab/>
        <w:t xml:space="preserve">         </w:t>
      </w:r>
      <w:r w:rsidR="00BE79D0" w:rsidRPr="00620F11">
        <w:rPr>
          <w:sz w:val="24"/>
          <w:szCs w:val="24"/>
        </w:rPr>
        <w:t xml:space="preserve">      </w:t>
      </w:r>
      <w:r w:rsidR="000572D5" w:rsidRPr="00620F11">
        <w:rPr>
          <w:sz w:val="24"/>
          <w:szCs w:val="24"/>
        </w:rPr>
        <w:t xml:space="preserve">            </w:t>
      </w:r>
      <w:r w:rsidR="00EB7181">
        <w:rPr>
          <w:sz w:val="24"/>
          <w:szCs w:val="24"/>
        </w:rPr>
        <w:t xml:space="preserve">     </w:t>
      </w:r>
      <w:r w:rsidR="000572D5" w:rsidRPr="00620F11">
        <w:rPr>
          <w:sz w:val="24"/>
          <w:szCs w:val="24"/>
        </w:rPr>
        <w:t xml:space="preserve"> </w:t>
      </w:r>
      <w:r w:rsidR="001F61F5" w:rsidRPr="00620F11">
        <w:rPr>
          <w:sz w:val="24"/>
          <w:szCs w:val="24"/>
        </w:rPr>
        <w:t>г. Иваново</w:t>
      </w:r>
    </w:p>
    <w:p w14:paraId="336D7800" w14:textId="77777777" w:rsidR="001F61F5" w:rsidRPr="00620F11" w:rsidRDefault="001F61F5" w:rsidP="00B97C23">
      <w:pPr>
        <w:tabs>
          <w:tab w:val="left" w:pos="8789"/>
        </w:tabs>
        <w:spacing w:line="168" w:lineRule="auto"/>
        <w:jc w:val="center"/>
        <w:rPr>
          <w:color w:val="FF0000"/>
          <w:sz w:val="24"/>
          <w:szCs w:val="24"/>
        </w:rPr>
      </w:pPr>
    </w:p>
    <w:p w14:paraId="40B93316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Присутствовали:</w:t>
      </w:r>
    </w:p>
    <w:p w14:paraId="1BE9B24E" w14:textId="77777777" w:rsidR="000572D5" w:rsidRPr="00620F11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>Председатель Правления: Морева Е.Н.</w:t>
      </w:r>
    </w:p>
    <w:p w14:paraId="72933A3B" w14:textId="03C62DDB" w:rsidR="005E4C3E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Члены Правления: </w:t>
      </w:r>
      <w:r w:rsidR="005E4C3E" w:rsidRPr="005E4C3E">
        <w:rPr>
          <w:szCs w:val="24"/>
        </w:rPr>
        <w:t xml:space="preserve">Бугаева С.Е., </w:t>
      </w:r>
      <w:proofErr w:type="spellStart"/>
      <w:r w:rsidR="005E4C3E" w:rsidRPr="005E4C3E">
        <w:rPr>
          <w:szCs w:val="24"/>
        </w:rPr>
        <w:t>Виднова</w:t>
      </w:r>
      <w:proofErr w:type="spellEnd"/>
      <w:r w:rsidR="005E4C3E" w:rsidRPr="005E4C3E">
        <w:rPr>
          <w:szCs w:val="24"/>
        </w:rPr>
        <w:t> З.Б. (от УФАС России по Ивановской области на праве совещательного голоса, участие в голосов</w:t>
      </w:r>
      <w:r w:rsidR="00F91E01">
        <w:rPr>
          <w:szCs w:val="24"/>
        </w:rPr>
        <w:t xml:space="preserve">ании не принимает), Гущина Н.Б., </w:t>
      </w:r>
      <w:r w:rsidR="005E4C3E" w:rsidRPr="005E4C3E">
        <w:rPr>
          <w:szCs w:val="24"/>
        </w:rPr>
        <w:t xml:space="preserve">Полозов И.Г., </w:t>
      </w:r>
      <w:proofErr w:type="spellStart"/>
      <w:r w:rsidR="005E4C3E" w:rsidRPr="005E4C3E">
        <w:rPr>
          <w:szCs w:val="24"/>
        </w:rPr>
        <w:t>Турбачкина</w:t>
      </w:r>
      <w:proofErr w:type="spellEnd"/>
      <w:r w:rsidR="005E4C3E" w:rsidRPr="005E4C3E">
        <w:rPr>
          <w:szCs w:val="24"/>
        </w:rPr>
        <w:t xml:space="preserve"> Е.В. </w:t>
      </w:r>
    </w:p>
    <w:p w14:paraId="52E5B321" w14:textId="152DE405" w:rsidR="000572D5" w:rsidRDefault="000572D5" w:rsidP="000572D5">
      <w:pPr>
        <w:pStyle w:val="24"/>
        <w:widowControl/>
        <w:ind w:firstLine="0"/>
        <w:rPr>
          <w:szCs w:val="24"/>
        </w:rPr>
      </w:pPr>
      <w:r w:rsidRPr="00620F11">
        <w:rPr>
          <w:szCs w:val="24"/>
        </w:rPr>
        <w:t xml:space="preserve">Ответственный секретарь правления: </w:t>
      </w:r>
      <w:proofErr w:type="spellStart"/>
      <w:r w:rsidRPr="00620F11">
        <w:rPr>
          <w:szCs w:val="24"/>
        </w:rPr>
        <w:t>Аскярова</w:t>
      </w:r>
      <w:proofErr w:type="spellEnd"/>
      <w:r w:rsidRPr="00620F11">
        <w:rPr>
          <w:szCs w:val="24"/>
        </w:rPr>
        <w:t xml:space="preserve"> М.В.</w:t>
      </w:r>
    </w:p>
    <w:p w14:paraId="792D20F3" w14:textId="0A0B7AB6" w:rsidR="00314291" w:rsidRPr="00620F11" w:rsidRDefault="00314291" w:rsidP="000572D5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АО «СППК»: Колосков М.В.</w:t>
      </w:r>
    </w:p>
    <w:p w14:paraId="1729EBC1" w14:textId="77777777" w:rsidR="00620F11" w:rsidRDefault="00620F11" w:rsidP="00B97C23">
      <w:pPr>
        <w:spacing w:line="168" w:lineRule="auto"/>
        <w:jc w:val="center"/>
        <w:rPr>
          <w:b/>
          <w:sz w:val="24"/>
          <w:szCs w:val="24"/>
        </w:rPr>
      </w:pPr>
    </w:p>
    <w:p w14:paraId="53F49D67" w14:textId="594DB93E" w:rsidR="00F3495C" w:rsidRDefault="00F3495C" w:rsidP="00C10CBF">
      <w:pPr>
        <w:jc w:val="center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П О В Е С Т К А:</w:t>
      </w:r>
    </w:p>
    <w:p w14:paraId="15C863A1" w14:textId="43A2E4BD" w:rsidR="00620F11" w:rsidRDefault="00620F11" w:rsidP="00B97C23">
      <w:pPr>
        <w:spacing w:line="168" w:lineRule="auto"/>
        <w:jc w:val="center"/>
        <w:rPr>
          <w:b/>
          <w:sz w:val="24"/>
          <w:szCs w:val="24"/>
        </w:rPr>
      </w:pPr>
    </w:p>
    <w:p w14:paraId="7B885A60" w14:textId="0CD7F4B8" w:rsidR="00FF3699" w:rsidRPr="00314291" w:rsidRDefault="0016712F" w:rsidP="009363D7">
      <w:pPr>
        <w:pStyle w:val="Con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4291">
        <w:rPr>
          <w:rFonts w:ascii="Times New Roman" w:hAnsi="Times New Roman"/>
          <w:b/>
          <w:snapToGrid/>
          <w:sz w:val="24"/>
          <w:szCs w:val="24"/>
        </w:rPr>
        <w:t xml:space="preserve">Об установлении </w:t>
      </w:r>
      <w:r w:rsidR="00314291" w:rsidRPr="00314291">
        <w:rPr>
          <w:rFonts w:ascii="Times New Roman" w:hAnsi="Times New Roman"/>
          <w:b/>
          <w:sz w:val="24"/>
          <w:szCs w:val="24"/>
        </w:rPr>
        <w:t>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2023 год</w:t>
      </w:r>
      <w:r w:rsidRPr="00314291">
        <w:rPr>
          <w:rFonts w:ascii="Times New Roman" w:hAnsi="Times New Roman"/>
          <w:b/>
          <w:snapToGrid/>
          <w:sz w:val="24"/>
          <w:szCs w:val="24"/>
        </w:rPr>
        <w:t>.</w:t>
      </w:r>
      <w:r w:rsidR="00FF3699" w:rsidRPr="00314291">
        <w:rPr>
          <w:rFonts w:ascii="Times New Roman" w:hAnsi="Times New Roman"/>
          <w:b/>
          <w:sz w:val="24"/>
          <w:szCs w:val="24"/>
        </w:rPr>
        <w:t xml:space="preserve"> </w:t>
      </w:r>
    </w:p>
    <w:p w14:paraId="1FF78A56" w14:textId="77777777" w:rsidR="0016712F" w:rsidRPr="00314291" w:rsidRDefault="0016712F" w:rsidP="009363D7">
      <w:pPr>
        <w:pStyle w:val="ConsNormal"/>
        <w:tabs>
          <w:tab w:val="left" w:pos="851"/>
          <w:tab w:val="left" w:pos="993"/>
          <w:tab w:val="left" w:pos="4020"/>
        </w:tabs>
        <w:spacing w:line="168" w:lineRule="auto"/>
        <w:ind w:firstLine="709"/>
        <w:jc w:val="both"/>
        <w:rPr>
          <w:rFonts w:ascii="Times New Roman" w:hAnsi="Times New Roman"/>
          <w:b/>
          <w:snapToGrid/>
          <w:sz w:val="24"/>
          <w:szCs w:val="24"/>
        </w:rPr>
      </w:pPr>
    </w:p>
    <w:p w14:paraId="505CB64B" w14:textId="7D992473" w:rsidR="007214C1" w:rsidRDefault="006E5A77" w:rsidP="009363D7">
      <w:pPr>
        <w:pStyle w:val="3"/>
        <w:tabs>
          <w:tab w:val="left" w:pos="851"/>
        </w:tabs>
        <w:ind w:firstLine="709"/>
        <w:jc w:val="both"/>
        <w:rPr>
          <w:szCs w:val="24"/>
        </w:rPr>
      </w:pPr>
      <w:r w:rsidRPr="00620F11">
        <w:rPr>
          <w:szCs w:val="24"/>
        </w:rPr>
        <w:t>СЛУШАЛИ</w:t>
      </w:r>
      <w:r w:rsidR="00413F44" w:rsidRPr="00620F11">
        <w:rPr>
          <w:szCs w:val="24"/>
        </w:rPr>
        <w:t xml:space="preserve">: </w:t>
      </w:r>
      <w:r w:rsidR="0016712F" w:rsidRPr="0016712F">
        <w:rPr>
          <w:szCs w:val="24"/>
        </w:rPr>
        <w:t xml:space="preserve">Об </w:t>
      </w:r>
      <w:r w:rsidR="00314291" w:rsidRPr="00314291">
        <w:rPr>
          <w:szCs w:val="24"/>
        </w:rPr>
        <w:t>установлении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2023 год</w:t>
      </w:r>
      <w:r w:rsidR="00314291" w:rsidRPr="00AC0BCA">
        <w:rPr>
          <w:szCs w:val="24"/>
        </w:rPr>
        <w:t xml:space="preserve"> </w:t>
      </w:r>
      <w:r w:rsidR="00B55ED5" w:rsidRPr="00AC0BCA">
        <w:rPr>
          <w:szCs w:val="24"/>
        </w:rPr>
        <w:t>(</w:t>
      </w:r>
      <w:r w:rsidR="00AC0BCA" w:rsidRPr="00AC0BCA">
        <w:rPr>
          <w:szCs w:val="24"/>
        </w:rPr>
        <w:t>Полозов И.Г.,</w:t>
      </w:r>
      <w:r w:rsidR="00314291">
        <w:rPr>
          <w:szCs w:val="24"/>
        </w:rPr>
        <w:t xml:space="preserve"> Колосков М.В.</w:t>
      </w:r>
      <w:r w:rsidR="00B55ED5" w:rsidRPr="00AC0BCA">
        <w:rPr>
          <w:szCs w:val="24"/>
        </w:rPr>
        <w:t>)</w:t>
      </w:r>
    </w:p>
    <w:p w14:paraId="5DAB5906" w14:textId="77777777" w:rsidR="00DA772A" w:rsidRPr="00DA772A" w:rsidRDefault="00DA772A" w:rsidP="00B97C23">
      <w:pPr>
        <w:spacing w:line="120" w:lineRule="auto"/>
      </w:pPr>
    </w:p>
    <w:p w14:paraId="2F4FF7A9" w14:textId="77777777" w:rsidR="009E172F" w:rsidRPr="00620F11" w:rsidRDefault="009E172F" w:rsidP="00B97C23">
      <w:pPr>
        <w:pStyle w:val="a4"/>
        <w:spacing w:line="120" w:lineRule="auto"/>
        <w:ind w:left="0" w:firstLine="567"/>
        <w:jc w:val="both"/>
        <w:rPr>
          <w:sz w:val="24"/>
          <w:szCs w:val="24"/>
        </w:rPr>
      </w:pPr>
    </w:p>
    <w:p w14:paraId="35B897B1" w14:textId="77777777" w:rsidR="00DA5E25" w:rsidRDefault="00DA5E25" w:rsidP="00DA5E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38CA">
        <w:rPr>
          <w:sz w:val="24"/>
          <w:szCs w:val="24"/>
        </w:rPr>
        <w:t xml:space="preserve">В связи с обращением </w:t>
      </w:r>
      <w:r>
        <w:rPr>
          <w:sz w:val="24"/>
          <w:szCs w:val="24"/>
        </w:rPr>
        <w:t>АО</w:t>
      </w:r>
      <w:r w:rsidRPr="003B3081">
        <w:rPr>
          <w:sz w:val="24"/>
          <w:szCs w:val="24"/>
        </w:rPr>
        <w:t xml:space="preserve"> «</w:t>
      </w:r>
      <w:r>
        <w:rPr>
          <w:sz w:val="24"/>
          <w:szCs w:val="24"/>
        </w:rPr>
        <w:t>СППК</w:t>
      </w:r>
      <w:r w:rsidRPr="003B3081">
        <w:rPr>
          <w:sz w:val="24"/>
          <w:szCs w:val="24"/>
        </w:rPr>
        <w:t xml:space="preserve">» </w:t>
      </w:r>
      <w:r w:rsidRPr="00FE38CA">
        <w:rPr>
          <w:sz w:val="24"/>
          <w:szCs w:val="24"/>
        </w:rPr>
        <w:t xml:space="preserve">приказом Департамента энергетики и тарифов Ивановской </w:t>
      </w:r>
      <w:r w:rsidRPr="00B83F63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(далее – Департамент) </w:t>
      </w:r>
      <w:r w:rsidRPr="00B42DDF">
        <w:rPr>
          <w:sz w:val="24"/>
          <w:szCs w:val="24"/>
        </w:rPr>
        <w:t>от 1</w:t>
      </w:r>
      <w:r>
        <w:rPr>
          <w:sz w:val="24"/>
          <w:szCs w:val="24"/>
        </w:rPr>
        <w:t>3</w:t>
      </w:r>
      <w:r w:rsidRPr="00B42DD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B42DDF">
        <w:rPr>
          <w:sz w:val="24"/>
          <w:szCs w:val="24"/>
        </w:rPr>
        <w:t xml:space="preserve">.2022 № </w:t>
      </w:r>
      <w:r>
        <w:rPr>
          <w:sz w:val="24"/>
          <w:szCs w:val="24"/>
        </w:rPr>
        <w:t>59/1</w:t>
      </w:r>
      <w:r w:rsidRPr="00B42DDF">
        <w:rPr>
          <w:sz w:val="24"/>
          <w:szCs w:val="24"/>
        </w:rPr>
        <w:t xml:space="preserve">-у </w:t>
      </w:r>
      <w:r w:rsidRPr="00B83F63">
        <w:rPr>
          <w:sz w:val="24"/>
          <w:szCs w:val="24"/>
        </w:rPr>
        <w:t>открыт</w:t>
      </w:r>
      <w:r>
        <w:rPr>
          <w:sz w:val="24"/>
          <w:szCs w:val="24"/>
        </w:rPr>
        <w:t>о</w:t>
      </w:r>
      <w:r w:rsidRPr="00B83F63">
        <w:rPr>
          <w:sz w:val="24"/>
          <w:szCs w:val="24"/>
        </w:rPr>
        <w:t xml:space="preserve"> дел</w:t>
      </w:r>
      <w:r>
        <w:rPr>
          <w:sz w:val="24"/>
          <w:szCs w:val="24"/>
        </w:rPr>
        <w:t>о об установлении</w:t>
      </w:r>
      <w:r w:rsidRPr="008D0F30">
        <w:t xml:space="preserve"> </w:t>
      </w:r>
      <w:r w:rsidRPr="008D0F30">
        <w:rPr>
          <w:sz w:val="24"/>
          <w:szCs w:val="24"/>
        </w:rPr>
        <w:t>тарифов на перевозки пассажиров железнодорожным транспортом общего пользования в пригородном сообщении на территории Ивановской области для АО «</w:t>
      </w:r>
      <w:r>
        <w:rPr>
          <w:sz w:val="24"/>
          <w:szCs w:val="24"/>
        </w:rPr>
        <w:t>СППК</w:t>
      </w:r>
      <w:r w:rsidRPr="008D0F30">
        <w:rPr>
          <w:sz w:val="24"/>
          <w:szCs w:val="24"/>
        </w:rPr>
        <w:t>» на 2023 год</w:t>
      </w:r>
      <w:r>
        <w:rPr>
          <w:sz w:val="24"/>
          <w:szCs w:val="24"/>
        </w:rPr>
        <w:t>.</w:t>
      </w:r>
    </w:p>
    <w:p w14:paraId="05A03779" w14:textId="77777777" w:rsidR="00DA5E25" w:rsidRDefault="00DA5E25" w:rsidP="00DA5E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Методом регулирования тарифов указанным приказом определен метод экономически-обоснованных расходов (затрат).</w:t>
      </w:r>
    </w:p>
    <w:p w14:paraId="6E7CCC16" w14:textId="77777777" w:rsidR="00DA5E25" w:rsidRDefault="00DA5E25" w:rsidP="00DA5E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проводилась</w:t>
      </w:r>
      <w:r w:rsidRPr="00325479">
        <w:rPr>
          <w:sz w:val="24"/>
          <w:szCs w:val="24"/>
        </w:rPr>
        <w:t xml:space="preserve"> в соответствии с требованиями и нормами </w:t>
      </w:r>
      <w:r w:rsidRPr="00B40840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B4084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40840">
        <w:rPr>
          <w:sz w:val="24"/>
          <w:szCs w:val="24"/>
        </w:rPr>
        <w:t xml:space="preserve"> от 10.01.2003 № 17-ФЗ «О железнодорожном транспорте в Российской Федерации», постановлени</w:t>
      </w:r>
      <w:r>
        <w:rPr>
          <w:sz w:val="24"/>
          <w:szCs w:val="24"/>
        </w:rPr>
        <w:t>я</w:t>
      </w:r>
      <w:r w:rsidRPr="00B40840">
        <w:rPr>
          <w:sz w:val="24"/>
          <w:szCs w:val="24"/>
        </w:rPr>
        <w:t xml:space="preserve"> Правительства Российской Федерации от 07.03.1995 № 239 «О мерах по упорядочению государственного регулирования цен (тарифов)»</w:t>
      </w:r>
      <w:r>
        <w:rPr>
          <w:sz w:val="24"/>
          <w:szCs w:val="24"/>
        </w:rPr>
        <w:t>, постановления П</w:t>
      </w:r>
      <w:r w:rsidRPr="00B40840">
        <w:rPr>
          <w:sz w:val="24"/>
          <w:szCs w:val="24"/>
        </w:rPr>
        <w:t>равительств</w:t>
      </w:r>
      <w:r>
        <w:rPr>
          <w:sz w:val="24"/>
          <w:szCs w:val="24"/>
        </w:rPr>
        <w:t>а</w:t>
      </w:r>
      <w:r w:rsidRPr="00B40840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B40840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Pr="00B40840">
        <w:rPr>
          <w:sz w:val="24"/>
          <w:szCs w:val="24"/>
        </w:rPr>
        <w:t>едерации</w:t>
      </w:r>
      <w:r>
        <w:rPr>
          <w:sz w:val="24"/>
          <w:szCs w:val="24"/>
        </w:rPr>
        <w:t xml:space="preserve"> </w:t>
      </w:r>
      <w:r w:rsidRPr="00B40840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Pr="00B40840">
        <w:rPr>
          <w:sz w:val="24"/>
          <w:szCs w:val="24"/>
        </w:rPr>
        <w:t>5</w:t>
      </w:r>
      <w:r>
        <w:rPr>
          <w:sz w:val="24"/>
          <w:szCs w:val="24"/>
        </w:rPr>
        <w:t>.08.</w:t>
      </w:r>
      <w:r w:rsidRPr="00B40840">
        <w:rPr>
          <w:sz w:val="24"/>
          <w:szCs w:val="24"/>
        </w:rPr>
        <w:t xml:space="preserve">2009 </w:t>
      </w:r>
      <w:r>
        <w:rPr>
          <w:sz w:val="24"/>
          <w:szCs w:val="24"/>
        </w:rPr>
        <w:t>№</w:t>
      </w:r>
      <w:r w:rsidRPr="00B40840">
        <w:rPr>
          <w:sz w:val="24"/>
          <w:szCs w:val="24"/>
        </w:rPr>
        <w:t xml:space="preserve"> 643</w:t>
      </w:r>
      <w:r>
        <w:rPr>
          <w:sz w:val="24"/>
          <w:szCs w:val="24"/>
        </w:rPr>
        <w:t xml:space="preserve"> «</w:t>
      </w:r>
      <w:r w:rsidRPr="00B40840">
        <w:rPr>
          <w:sz w:val="24"/>
          <w:szCs w:val="24"/>
        </w:rPr>
        <w:t>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</w:r>
      <w:r>
        <w:rPr>
          <w:sz w:val="24"/>
          <w:szCs w:val="24"/>
        </w:rPr>
        <w:t>», приказа Ф</w:t>
      </w:r>
      <w:r w:rsidRPr="00B40840">
        <w:rPr>
          <w:sz w:val="24"/>
          <w:szCs w:val="24"/>
        </w:rPr>
        <w:t>едеральн</w:t>
      </w:r>
      <w:r>
        <w:rPr>
          <w:sz w:val="24"/>
          <w:szCs w:val="24"/>
        </w:rPr>
        <w:t>ой</w:t>
      </w:r>
      <w:r w:rsidRPr="00B40840">
        <w:rPr>
          <w:sz w:val="24"/>
          <w:szCs w:val="24"/>
        </w:rPr>
        <w:t xml:space="preserve"> антимонопольн</w:t>
      </w:r>
      <w:r>
        <w:rPr>
          <w:sz w:val="24"/>
          <w:szCs w:val="24"/>
        </w:rPr>
        <w:t>ой</w:t>
      </w:r>
      <w:r w:rsidRPr="00B40840">
        <w:rPr>
          <w:sz w:val="24"/>
          <w:szCs w:val="24"/>
        </w:rPr>
        <w:t xml:space="preserve"> служб</w:t>
      </w:r>
      <w:r>
        <w:rPr>
          <w:sz w:val="24"/>
          <w:szCs w:val="24"/>
        </w:rPr>
        <w:t xml:space="preserve">ы </w:t>
      </w:r>
      <w:r w:rsidRPr="00B40840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Pr="00B40840">
        <w:rPr>
          <w:sz w:val="24"/>
          <w:szCs w:val="24"/>
        </w:rPr>
        <w:t>5</w:t>
      </w:r>
      <w:r>
        <w:rPr>
          <w:sz w:val="24"/>
          <w:szCs w:val="24"/>
        </w:rPr>
        <w:t>.12.</w:t>
      </w:r>
      <w:r w:rsidRPr="00B40840">
        <w:rPr>
          <w:sz w:val="24"/>
          <w:szCs w:val="24"/>
        </w:rPr>
        <w:t xml:space="preserve">2017 </w:t>
      </w:r>
      <w:r>
        <w:rPr>
          <w:sz w:val="24"/>
          <w:szCs w:val="24"/>
        </w:rPr>
        <w:t>№</w:t>
      </w:r>
      <w:r w:rsidRPr="00B40840">
        <w:rPr>
          <w:sz w:val="24"/>
          <w:szCs w:val="24"/>
        </w:rPr>
        <w:t xml:space="preserve"> 1649/17</w:t>
      </w:r>
      <w:r>
        <w:rPr>
          <w:sz w:val="24"/>
          <w:szCs w:val="24"/>
        </w:rPr>
        <w:t xml:space="preserve"> «</w:t>
      </w:r>
      <w:r w:rsidRPr="00B40840">
        <w:rPr>
          <w:sz w:val="24"/>
          <w:szCs w:val="24"/>
        </w:rPr>
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</w:t>
      </w:r>
      <w:r>
        <w:rPr>
          <w:sz w:val="24"/>
          <w:szCs w:val="24"/>
        </w:rPr>
        <w:t>», п</w:t>
      </w:r>
      <w:r w:rsidRPr="00325479">
        <w:rPr>
          <w:sz w:val="24"/>
          <w:szCs w:val="24"/>
        </w:rPr>
        <w:t>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32547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325479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325479">
        <w:rPr>
          <w:sz w:val="24"/>
          <w:szCs w:val="24"/>
        </w:rPr>
        <w:t xml:space="preserve"> годы, одобренным на заседании Правительства Российской Федерации 2</w:t>
      </w:r>
      <w:r>
        <w:rPr>
          <w:sz w:val="24"/>
          <w:szCs w:val="24"/>
        </w:rPr>
        <w:t>2</w:t>
      </w:r>
      <w:r w:rsidRPr="00325479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325479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325479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325479">
        <w:rPr>
          <w:sz w:val="24"/>
          <w:szCs w:val="24"/>
        </w:rPr>
        <w:t>).</w:t>
      </w:r>
    </w:p>
    <w:p w14:paraId="44AE4B7F" w14:textId="77777777" w:rsidR="00DA5E25" w:rsidRDefault="00DA5E25" w:rsidP="00DA5E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059">
        <w:rPr>
          <w:sz w:val="24"/>
          <w:szCs w:val="24"/>
        </w:rPr>
        <w:t>При расчете экономически обоснованного уровня тарифа (далее – ЭОУТ) на 2023 год использовались следующие показатели социально-экономического развития Российской Федерации на 2023 год и на плановый период 2024 и 2025 годов (в % в среднем за год к предыдущему году):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699"/>
        <w:gridCol w:w="2552"/>
      </w:tblGrid>
      <w:tr w:rsidR="00DA5E25" w:rsidRPr="0038241D" w14:paraId="434706EF" w14:textId="77777777" w:rsidTr="008E16D8">
        <w:tc>
          <w:tcPr>
            <w:tcW w:w="2428" w:type="pct"/>
            <w:vAlign w:val="center"/>
            <w:hideMark/>
          </w:tcPr>
          <w:p w14:paraId="6D93295E" w14:textId="77777777" w:rsidR="00DA5E25" w:rsidRPr="00DD7D40" w:rsidRDefault="00DA5E25" w:rsidP="008E16D8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Показатель</w:t>
            </w:r>
          </w:p>
        </w:tc>
        <w:tc>
          <w:tcPr>
            <w:tcW w:w="1322" w:type="pct"/>
            <w:vAlign w:val="center"/>
            <w:hideMark/>
          </w:tcPr>
          <w:p w14:paraId="41A6DA02" w14:textId="77777777" w:rsidR="00DA5E25" w:rsidRPr="00DD7D40" w:rsidRDefault="00DA5E25" w:rsidP="008E16D8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1</w:t>
            </w:r>
            <w:r w:rsidRPr="00DD7D40">
              <w:rPr>
                <w:bCs/>
              </w:rPr>
              <w:t xml:space="preserve"> году</w:t>
            </w:r>
          </w:p>
        </w:tc>
        <w:tc>
          <w:tcPr>
            <w:tcW w:w="1250" w:type="pct"/>
            <w:vAlign w:val="center"/>
            <w:hideMark/>
          </w:tcPr>
          <w:p w14:paraId="39065711" w14:textId="77777777" w:rsidR="00DA5E25" w:rsidRPr="00DD7D40" w:rsidRDefault="00DA5E25" w:rsidP="008E16D8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DD7D40">
              <w:rPr>
                <w:bCs/>
              </w:rPr>
              <w:t xml:space="preserve"> год</w:t>
            </w:r>
            <w:r>
              <w:rPr>
                <w:bCs/>
              </w:rPr>
              <w:t xml:space="preserve"> </w:t>
            </w:r>
            <w:r w:rsidRPr="00DD7D40">
              <w:rPr>
                <w:bCs/>
              </w:rPr>
              <w:t>к 202</w:t>
            </w:r>
            <w:r>
              <w:rPr>
                <w:bCs/>
              </w:rPr>
              <w:t>2</w:t>
            </w:r>
            <w:r w:rsidRPr="00DD7D40">
              <w:rPr>
                <w:bCs/>
              </w:rPr>
              <w:t xml:space="preserve"> году</w:t>
            </w:r>
          </w:p>
        </w:tc>
      </w:tr>
      <w:tr w:rsidR="00DA5E25" w:rsidRPr="0038241D" w14:paraId="2CD73531" w14:textId="77777777" w:rsidTr="008E16D8">
        <w:tc>
          <w:tcPr>
            <w:tcW w:w="2428" w:type="pct"/>
            <w:vAlign w:val="center"/>
            <w:hideMark/>
          </w:tcPr>
          <w:p w14:paraId="16E1DDE9" w14:textId="77777777" w:rsidR="00DA5E25" w:rsidRPr="00DD7D40" w:rsidRDefault="00DA5E25" w:rsidP="008E16D8">
            <w:pPr>
              <w:contextualSpacing/>
              <w:rPr>
                <w:bCs/>
              </w:rPr>
            </w:pPr>
            <w:r w:rsidRPr="00DD7D40">
              <w:rPr>
                <w:bCs/>
              </w:rPr>
              <w:t>Индекс потребительских цен (ИПЦ)</w:t>
            </w:r>
          </w:p>
        </w:tc>
        <w:tc>
          <w:tcPr>
            <w:tcW w:w="1322" w:type="pct"/>
            <w:vAlign w:val="center"/>
            <w:hideMark/>
          </w:tcPr>
          <w:p w14:paraId="720AFA60" w14:textId="77777777" w:rsidR="00DA5E25" w:rsidRPr="00DD7D40" w:rsidRDefault="00DA5E25" w:rsidP="008E16D8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1</w:t>
            </w:r>
            <w:r>
              <w:rPr>
                <w:bCs/>
              </w:rPr>
              <w:t>13</w:t>
            </w:r>
            <w:r w:rsidRPr="00DD7D40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50" w:type="pct"/>
            <w:vAlign w:val="center"/>
            <w:hideMark/>
          </w:tcPr>
          <w:p w14:paraId="2A3420B3" w14:textId="77777777" w:rsidR="00DA5E25" w:rsidRPr="00DD7D40" w:rsidRDefault="00DA5E25" w:rsidP="008E16D8">
            <w:pPr>
              <w:contextualSpacing/>
              <w:jc w:val="center"/>
              <w:rPr>
                <w:bCs/>
              </w:rPr>
            </w:pPr>
            <w:r w:rsidRPr="00DD7D40">
              <w:rPr>
                <w:bCs/>
              </w:rPr>
              <w:t>10</w:t>
            </w:r>
            <w:r>
              <w:rPr>
                <w:bCs/>
              </w:rPr>
              <w:t>6</w:t>
            </w:r>
            <w:r w:rsidRPr="00DD7D40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</w:tbl>
    <w:p w14:paraId="57205B30" w14:textId="77777777" w:rsidR="00DA5E25" w:rsidRDefault="00DA5E25" w:rsidP="00DA5E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9DF">
        <w:rPr>
          <w:sz w:val="24"/>
          <w:szCs w:val="24"/>
        </w:rPr>
        <w:t>Расчет</w:t>
      </w:r>
      <w:r>
        <w:rPr>
          <w:sz w:val="24"/>
          <w:szCs w:val="24"/>
        </w:rPr>
        <w:t xml:space="preserve"> ЭОУТ</w:t>
      </w:r>
      <w:r w:rsidRPr="006149DF">
        <w:rPr>
          <w:sz w:val="24"/>
          <w:szCs w:val="24"/>
        </w:rPr>
        <w:t xml:space="preserve"> произведен на основании плановых объемных показателей транспортной работы АО «СППК» на 202</w:t>
      </w:r>
      <w:r>
        <w:rPr>
          <w:sz w:val="24"/>
          <w:szCs w:val="24"/>
        </w:rPr>
        <w:t>3</w:t>
      </w:r>
      <w:r w:rsidRPr="006149DF">
        <w:rPr>
          <w:sz w:val="24"/>
          <w:szCs w:val="24"/>
        </w:rPr>
        <w:t xml:space="preserve"> год по Ивановской области</w:t>
      </w:r>
      <w:r>
        <w:rPr>
          <w:sz w:val="24"/>
          <w:szCs w:val="24"/>
        </w:rPr>
        <w:t>,</w:t>
      </w:r>
      <w:r w:rsidRPr="006149DF">
        <w:rPr>
          <w:sz w:val="24"/>
          <w:szCs w:val="24"/>
        </w:rPr>
        <w:t xml:space="preserve"> согласованных Департаментом </w:t>
      </w:r>
      <w:r w:rsidRPr="006149DF">
        <w:rPr>
          <w:sz w:val="24"/>
          <w:szCs w:val="24"/>
        </w:rPr>
        <w:lastRenderedPageBreak/>
        <w:t>дорожного хозяйства и транспорта Ивановской области</w:t>
      </w:r>
      <w:r>
        <w:rPr>
          <w:sz w:val="24"/>
          <w:szCs w:val="24"/>
        </w:rPr>
        <w:t>:</w:t>
      </w:r>
    </w:p>
    <w:p w14:paraId="0F5717BB" w14:textId="77777777" w:rsidR="00DA5E25" w:rsidRDefault="00DA5E25" w:rsidP="00DA5E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2979"/>
        <w:gridCol w:w="2705"/>
      </w:tblGrid>
      <w:tr w:rsidR="00DA5E25" w:rsidRPr="00CE1059" w14:paraId="6506B91D" w14:textId="77777777" w:rsidTr="008E16D8">
        <w:tc>
          <w:tcPr>
            <w:tcW w:w="2245" w:type="pct"/>
            <w:shd w:val="clear" w:color="auto" w:fill="auto"/>
            <w:vAlign w:val="center"/>
          </w:tcPr>
          <w:p w14:paraId="1B362BDD" w14:textId="77777777" w:rsidR="00DA5E25" w:rsidRPr="00CE1059" w:rsidRDefault="00DA5E25" w:rsidP="008E16D8">
            <w:pPr>
              <w:contextualSpacing/>
              <w:jc w:val="center"/>
            </w:pPr>
            <w:r w:rsidRPr="00CE1059">
              <w:t>Наименование</w:t>
            </w:r>
            <w:r>
              <w:t xml:space="preserve"> </w:t>
            </w:r>
            <w:r w:rsidRPr="00CE1059">
              <w:t>объемного показателя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083D8957" w14:textId="77777777" w:rsidR="00DA5E25" w:rsidRPr="00CE1059" w:rsidRDefault="00DA5E25" w:rsidP="008E16D8">
            <w:pPr>
              <w:contextualSpacing/>
              <w:jc w:val="center"/>
            </w:pPr>
            <w:r w:rsidRPr="00CE1059">
              <w:t>Ед</w:t>
            </w:r>
            <w:r>
              <w:t>иница</w:t>
            </w:r>
            <w:r w:rsidRPr="00CE1059">
              <w:t xml:space="preserve"> изм</w:t>
            </w:r>
            <w:r>
              <w:t>ерения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3BCA9018" w14:textId="77777777" w:rsidR="00DA5E25" w:rsidRPr="00CE1059" w:rsidRDefault="00DA5E25" w:rsidP="008E16D8">
            <w:pPr>
              <w:contextualSpacing/>
              <w:jc w:val="center"/>
            </w:pPr>
            <w:r w:rsidRPr="00CE1059">
              <w:t>Размер показателя</w:t>
            </w:r>
          </w:p>
        </w:tc>
      </w:tr>
      <w:tr w:rsidR="00DA5E25" w:rsidRPr="00CE1059" w14:paraId="1156ADF4" w14:textId="77777777" w:rsidTr="008E16D8">
        <w:tc>
          <w:tcPr>
            <w:tcW w:w="2245" w:type="pct"/>
            <w:shd w:val="clear" w:color="auto" w:fill="auto"/>
            <w:vAlign w:val="center"/>
          </w:tcPr>
          <w:p w14:paraId="4DF889EA" w14:textId="77777777" w:rsidR="00DA5E25" w:rsidRPr="00CE1059" w:rsidRDefault="00DA5E25" w:rsidP="00C40DD4">
            <w:pPr>
              <w:contextualSpacing/>
            </w:pPr>
            <w:r w:rsidRPr="00CE1059">
              <w:t>Количество отправленных пассажиров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52CFC3ED" w14:textId="77777777" w:rsidR="00DA5E25" w:rsidRPr="00CE1059" w:rsidRDefault="00DA5E25" w:rsidP="008E16D8">
            <w:pPr>
              <w:contextualSpacing/>
              <w:jc w:val="center"/>
            </w:pPr>
            <w:r w:rsidRPr="00CE1059">
              <w:t>чел.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79C46D9" w14:textId="77777777" w:rsidR="00DA5E25" w:rsidRPr="00CE1059" w:rsidRDefault="00DA5E25" w:rsidP="00C40DD4">
            <w:pPr>
              <w:ind w:right="740"/>
              <w:contextualSpacing/>
              <w:jc w:val="right"/>
            </w:pPr>
            <w:r w:rsidRPr="00171307">
              <w:t>863</w:t>
            </w:r>
            <w:r>
              <w:t xml:space="preserve"> </w:t>
            </w:r>
            <w:r w:rsidRPr="00171307">
              <w:t>37</w:t>
            </w:r>
            <w:r>
              <w:t>0</w:t>
            </w:r>
          </w:p>
        </w:tc>
      </w:tr>
      <w:tr w:rsidR="00DA5E25" w:rsidRPr="00CE1059" w14:paraId="2271ADFC" w14:textId="77777777" w:rsidTr="008E16D8">
        <w:tc>
          <w:tcPr>
            <w:tcW w:w="2245" w:type="pct"/>
            <w:shd w:val="clear" w:color="auto" w:fill="auto"/>
            <w:vAlign w:val="center"/>
          </w:tcPr>
          <w:p w14:paraId="455C292E" w14:textId="77777777" w:rsidR="00DA5E25" w:rsidRPr="00CE1059" w:rsidRDefault="00DA5E25" w:rsidP="00C40DD4">
            <w:pPr>
              <w:contextualSpacing/>
            </w:pPr>
            <w:r w:rsidRPr="00CE1059">
              <w:t>Пассажирооборот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7BA4A4BF" w14:textId="3972FF17" w:rsidR="00DA5E25" w:rsidRPr="00CE1059" w:rsidRDefault="00DA5E25" w:rsidP="008E16D8">
            <w:pPr>
              <w:contextualSpacing/>
              <w:jc w:val="center"/>
            </w:pPr>
            <w:r w:rsidRPr="00CE1059">
              <w:t>пасс.</w:t>
            </w:r>
            <w:r>
              <w:t xml:space="preserve"> </w:t>
            </w:r>
            <w:r w:rsidRPr="00CE1059">
              <w:t>км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765127D3" w14:textId="77777777" w:rsidR="00DA5E25" w:rsidRPr="00CE1059" w:rsidRDefault="00DA5E25" w:rsidP="00C40DD4">
            <w:pPr>
              <w:ind w:right="740"/>
              <w:contextualSpacing/>
              <w:jc w:val="right"/>
            </w:pPr>
            <w:r w:rsidRPr="00171307">
              <w:t>38</w:t>
            </w:r>
            <w:r>
              <w:t> </w:t>
            </w:r>
            <w:r w:rsidRPr="00171307">
              <w:t>234</w:t>
            </w:r>
            <w:r>
              <w:t xml:space="preserve"> </w:t>
            </w:r>
            <w:r w:rsidRPr="00171307">
              <w:t>11</w:t>
            </w:r>
            <w:r>
              <w:t>0</w:t>
            </w:r>
          </w:p>
        </w:tc>
      </w:tr>
      <w:tr w:rsidR="00DA5E25" w:rsidRPr="00CE1059" w14:paraId="19EA522C" w14:textId="77777777" w:rsidTr="008E16D8">
        <w:tc>
          <w:tcPr>
            <w:tcW w:w="2245" w:type="pct"/>
            <w:shd w:val="clear" w:color="auto" w:fill="auto"/>
            <w:vAlign w:val="center"/>
          </w:tcPr>
          <w:p w14:paraId="7E2C5869" w14:textId="77777777" w:rsidR="00DA5E25" w:rsidRPr="00CE1059" w:rsidRDefault="00DA5E25" w:rsidP="00C40DD4">
            <w:pPr>
              <w:contextualSpacing/>
            </w:pPr>
            <w:r w:rsidRPr="00CE1059">
              <w:t>Транспортная работа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0648B95F" w14:textId="0BB0DE30" w:rsidR="00DA5E25" w:rsidRPr="00CE1059" w:rsidRDefault="00DA5E25" w:rsidP="008E16D8">
            <w:pPr>
              <w:contextualSpacing/>
              <w:jc w:val="center"/>
            </w:pPr>
            <w:r w:rsidRPr="00CE1059">
              <w:t>ваг.</w:t>
            </w:r>
            <w:r>
              <w:t xml:space="preserve"> </w:t>
            </w:r>
            <w:r w:rsidRPr="00CE1059">
              <w:t>км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EFC237E" w14:textId="77777777" w:rsidR="00DA5E25" w:rsidRPr="00CE1059" w:rsidRDefault="00DA5E25" w:rsidP="00C40DD4">
            <w:pPr>
              <w:ind w:right="740"/>
              <w:contextualSpacing/>
              <w:jc w:val="right"/>
            </w:pPr>
            <w:r w:rsidRPr="00171307">
              <w:t>2</w:t>
            </w:r>
            <w:r>
              <w:t> </w:t>
            </w:r>
            <w:r w:rsidRPr="00171307">
              <w:t>627</w:t>
            </w:r>
            <w:r>
              <w:t xml:space="preserve"> </w:t>
            </w:r>
            <w:r w:rsidRPr="00171307">
              <w:t>39</w:t>
            </w:r>
            <w:r>
              <w:t>0</w:t>
            </w:r>
          </w:p>
        </w:tc>
      </w:tr>
      <w:tr w:rsidR="00DA5E25" w:rsidRPr="00CE1059" w14:paraId="40ECC519" w14:textId="77777777" w:rsidTr="008E16D8">
        <w:tc>
          <w:tcPr>
            <w:tcW w:w="2245" w:type="pct"/>
            <w:shd w:val="clear" w:color="auto" w:fill="auto"/>
            <w:vAlign w:val="center"/>
          </w:tcPr>
          <w:p w14:paraId="4D5F1AB4" w14:textId="77777777" w:rsidR="00DA5E25" w:rsidRPr="00CE1059" w:rsidRDefault="00DA5E25" w:rsidP="00C40DD4">
            <w:pPr>
              <w:contextualSpacing/>
            </w:pPr>
            <w:r w:rsidRPr="00CE1059">
              <w:t>Средняя дальность (по отправленным)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5490587C" w14:textId="1B48A032" w:rsidR="00DA5E25" w:rsidRPr="00CE1059" w:rsidRDefault="00DA5E25" w:rsidP="008E16D8">
            <w:pPr>
              <w:contextualSpacing/>
              <w:jc w:val="center"/>
            </w:pPr>
            <w:r w:rsidRPr="00CE1059">
              <w:t>км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09F78DE" w14:textId="77777777" w:rsidR="00DA5E25" w:rsidRPr="00CE1059" w:rsidRDefault="00DA5E25" w:rsidP="00C40DD4">
            <w:pPr>
              <w:ind w:right="740"/>
              <w:contextualSpacing/>
              <w:jc w:val="right"/>
            </w:pPr>
            <w:r w:rsidRPr="00171307">
              <w:t>44,28</w:t>
            </w:r>
          </w:p>
        </w:tc>
      </w:tr>
    </w:tbl>
    <w:p w14:paraId="47E341F3" w14:textId="77777777" w:rsidR="0090085B" w:rsidRDefault="00DA5E25" w:rsidP="00DA5E25">
      <w:pPr>
        <w:tabs>
          <w:tab w:val="left" w:pos="0"/>
        </w:tabs>
        <w:contextualSpacing/>
        <w:jc w:val="both"/>
        <w:rPr>
          <w:sz w:val="24"/>
        </w:rPr>
      </w:pPr>
      <w:r>
        <w:rPr>
          <w:sz w:val="24"/>
        </w:rPr>
        <w:tab/>
      </w:r>
    </w:p>
    <w:p w14:paraId="565231DD" w14:textId="6ABF862F" w:rsidR="00DA5E25" w:rsidRPr="007B4668" w:rsidRDefault="0090085B" w:rsidP="009363D7">
      <w:pPr>
        <w:tabs>
          <w:tab w:val="left" w:pos="0"/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</w:rPr>
        <w:tab/>
      </w:r>
      <w:r w:rsidR="00855A85" w:rsidRPr="007B4668">
        <w:rPr>
          <w:sz w:val="24"/>
        </w:rPr>
        <w:t>С учетом дополнительных материалов, представленных письмами АО «СППК»</w:t>
      </w:r>
      <w:r w:rsidRPr="007B4668">
        <w:rPr>
          <w:sz w:val="24"/>
        </w:rPr>
        <w:t xml:space="preserve"> </w:t>
      </w:r>
      <w:r w:rsidR="00855A85" w:rsidRPr="007B4668">
        <w:rPr>
          <w:sz w:val="24"/>
        </w:rPr>
        <w:t>от</w:t>
      </w:r>
      <w:r w:rsidR="009861B1" w:rsidRPr="009861B1">
        <w:rPr>
          <w:sz w:val="24"/>
        </w:rPr>
        <w:t xml:space="preserve"> </w:t>
      </w:r>
      <w:r w:rsidR="00855A85" w:rsidRPr="007B4668">
        <w:rPr>
          <w:sz w:val="24"/>
          <w:szCs w:val="24"/>
        </w:rPr>
        <w:t xml:space="preserve">19.12.2022 № 5015, </w:t>
      </w:r>
      <w:r w:rsidR="00855A85" w:rsidRPr="007B4668">
        <w:rPr>
          <w:bCs/>
          <w:sz w:val="24"/>
          <w:szCs w:val="24"/>
        </w:rPr>
        <w:t xml:space="preserve">20.12.2022 № 5043, </w:t>
      </w:r>
      <w:r w:rsidR="00DA5E25" w:rsidRPr="007B4668">
        <w:rPr>
          <w:sz w:val="24"/>
          <w:szCs w:val="24"/>
        </w:rPr>
        <w:t>Департаментом рассчитаны:</w:t>
      </w:r>
    </w:p>
    <w:p w14:paraId="2A4FC6B3" w14:textId="15FF8A4B" w:rsidR="00DA5E25" w:rsidRPr="007B4668" w:rsidRDefault="00DA5E25" w:rsidP="00DA5E25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7B4668">
        <w:rPr>
          <w:sz w:val="24"/>
          <w:szCs w:val="24"/>
        </w:rPr>
        <w:t xml:space="preserve">- экономически обоснованные расходы </w:t>
      </w:r>
      <w:r w:rsidR="003F7F1D" w:rsidRPr="007B4668">
        <w:rPr>
          <w:sz w:val="24"/>
          <w:szCs w:val="24"/>
        </w:rPr>
        <w:t xml:space="preserve">АО «СППК» </w:t>
      </w:r>
      <w:bookmarkStart w:id="0" w:name="_GoBack"/>
      <w:r w:rsidR="0073049D" w:rsidRPr="007B4668">
        <w:rPr>
          <w:sz w:val="24"/>
          <w:szCs w:val="24"/>
        </w:rPr>
        <w:t xml:space="preserve">на 2023 год </w:t>
      </w:r>
      <w:bookmarkEnd w:id="0"/>
      <w:r w:rsidR="007B4668" w:rsidRPr="007B4668">
        <w:rPr>
          <w:sz w:val="24"/>
          <w:szCs w:val="24"/>
        </w:rPr>
        <w:t>с учетом рентабельности</w:t>
      </w:r>
      <w:r w:rsidRPr="007B4668">
        <w:rPr>
          <w:sz w:val="24"/>
          <w:szCs w:val="24"/>
        </w:rPr>
        <w:t>–</w:t>
      </w:r>
      <w:r w:rsidR="0090085B" w:rsidRPr="007B4668">
        <w:rPr>
          <w:sz w:val="24"/>
          <w:szCs w:val="24"/>
        </w:rPr>
        <w:t xml:space="preserve"> </w:t>
      </w:r>
      <w:r w:rsidR="007B4668" w:rsidRPr="007B4668">
        <w:rPr>
          <w:sz w:val="24"/>
          <w:szCs w:val="24"/>
        </w:rPr>
        <w:t xml:space="preserve">390 919,10 </w:t>
      </w:r>
      <w:r w:rsidRPr="007B4668">
        <w:rPr>
          <w:sz w:val="24"/>
          <w:szCs w:val="24"/>
        </w:rPr>
        <w:t>тыс. руб.,</w:t>
      </w:r>
    </w:p>
    <w:p w14:paraId="51868B95" w14:textId="1BB1AA3D" w:rsidR="00DA5E25" w:rsidRPr="007B4668" w:rsidRDefault="00DA5E25" w:rsidP="00DA5E25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7B4668">
        <w:rPr>
          <w:sz w:val="24"/>
          <w:szCs w:val="24"/>
        </w:rPr>
        <w:t>- планируемый размер доходов на 2023 год – 136 477,86 тыс. руб.</w:t>
      </w:r>
      <w:r w:rsidR="003F7F1D">
        <w:rPr>
          <w:sz w:val="24"/>
          <w:szCs w:val="24"/>
        </w:rPr>
        <w:t>,</w:t>
      </w:r>
    </w:p>
    <w:p w14:paraId="31A5A2B4" w14:textId="09DCA2A2" w:rsidR="00DA5E25" w:rsidRPr="007B4668" w:rsidRDefault="00DA5E25" w:rsidP="00DA5E25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7B4668">
        <w:rPr>
          <w:sz w:val="24"/>
          <w:szCs w:val="24"/>
        </w:rPr>
        <w:t>- планируемый размер убытков на 2023 год –</w:t>
      </w:r>
      <w:r w:rsidR="00085B1C" w:rsidRPr="007B4668">
        <w:rPr>
          <w:sz w:val="24"/>
          <w:szCs w:val="24"/>
        </w:rPr>
        <w:t xml:space="preserve"> 254 441,24 </w:t>
      </w:r>
      <w:r w:rsidRPr="007B4668">
        <w:rPr>
          <w:sz w:val="24"/>
          <w:szCs w:val="24"/>
        </w:rPr>
        <w:t>тыс. руб.</w:t>
      </w:r>
      <w:r w:rsidR="003F7F1D">
        <w:rPr>
          <w:sz w:val="24"/>
          <w:szCs w:val="24"/>
        </w:rPr>
        <w:t>,</w:t>
      </w:r>
    </w:p>
    <w:p w14:paraId="3A5FA97C" w14:textId="721527BB" w:rsidR="00DA5E25" w:rsidRPr="007B4668" w:rsidRDefault="00DA5E25" w:rsidP="00DA5E25">
      <w:pPr>
        <w:tabs>
          <w:tab w:val="left" w:pos="0"/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7B4668">
        <w:rPr>
          <w:sz w:val="24"/>
          <w:szCs w:val="24"/>
        </w:rPr>
        <w:t>- экономически обоснованный тариф на 202</w:t>
      </w:r>
      <w:r w:rsidR="003F7F1D">
        <w:rPr>
          <w:sz w:val="24"/>
          <w:szCs w:val="24"/>
        </w:rPr>
        <w:t>3</w:t>
      </w:r>
      <w:r w:rsidRPr="007B4668">
        <w:rPr>
          <w:sz w:val="24"/>
          <w:szCs w:val="24"/>
        </w:rPr>
        <w:t xml:space="preserve"> год –</w:t>
      </w:r>
      <w:r w:rsidR="00085B1C" w:rsidRPr="007B4668">
        <w:rPr>
          <w:sz w:val="24"/>
          <w:szCs w:val="24"/>
        </w:rPr>
        <w:t xml:space="preserve"> 10,22 </w:t>
      </w:r>
      <w:r w:rsidRPr="007B4668">
        <w:rPr>
          <w:sz w:val="24"/>
          <w:szCs w:val="24"/>
        </w:rPr>
        <w:t>руб./пасс. км.</w:t>
      </w:r>
    </w:p>
    <w:p w14:paraId="11B05BA6" w14:textId="77777777" w:rsidR="00DA5E25" w:rsidRPr="00855A85" w:rsidRDefault="00DA5E25" w:rsidP="00855A85">
      <w:pPr>
        <w:ind w:firstLine="567"/>
        <w:jc w:val="both"/>
        <w:rPr>
          <w:b/>
          <w:color w:val="FF0000"/>
          <w:sz w:val="24"/>
          <w:szCs w:val="24"/>
        </w:rPr>
      </w:pPr>
    </w:p>
    <w:p w14:paraId="5B8636D7" w14:textId="78DB9908" w:rsidR="00555920" w:rsidRDefault="00555920" w:rsidP="009363D7">
      <w:pPr>
        <w:ind w:firstLine="709"/>
        <w:jc w:val="both"/>
        <w:rPr>
          <w:sz w:val="24"/>
          <w:szCs w:val="24"/>
        </w:rPr>
      </w:pPr>
      <w:r w:rsidRPr="00555920">
        <w:rPr>
          <w:sz w:val="24"/>
          <w:szCs w:val="24"/>
        </w:rPr>
        <w:t>Расчетные материалы приобщены к тарифному делу и до настоящего заседания направлены для ознакомления в адрес АО «Северная пригородная пассажирская компания» и Департамента дорожного хозяйства и транспорта Ивановской области.</w:t>
      </w:r>
    </w:p>
    <w:p w14:paraId="50FDB887" w14:textId="5A7B5779" w:rsidR="00DA5E25" w:rsidRPr="0066740A" w:rsidRDefault="007B4668" w:rsidP="009363D7">
      <w:pPr>
        <w:ind w:firstLine="709"/>
        <w:jc w:val="both"/>
        <w:rPr>
          <w:sz w:val="24"/>
          <w:szCs w:val="24"/>
        </w:rPr>
      </w:pPr>
      <w:r w:rsidRPr="0066740A">
        <w:rPr>
          <w:sz w:val="24"/>
          <w:szCs w:val="24"/>
        </w:rPr>
        <w:t>АО «СППК» выразило согласие с предлагаемыми уровнями тарифов в сфере перевозки пассажиров железнодорожным транспортом в пригородном сообщении на территории Ивановской области на 2023 год.</w:t>
      </w:r>
    </w:p>
    <w:p w14:paraId="309D0636" w14:textId="32C8A1B4" w:rsidR="00DA5E25" w:rsidRPr="0066740A" w:rsidRDefault="007B4668" w:rsidP="009363D7">
      <w:pPr>
        <w:ind w:firstLine="709"/>
        <w:jc w:val="both"/>
        <w:rPr>
          <w:sz w:val="24"/>
          <w:szCs w:val="24"/>
        </w:rPr>
      </w:pPr>
      <w:r w:rsidRPr="0066740A">
        <w:rPr>
          <w:sz w:val="24"/>
          <w:szCs w:val="24"/>
        </w:rPr>
        <w:t xml:space="preserve">Департамент дорожного хозяйства и транспорта Ивановской области письмом от 27.12.2022 № 12-01/8076 согласовал расчет экономически обоснованного уровня тарифа и </w:t>
      </w:r>
      <w:r w:rsidR="003F7F1D">
        <w:rPr>
          <w:sz w:val="24"/>
          <w:szCs w:val="24"/>
        </w:rPr>
        <w:t xml:space="preserve">плановую </w:t>
      </w:r>
      <w:r w:rsidRPr="0066740A">
        <w:rPr>
          <w:sz w:val="24"/>
          <w:szCs w:val="24"/>
        </w:rPr>
        <w:t>величину убытков от осуществления регулируемой деятельности в сфере пассажирских перевозок на 2023 год.</w:t>
      </w:r>
    </w:p>
    <w:p w14:paraId="13040010" w14:textId="77777777" w:rsidR="00DA5E25" w:rsidRDefault="00DA5E25" w:rsidP="007214C1">
      <w:pPr>
        <w:ind w:firstLine="567"/>
        <w:jc w:val="both"/>
        <w:rPr>
          <w:b/>
          <w:color w:val="FF0000"/>
          <w:sz w:val="24"/>
          <w:szCs w:val="24"/>
        </w:rPr>
      </w:pPr>
    </w:p>
    <w:p w14:paraId="1B83335E" w14:textId="77777777" w:rsidR="00DA5E25" w:rsidRPr="00DA5E25" w:rsidRDefault="00DA5E25" w:rsidP="007214C1">
      <w:pPr>
        <w:ind w:firstLine="567"/>
        <w:jc w:val="both"/>
        <w:rPr>
          <w:b/>
          <w:color w:val="FF0000"/>
          <w:sz w:val="24"/>
          <w:szCs w:val="24"/>
        </w:rPr>
      </w:pPr>
    </w:p>
    <w:p w14:paraId="2F95179B" w14:textId="77777777" w:rsidR="007214C1" w:rsidRDefault="007214C1" w:rsidP="0066740A">
      <w:pPr>
        <w:ind w:firstLine="709"/>
        <w:jc w:val="both"/>
        <w:rPr>
          <w:b/>
          <w:sz w:val="24"/>
          <w:szCs w:val="24"/>
        </w:rPr>
      </w:pPr>
      <w:r w:rsidRPr="00620F11">
        <w:rPr>
          <w:b/>
          <w:sz w:val="24"/>
          <w:szCs w:val="24"/>
        </w:rPr>
        <w:t>РЕШИЛИ:</w:t>
      </w:r>
    </w:p>
    <w:p w14:paraId="752328F4" w14:textId="55F0492F" w:rsidR="00E87A0E" w:rsidRPr="00E87A0E" w:rsidRDefault="00E87A0E" w:rsidP="00E87A0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>В соответствии с Федеральным законом от 10.01.2003 № 17-ФЗ «О железнодорожном транспорте в Российской Федерации»,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Правительства Российской Федерации от 05.08.2009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перевозок»:</w:t>
      </w:r>
    </w:p>
    <w:p w14:paraId="60E7188B" w14:textId="77777777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 xml:space="preserve">Установить экономически обоснованный уровень тарифа на услуги АО «Северная пригородная пассажирская компания» в сфере перевозок пассажиров железнодорожным транспортом в пригородном сообщении на территории Ивановской области на 2023 год в размере 10,22 руб. за 1 </w:t>
      </w:r>
      <w:proofErr w:type="spellStart"/>
      <w:r w:rsidRPr="00E87A0E">
        <w:rPr>
          <w:sz w:val="24"/>
          <w:szCs w:val="24"/>
        </w:rPr>
        <w:t>пассажиро</w:t>
      </w:r>
      <w:proofErr w:type="spellEnd"/>
      <w:r w:rsidRPr="00E87A0E">
        <w:rPr>
          <w:sz w:val="24"/>
          <w:szCs w:val="24"/>
        </w:rPr>
        <w:t>-километр.</w:t>
      </w:r>
    </w:p>
    <w:p w14:paraId="1CA568BC" w14:textId="77777777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>Установить и ввести в действие с 01.01.2023 тарифы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согласно приложениям 1 - 2.</w:t>
      </w:r>
    </w:p>
    <w:p w14:paraId="10AFBEC7" w14:textId="77777777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>Установить и ввести в действие с 01.01.2023 для АО «Северная пригородная пассажирская компания» тарифы на перевозки пассажиров пригородными поездами 7000-й нумерации с предоставлением десяти гарантированных посадочных мест согласно приложениям 3 - 4.</w:t>
      </w:r>
    </w:p>
    <w:p w14:paraId="4136A0E6" w14:textId="77777777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 xml:space="preserve">Согласовать АО «Северная пригородная пассажирская компания» абонементные билеты видов: «Ежедневный», «Рабочего дня», «Выходного дня». </w:t>
      </w:r>
    </w:p>
    <w:p w14:paraId="67C771C4" w14:textId="77777777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>Установить предельную максимальную стоимость абонементного билета на уровне суммарной стоимости билетов для разовой поездки в одном направлении, оформленных в количестве и на условиях, аналогичных действию абонементного билета, согласно приложениям 5-10.</w:t>
      </w:r>
    </w:p>
    <w:p w14:paraId="696460B7" w14:textId="5801BEC5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lastRenderedPageBreak/>
        <w:t>Установить скидку на приобретение абонементного билета сроком действия более одного месяца в размере 5% для абонементного билета сроком действия 2 месяца; 10% для абонементного билета сроком действия 3, 4, 5 месяцев; 15% для абонем</w:t>
      </w:r>
      <w:r w:rsidR="0090085B">
        <w:rPr>
          <w:sz w:val="24"/>
          <w:szCs w:val="24"/>
        </w:rPr>
        <w:t xml:space="preserve">ентного билета сроком действия </w:t>
      </w:r>
      <w:r w:rsidRPr="00E87A0E">
        <w:rPr>
          <w:sz w:val="24"/>
          <w:szCs w:val="24"/>
        </w:rPr>
        <w:t xml:space="preserve">6 месяцев; 20% для абонементного билета сроком действия 12 месяцев. Стоимость льготного абонементного билета со скидкой рассчитывается исходя из конечной стоимости полного абонементного билета. </w:t>
      </w:r>
    </w:p>
    <w:p w14:paraId="4ADF37A1" w14:textId="77777777" w:rsidR="00E87A0E" w:rsidRPr="00E87A0E" w:rsidRDefault="00E87A0E" w:rsidP="00E87A0E">
      <w:pPr>
        <w:pStyle w:val="a4"/>
        <w:widowControl/>
        <w:numPr>
          <w:ilvl w:val="0"/>
          <w:numId w:val="4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>Предельная максимальная стоимость билета для разовой поездки определяется исходя из установленного Департаментом энергетики и тарифов Ивановской области тарифа на перевозки пассажиров железнодорожным транспортом в пригородном сообщении на территории Ивановской области, оплачиваемого пассажирами.</w:t>
      </w:r>
    </w:p>
    <w:p w14:paraId="7065EB96" w14:textId="77777777" w:rsidR="00E87A0E" w:rsidRPr="00E87A0E" w:rsidRDefault="00E87A0E" w:rsidP="00E87A0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 xml:space="preserve">8. С 01.01.2023 признать утратившими силу постановления Департамента энергетики и тарифов Ивановской области от 30.12.2021 № 61-п/1, от 29.10.2021 № 47-п/1. </w:t>
      </w:r>
    </w:p>
    <w:p w14:paraId="110BBA01" w14:textId="716742DF" w:rsidR="00E87A0E" w:rsidRPr="00E87A0E" w:rsidRDefault="00E87A0E" w:rsidP="00E87A0E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7A0E">
        <w:rPr>
          <w:sz w:val="24"/>
          <w:szCs w:val="24"/>
        </w:rPr>
        <w:t xml:space="preserve">9. </w:t>
      </w:r>
      <w:r>
        <w:rPr>
          <w:sz w:val="24"/>
          <w:szCs w:val="24"/>
        </w:rPr>
        <w:t>П</w:t>
      </w:r>
      <w:r w:rsidRPr="00E87A0E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16655024" w14:textId="77777777" w:rsidR="00E11B25" w:rsidRPr="00620F11" w:rsidRDefault="00E11B25" w:rsidP="00B97C23">
      <w:pPr>
        <w:spacing w:line="120" w:lineRule="auto"/>
        <w:ind w:firstLine="567"/>
        <w:jc w:val="both"/>
        <w:rPr>
          <w:b/>
          <w:sz w:val="24"/>
          <w:szCs w:val="24"/>
        </w:rPr>
      </w:pPr>
    </w:p>
    <w:p w14:paraId="56F16F62" w14:textId="628E4221" w:rsidR="00402142" w:rsidRPr="000C43B7" w:rsidRDefault="00402142" w:rsidP="00B97C23">
      <w:pPr>
        <w:pStyle w:val="a3"/>
        <w:spacing w:before="0" w:beforeAutospacing="0" w:after="0" w:afterAutospacing="0" w:line="168" w:lineRule="auto"/>
        <w:ind w:firstLine="709"/>
        <w:jc w:val="both"/>
      </w:pPr>
    </w:p>
    <w:p w14:paraId="65870535" w14:textId="5DD504E7" w:rsidR="000572D5" w:rsidRPr="00B55ED5" w:rsidRDefault="000572D5" w:rsidP="000572D5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B55ED5">
        <w:rPr>
          <w:snapToGrid w:val="0"/>
        </w:rPr>
        <w:t>Результаты голосования:</w:t>
      </w:r>
    </w:p>
    <w:p w14:paraId="502A04DB" w14:textId="77777777" w:rsidR="00B55ED5" w:rsidRPr="00B55ED5" w:rsidRDefault="00B55ED5" w:rsidP="001B1392">
      <w:pPr>
        <w:pStyle w:val="a3"/>
        <w:spacing w:before="0" w:beforeAutospacing="0" w:after="0" w:afterAutospacing="0" w:line="168" w:lineRule="auto"/>
        <w:ind w:firstLine="709"/>
        <w:jc w:val="both"/>
        <w:rPr>
          <w:rStyle w:val="af7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572D5" w:rsidRPr="00B55ED5" w14:paraId="641C5EC2" w14:textId="77777777" w:rsidTr="00D50920">
        <w:tc>
          <w:tcPr>
            <w:tcW w:w="959" w:type="dxa"/>
          </w:tcPr>
          <w:p w14:paraId="07DF9E9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28D2F220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F9F7A1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Результаты голосования</w:t>
            </w:r>
          </w:p>
        </w:tc>
      </w:tr>
      <w:tr w:rsidR="000572D5" w:rsidRPr="00B55ED5" w14:paraId="1178ADD7" w14:textId="77777777" w:rsidTr="00D50920">
        <w:tc>
          <w:tcPr>
            <w:tcW w:w="959" w:type="dxa"/>
          </w:tcPr>
          <w:p w14:paraId="2F6C297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637FB722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35A18BB0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52E0664A" w14:textId="77777777" w:rsidTr="00D50920">
        <w:tc>
          <w:tcPr>
            <w:tcW w:w="959" w:type="dxa"/>
          </w:tcPr>
          <w:p w14:paraId="5DB1CED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09592816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C6391E2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812D318" w14:textId="77777777" w:rsidTr="00D50920">
        <w:tc>
          <w:tcPr>
            <w:tcW w:w="959" w:type="dxa"/>
          </w:tcPr>
          <w:p w14:paraId="05C100E6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84C2D21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D6C1FF4" w14:textId="77777777" w:rsidR="000572D5" w:rsidRPr="00B55ED5" w:rsidRDefault="000572D5" w:rsidP="00D50920">
            <w:pPr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62F3108D" w14:textId="77777777" w:rsidTr="00D50920">
        <w:tc>
          <w:tcPr>
            <w:tcW w:w="959" w:type="dxa"/>
          </w:tcPr>
          <w:p w14:paraId="45391882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3A6E166F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  <w:r w:rsidRPr="00B55ED5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</w:tcPr>
          <w:p w14:paraId="2C5F66A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</w:t>
            </w:r>
          </w:p>
        </w:tc>
      </w:tr>
      <w:tr w:rsidR="000572D5" w:rsidRPr="00B55ED5" w14:paraId="3A26F237" w14:textId="77777777" w:rsidTr="00D50920">
        <w:tc>
          <w:tcPr>
            <w:tcW w:w="959" w:type="dxa"/>
          </w:tcPr>
          <w:p w14:paraId="21CEEE4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1A97F9B4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353350C" w14:textId="59248B36" w:rsidR="000572D5" w:rsidRPr="00B55ED5" w:rsidRDefault="001C73F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0572D5" w:rsidRPr="00B55ED5" w14:paraId="57585692" w14:textId="77777777" w:rsidTr="00D50920">
        <w:tc>
          <w:tcPr>
            <w:tcW w:w="959" w:type="dxa"/>
          </w:tcPr>
          <w:p w14:paraId="0326EE3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78C88D9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56AA568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  <w:tr w:rsidR="000572D5" w:rsidRPr="00B55ED5" w14:paraId="7F7C94EE" w14:textId="77777777" w:rsidTr="00B55ED5">
        <w:trPr>
          <w:trHeight w:val="345"/>
        </w:trPr>
        <w:tc>
          <w:tcPr>
            <w:tcW w:w="959" w:type="dxa"/>
          </w:tcPr>
          <w:p w14:paraId="72FDFAC0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4897E2E" w14:textId="77777777" w:rsidR="000572D5" w:rsidRPr="00B55ED5" w:rsidRDefault="000572D5" w:rsidP="00D509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9BA69DF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</w:tr>
    </w:tbl>
    <w:p w14:paraId="3C8BE4CB" w14:textId="77777777" w:rsidR="00B55ED5" w:rsidRPr="00B55ED5" w:rsidRDefault="00B55ED5" w:rsidP="000572D5">
      <w:pPr>
        <w:tabs>
          <w:tab w:val="left" w:pos="4020"/>
        </w:tabs>
        <w:ind w:firstLine="709"/>
        <w:rPr>
          <w:sz w:val="24"/>
          <w:szCs w:val="24"/>
        </w:rPr>
      </w:pPr>
    </w:p>
    <w:p w14:paraId="696A77A7" w14:textId="2641BD16" w:rsidR="000572D5" w:rsidRPr="00B55ED5" w:rsidRDefault="000572D5" w:rsidP="000572D5">
      <w:pPr>
        <w:tabs>
          <w:tab w:val="left" w:pos="4020"/>
        </w:tabs>
        <w:ind w:firstLine="709"/>
        <w:rPr>
          <w:sz w:val="24"/>
          <w:szCs w:val="24"/>
        </w:rPr>
      </w:pPr>
      <w:r w:rsidRPr="00B55ED5">
        <w:rPr>
          <w:sz w:val="24"/>
          <w:szCs w:val="24"/>
        </w:rPr>
        <w:t xml:space="preserve">Итого: за – </w:t>
      </w:r>
      <w:r w:rsidR="00C33BFF">
        <w:rPr>
          <w:sz w:val="24"/>
          <w:szCs w:val="24"/>
        </w:rPr>
        <w:t>5</w:t>
      </w:r>
      <w:r w:rsidRPr="00B55ED5">
        <w:rPr>
          <w:sz w:val="24"/>
          <w:szCs w:val="24"/>
        </w:rPr>
        <w:t xml:space="preserve">, против – 0, воздержался – 0, отсутствуют – </w:t>
      </w:r>
      <w:r w:rsidR="00C33BFF">
        <w:rPr>
          <w:sz w:val="24"/>
          <w:szCs w:val="24"/>
        </w:rPr>
        <w:t>2</w:t>
      </w:r>
      <w:r w:rsidRPr="00B55ED5">
        <w:rPr>
          <w:sz w:val="24"/>
          <w:szCs w:val="24"/>
        </w:rPr>
        <w:t xml:space="preserve">. </w:t>
      </w:r>
    </w:p>
    <w:p w14:paraId="4C7EE8E5" w14:textId="77777777" w:rsidR="00402142" w:rsidRPr="00B55ED5" w:rsidRDefault="00402142" w:rsidP="00402142">
      <w:pPr>
        <w:tabs>
          <w:tab w:val="left" w:pos="4020"/>
        </w:tabs>
        <w:ind w:firstLine="709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572D5" w:rsidRPr="00B55ED5" w14:paraId="1E2C951A" w14:textId="77777777" w:rsidTr="00D50920">
        <w:trPr>
          <w:trHeight w:val="371"/>
        </w:trPr>
        <w:tc>
          <w:tcPr>
            <w:tcW w:w="6352" w:type="dxa"/>
            <w:vAlign w:val="bottom"/>
            <w:hideMark/>
          </w:tcPr>
          <w:p w14:paraId="591F86E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98852A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6DD84DC6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М.В. </w:t>
            </w:r>
            <w:proofErr w:type="spellStart"/>
            <w:r w:rsidRPr="00B55ED5"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0572D5" w:rsidRPr="00B55ED5" w14:paraId="175014B2" w14:textId="77777777" w:rsidTr="00D50920">
        <w:trPr>
          <w:trHeight w:val="245"/>
        </w:trPr>
        <w:tc>
          <w:tcPr>
            <w:tcW w:w="6352" w:type="dxa"/>
            <w:vAlign w:val="bottom"/>
          </w:tcPr>
          <w:p w14:paraId="2F60B6C7" w14:textId="77777777" w:rsidR="000572D5" w:rsidRPr="00B55ED5" w:rsidRDefault="000572D5" w:rsidP="00D50920">
            <w:pPr>
              <w:rPr>
                <w:b/>
                <w:sz w:val="24"/>
                <w:szCs w:val="24"/>
              </w:rPr>
            </w:pPr>
            <w:r w:rsidRPr="00B55ED5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C50A9D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9063C4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0572D5" w:rsidRPr="00B55ED5" w14:paraId="07ACE300" w14:textId="77777777" w:rsidTr="00D50920">
        <w:trPr>
          <w:trHeight w:val="245"/>
        </w:trPr>
        <w:tc>
          <w:tcPr>
            <w:tcW w:w="6352" w:type="dxa"/>
            <w:vAlign w:val="bottom"/>
          </w:tcPr>
          <w:p w14:paraId="7636B6DE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C126A6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98969C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С.Е.</w:t>
            </w:r>
            <w:r w:rsidRPr="00B55ED5">
              <w:rPr>
                <w:sz w:val="24"/>
                <w:szCs w:val="24"/>
                <w:lang w:val="en-US"/>
              </w:rPr>
              <w:t xml:space="preserve"> </w:t>
            </w:r>
            <w:r w:rsidRPr="00B55ED5">
              <w:rPr>
                <w:sz w:val="24"/>
                <w:szCs w:val="24"/>
              </w:rPr>
              <w:t>Бугаева</w:t>
            </w:r>
          </w:p>
        </w:tc>
      </w:tr>
      <w:tr w:rsidR="000572D5" w:rsidRPr="00B55ED5" w14:paraId="1822C886" w14:textId="77777777" w:rsidTr="00D50920">
        <w:trPr>
          <w:trHeight w:val="380"/>
        </w:trPr>
        <w:tc>
          <w:tcPr>
            <w:tcW w:w="6352" w:type="dxa"/>
          </w:tcPr>
          <w:p w14:paraId="0E8D1E57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56D1B0F1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57DF66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C619F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Н.Б. Гущина</w:t>
            </w:r>
          </w:p>
        </w:tc>
      </w:tr>
      <w:tr w:rsidR="000572D5" w:rsidRPr="00B55ED5" w14:paraId="41EB1D3B" w14:textId="77777777" w:rsidTr="00D50920">
        <w:trPr>
          <w:trHeight w:val="547"/>
        </w:trPr>
        <w:tc>
          <w:tcPr>
            <w:tcW w:w="6352" w:type="dxa"/>
          </w:tcPr>
          <w:p w14:paraId="0973891C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5FB524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2B4E1D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049FFE7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Е.В. </w:t>
            </w:r>
            <w:proofErr w:type="spellStart"/>
            <w:r w:rsidRPr="00B55ED5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0572D5" w:rsidRPr="00B55ED5" w14:paraId="0495AAB3" w14:textId="77777777" w:rsidTr="00D50920">
        <w:trPr>
          <w:trHeight w:val="559"/>
        </w:trPr>
        <w:tc>
          <w:tcPr>
            <w:tcW w:w="6352" w:type="dxa"/>
            <w:hideMark/>
          </w:tcPr>
          <w:p w14:paraId="73CD31E1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1FF6F97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5F68A83B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4D0AB80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F41A64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Е.А. Коннова</w:t>
            </w:r>
          </w:p>
        </w:tc>
      </w:tr>
      <w:tr w:rsidR="000572D5" w:rsidRPr="00B55ED5" w14:paraId="2C72F7AA" w14:textId="77777777" w:rsidTr="00D50920">
        <w:trPr>
          <w:trHeight w:val="553"/>
        </w:trPr>
        <w:tc>
          <w:tcPr>
            <w:tcW w:w="6352" w:type="dxa"/>
            <w:hideMark/>
          </w:tcPr>
          <w:p w14:paraId="7CC23684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1B26D93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7522718C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456AFD32" w14:textId="09B8D7CB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3480526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9E57708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3144A4B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И.Г. Полозов</w:t>
            </w:r>
          </w:p>
        </w:tc>
      </w:tr>
      <w:tr w:rsidR="000572D5" w:rsidRPr="00B55ED5" w14:paraId="468E36DD" w14:textId="77777777" w:rsidTr="00D50920">
        <w:trPr>
          <w:trHeight w:val="799"/>
        </w:trPr>
        <w:tc>
          <w:tcPr>
            <w:tcW w:w="6352" w:type="dxa"/>
            <w:hideMark/>
          </w:tcPr>
          <w:p w14:paraId="5193F51F" w14:textId="77777777" w:rsidR="000572D5" w:rsidRPr="00B55ED5" w:rsidRDefault="000572D5" w:rsidP="00D50920">
            <w:pPr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42F813A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1D7D552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6C3987A5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</w:tcPr>
          <w:p w14:paraId="7615BF25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3B52F889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915709D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>О.П. Агапова</w:t>
            </w:r>
          </w:p>
        </w:tc>
      </w:tr>
      <w:tr w:rsidR="000572D5" w:rsidRPr="00B55ED5" w14:paraId="02F437A4" w14:textId="77777777" w:rsidTr="00D50920">
        <w:trPr>
          <w:trHeight w:val="541"/>
        </w:trPr>
        <w:tc>
          <w:tcPr>
            <w:tcW w:w="6352" w:type="dxa"/>
            <w:hideMark/>
          </w:tcPr>
          <w:p w14:paraId="58DB91A1" w14:textId="68596DF2" w:rsidR="000572D5" w:rsidRPr="00B55ED5" w:rsidRDefault="009861B1" w:rsidP="00D50920">
            <w:pPr>
              <w:rPr>
                <w:sz w:val="24"/>
                <w:szCs w:val="24"/>
              </w:rPr>
            </w:pPr>
            <w:r w:rsidRPr="009861B1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A6EA30E" w14:textId="77777777" w:rsidR="000572D5" w:rsidRPr="00B55ED5" w:rsidRDefault="000572D5" w:rsidP="00D509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01723A90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163D5E23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4B51248E" w14:textId="77777777" w:rsidR="000572D5" w:rsidRPr="00B55ED5" w:rsidRDefault="000572D5" w:rsidP="00D5092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55ED5">
              <w:rPr>
                <w:sz w:val="24"/>
                <w:szCs w:val="24"/>
              </w:rPr>
              <w:t xml:space="preserve">З.Б. </w:t>
            </w:r>
            <w:proofErr w:type="spellStart"/>
            <w:r w:rsidRPr="00B55ED5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C10CBF" w:rsidRDefault="00A81060" w:rsidP="00B97C23">
      <w:pPr>
        <w:widowControl/>
        <w:rPr>
          <w:color w:val="FF0000"/>
          <w:sz w:val="24"/>
          <w:szCs w:val="24"/>
        </w:rPr>
      </w:pPr>
    </w:p>
    <w:sectPr w:rsidR="00A81060" w:rsidRPr="00C10CBF" w:rsidSect="005F3F7F">
      <w:headerReference w:type="default" r:id="rId8"/>
      <w:headerReference w:type="first" r:id="rId9"/>
      <w:pgSz w:w="11906" w:h="16838"/>
      <w:pgMar w:top="709" w:right="566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DF0F" w14:textId="77777777" w:rsidR="00C61166" w:rsidRDefault="00C61166" w:rsidP="00510D4D">
      <w:r>
        <w:separator/>
      </w:r>
    </w:p>
  </w:endnote>
  <w:endnote w:type="continuationSeparator" w:id="0">
    <w:p w14:paraId="0BBEB65A" w14:textId="77777777" w:rsidR="00C61166" w:rsidRDefault="00C61166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5FE0" w14:textId="77777777" w:rsidR="00C61166" w:rsidRDefault="00C61166" w:rsidP="00510D4D">
      <w:r>
        <w:separator/>
      </w:r>
    </w:p>
  </w:footnote>
  <w:footnote w:type="continuationSeparator" w:id="0">
    <w:p w14:paraId="72A1AD05" w14:textId="77777777" w:rsidR="00C61166" w:rsidRDefault="00C61166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276843"/>
      <w:docPartObj>
        <w:docPartGallery w:val="Page Numbers (Top of Page)"/>
        <w:docPartUnique/>
      </w:docPartObj>
    </w:sdtPr>
    <w:sdtContent>
      <w:p w14:paraId="704B60B4" w14:textId="545D9FA0" w:rsidR="003F7F1D" w:rsidRDefault="003F7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8BA00" w14:textId="77777777" w:rsidR="004A5C79" w:rsidRDefault="004A5C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E0D44" w14:textId="46BFC395" w:rsidR="00B55ED5" w:rsidRDefault="00B55ED5">
    <w:pPr>
      <w:pStyle w:val="a7"/>
      <w:jc w:val="right"/>
    </w:pPr>
  </w:p>
  <w:p w14:paraId="28432A56" w14:textId="77777777" w:rsidR="00B55ED5" w:rsidRDefault="00B55E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A0285C"/>
    <w:multiLevelType w:val="hybridMultilevel"/>
    <w:tmpl w:val="68F883E4"/>
    <w:lvl w:ilvl="0" w:tplc="67BE7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BF6538"/>
    <w:multiLevelType w:val="hybridMultilevel"/>
    <w:tmpl w:val="2A08C802"/>
    <w:lvl w:ilvl="0" w:tplc="9B7EA4EA">
      <w:start w:val="6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A34A74"/>
    <w:multiLevelType w:val="hybridMultilevel"/>
    <w:tmpl w:val="B5A40DC6"/>
    <w:lvl w:ilvl="0" w:tplc="1E18F5C2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6D06941"/>
    <w:multiLevelType w:val="hybridMultilevel"/>
    <w:tmpl w:val="BC964202"/>
    <w:lvl w:ilvl="0" w:tplc="87F2F8C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E8C677B"/>
    <w:multiLevelType w:val="hybridMultilevel"/>
    <w:tmpl w:val="AB927D8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9" w15:restartNumberingAfterBreak="0">
    <w:nsid w:val="5F870522"/>
    <w:multiLevelType w:val="hybridMultilevel"/>
    <w:tmpl w:val="19A42FFC"/>
    <w:lvl w:ilvl="0" w:tplc="2D4E8B7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0" w15:restartNumberingAfterBreak="0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2" w15:restartNumberingAfterBreak="0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3279B5"/>
    <w:multiLevelType w:val="hybridMultilevel"/>
    <w:tmpl w:val="DA78B926"/>
    <w:lvl w:ilvl="0" w:tplc="CE504D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8"/>
  </w:num>
  <w:num w:numId="3">
    <w:abstractNumId w:val="45"/>
  </w:num>
  <w:num w:numId="4">
    <w:abstractNumId w:val="25"/>
  </w:num>
  <w:num w:numId="5">
    <w:abstractNumId w:val="12"/>
  </w:num>
  <w:num w:numId="6">
    <w:abstractNumId w:val="3"/>
  </w:num>
  <w:num w:numId="7">
    <w:abstractNumId w:val="42"/>
  </w:num>
  <w:num w:numId="8">
    <w:abstractNumId w:val="46"/>
  </w:num>
  <w:num w:numId="9">
    <w:abstractNumId w:val="2"/>
  </w:num>
  <w:num w:numId="10">
    <w:abstractNumId w:val="34"/>
  </w:num>
  <w:num w:numId="11">
    <w:abstractNumId w:val="40"/>
  </w:num>
  <w:num w:numId="12">
    <w:abstractNumId w:val="1"/>
  </w:num>
  <w:num w:numId="13">
    <w:abstractNumId w:val="29"/>
  </w:num>
  <w:num w:numId="14">
    <w:abstractNumId w:val="28"/>
  </w:num>
  <w:num w:numId="15">
    <w:abstractNumId w:val="47"/>
  </w:num>
  <w:num w:numId="16">
    <w:abstractNumId w:val="4"/>
  </w:num>
  <w:num w:numId="17">
    <w:abstractNumId w:val="22"/>
  </w:num>
  <w:num w:numId="18">
    <w:abstractNumId w:val="31"/>
  </w:num>
  <w:num w:numId="19">
    <w:abstractNumId w:val="41"/>
  </w:num>
  <w:num w:numId="20">
    <w:abstractNumId w:val="33"/>
  </w:num>
  <w:num w:numId="21">
    <w:abstractNumId w:val="32"/>
  </w:num>
  <w:num w:numId="22">
    <w:abstractNumId w:val="9"/>
  </w:num>
  <w:num w:numId="23">
    <w:abstractNumId w:val="8"/>
  </w:num>
  <w:num w:numId="24">
    <w:abstractNumId w:val="17"/>
  </w:num>
  <w:num w:numId="25">
    <w:abstractNumId w:val="16"/>
  </w:num>
  <w:num w:numId="26">
    <w:abstractNumId w:val="27"/>
  </w:num>
  <w:num w:numId="27">
    <w:abstractNumId w:val="23"/>
  </w:num>
  <w:num w:numId="28">
    <w:abstractNumId w:val="7"/>
  </w:num>
  <w:num w:numId="29">
    <w:abstractNumId w:val="6"/>
  </w:num>
  <w:num w:numId="30">
    <w:abstractNumId w:val="36"/>
  </w:num>
  <w:num w:numId="31">
    <w:abstractNumId w:val="20"/>
  </w:num>
  <w:num w:numId="32">
    <w:abstractNumId w:val="18"/>
  </w:num>
  <w:num w:numId="33">
    <w:abstractNumId w:val="5"/>
  </w:num>
  <w:num w:numId="34">
    <w:abstractNumId w:val="15"/>
  </w:num>
  <w:num w:numId="35">
    <w:abstractNumId w:val="43"/>
  </w:num>
  <w:num w:numId="36">
    <w:abstractNumId w:val="24"/>
  </w:num>
  <w:num w:numId="37">
    <w:abstractNumId w:val="11"/>
  </w:num>
  <w:num w:numId="38">
    <w:abstractNumId w:val="13"/>
  </w:num>
  <w:num w:numId="39">
    <w:abstractNumId w:val="21"/>
  </w:num>
  <w:num w:numId="40">
    <w:abstractNumId w:val="14"/>
  </w:num>
  <w:num w:numId="41">
    <w:abstractNumId w:val="10"/>
  </w:num>
  <w:num w:numId="42">
    <w:abstractNumId w:val="35"/>
  </w:num>
  <w:num w:numId="43">
    <w:abstractNumId w:val="44"/>
  </w:num>
  <w:num w:numId="44">
    <w:abstractNumId w:val="30"/>
  </w:num>
  <w:num w:numId="45">
    <w:abstractNumId w:val="19"/>
  </w:num>
  <w:num w:numId="46">
    <w:abstractNumId w:val="39"/>
  </w:num>
  <w:num w:numId="47">
    <w:abstractNumId w:val="37"/>
  </w:num>
  <w:num w:numId="4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70FF"/>
    <w:rsid w:val="00010875"/>
    <w:rsid w:val="00011A40"/>
    <w:rsid w:val="000127BB"/>
    <w:rsid w:val="00013429"/>
    <w:rsid w:val="000142F5"/>
    <w:rsid w:val="00014BDF"/>
    <w:rsid w:val="000168A3"/>
    <w:rsid w:val="00020058"/>
    <w:rsid w:val="00021AB6"/>
    <w:rsid w:val="0003041F"/>
    <w:rsid w:val="000308D6"/>
    <w:rsid w:val="0003102F"/>
    <w:rsid w:val="00033E97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2D5"/>
    <w:rsid w:val="000579CF"/>
    <w:rsid w:val="000620D4"/>
    <w:rsid w:val="000626D7"/>
    <w:rsid w:val="00062D8F"/>
    <w:rsid w:val="00062F8D"/>
    <w:rsid w:val="00063F8F"/>
    <w:rsid w:val="00074964"/>
    <w:rsid w:val="00076365"/>
    <w:rsid w:val="000769E5"/>
    <w:rsid w:val="00077E77"/>
    <w:rsid w:val="00081E50"/>
    <w:rsid w:val="00085B1C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43B7"/>
    <w:rsid w:val="000C44A5"/>
    <w:rsid w:val="000C65AB"/>
    <w:rsid w:val="000C7BC2"/>
    <w:rsid w:val="000D3556"/>
    <w:rsid w:val="000D460D"/>
    <w:rsid w:val="000D55D3"/>
    <w:rsid w:val="000D6800"/>
    <w:rsid w:val="000E0131"/>
    <w:rsid w:val="000E18F5"/>
    <w:rsid w:val="000E39F5"/>
    <w:rsid w:val="000E4782"/>
    <w:rsid w:val="000E540B"/>
    <w:rsid w:val="000E63B3"/>
    <w:rsid w:val="000F0C64"/>
    <w:rsid w:val="000F1425"/>
    <w:rsid w:val="000F1A82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3606"/>
    <w:rsid w:val="00144792"/>
    <w:rsid w:val="001448E5"/>
    <w:rsid w:val="00146AEA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2680"/>
    <w:rsid w:val="0016712F"/>
    <w:rsid w:val="0016798E"/>
    <w:rsid w:val="001722BD"/>
    <w:rsid w:val="0017469F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3E6B"/>
    <w:rsid w:val="001A453E"/>
    <w:rsid w:val="001A486E"/>
    <w:rsid w:val="001A52ED"/>
    <w:rsid w:val="001B1392"/>
    <w:rsid w:val="001B2343"/>
    <w:rsid w:val="001B317A"/>
    <w:rsid w:val="001B57BE"/>
    <w:rsid w:val="001C5181"/>
    <w:rsid w:val="001C5311"/>
    <w:rsid w:val="001C6E88"/>
    <w:rsid w:val="001C73F5"/>
    <w:rsid w:val="001C798C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2796"/>
    <w:rsid w:val="001F2963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2116D"/>
    <w:rsid w:val="0022197D"/>
    <w:rsid w:val="00222BDD"/>
    <w:rsid w:val="00222EA1"/>
    <w:rsid w:val="00223093"/>
    <w:rsid w:val="00224106"/>
    <w:rsid w:val="002262E1"/>
    <w:rsid w:val="002272FD"/>
    <w:rsid w:val="002274AE"/>
    <w:rsid w:val="00230652"/>
    <w:rsid w:val="00230928"/>
    <w:rsid w:val="00233F93"/>
    <w:rsid w:val="002346DA"/>
    <w:rsid w:val="0023604B"/>
    <w:rsid w:val="00236283"/>
    <w:rsid w:val="00236B32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23B9"/>
    <w:rsid w:val="002B692C"/>
    <w:rsid w:val="002C2E64"/>
    <w:rsid w:val="002C7355"/>
    <w:rsid w:val="002D0417"/>
    <w:rsid w:val="002D362C"/>
    <w:rsid w:val="002D4033"/>
    <w:rsid w:val="002D5533"/>
    <w:rsid w:val="002D66B4"/>
    <w:rsid w:val="002D6C44"/>
    <w:rsid w:val="002D70AA"/>
    <w:rsid w:val="002F03FB"/>
    <w:rsid w:val="002F2DAC"/>
    <w:rsid w:val="002F358F"/>
    <w:rsid w:val="003005C6"/>
    <w:rsid w:val="00301478"/>
    <w:rsid w:val="003016E3"/>
    <w:rsid w:val="00306201"/>
    <w:rsid w:val="003071AB"/>
    <w:rsid w:val="003078BF"/>
    <w:rsid w:val="003079AE"/>
    <w:rsid w:val="00307B06"/>
    <w:rsid w:val="00310260"/>
    <w:rsid w:val="00311AD8"/>
    <w:rsid w:val="00314291"/>
    <w:rsid w:val="0031662E"/>
    <w:rsid w:val="00316877"/>
    <w:rsid w:val="00316ABB"/>
    <w:rsid w:val="00316EB5"/>
    <w:rsid w:val="003213BE"/>
    <w:rsid w:val="00321C33"/>
    <w:rsid w:val="00322E9B"/>
    <w:rsid w:val="00323BFA"/>
    <w:rsid w:val="003242B9"/>
    <w:rsid w:val="00324BB7"/>
    <w:rsid w:val="00326D02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506E0"/>
    <w:rsid w:val="00350F54"/>
    <w:rsid w:val="00350FE8"/>
    <w:rsid w:val="003515FF"/>
    <w:rsid w:val="0035457C"/>
    <w:rsid w:val="003546A6"/>
    <w:rsid w:val="003554FA"/>
    <w:rsid w:val="0035629B"/>
    <w:rsid w:val="003600D8"/>
    <w:rsid w:val="003612DF"/>
    <w:rsid w:val="00362D1C"/>
    <w:rsid w:val="003662E1"/>
    <w:rsid w:val="00367582"/>
    <w:rsid w:val="00367A45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1FE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2F9"/>
    <w:rsid w:val="003C4EEB"/>
    <w:rsid w:val="003C7E49"/>
    <w:rsid w:val="003D0CAB"/>
    <w:rsid w:val="003D0DE5"/>
    <w:rsid w:val="003D3143"/>
    <w:rsid w:val="003D6EAE"/>
    <w:rsid w:val="003E0A42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41C0"/>
    <w:rsid w:val="003F541F"/>
    <w:rsid w:val="003F7F1D"/>
    <w:rsid w:val="00402142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2A7D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6BE0"/>
    <w:rsid w:val="004A00CA"/>
    <w:rsid w:val="004A0289"/>
    <w:rsid w:val="004A2B85"/>
    <w:rsid w:val="004A3CA1"/>
    <w:rsid w:val="004A47AE"/>
    <w:rsid w:val="004A5C79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2FAA"/>
    <w:rsid w:val="004D55A7"/>
    <w:rsid w:val="004D648C"/>
    <w:rsid w:val="004E0736"/>
    <w:rsid w:val="004E0A50"/>
    <w:rsid w:val="004E2397"/>
    <w:rsid w:val="004E297F"/>
    <w:rsid w:val="004E2DEC"/>
    <w:rsid w:val="004E5066"/>
    <w:rsid w:val="004E5618"/>
    <w:rsid w:val="004E5906"/>
    <w:rsid w:val="004E634B"/>
    <w:rsid w:val="004E6C4B"/>
    <w:rsid w:val="004F0018"/>
    <w:rsid w:val="004F07BF"/>
    <w:rsid w:val="004F1814"/>
    <w:rsid w:val="004F1FE3"/>
    <w:rsid w:val="004F2268"/>
    <w:rsid w:val="004F3FE3"/>
    <w:rsid w:val="004F41F5"/>
    <w:rsid w:val="004F542D"/>
    <w:rsid w:val="004F799F"/>
    <w:rsid w:val="00501D51"/>
    <w:rsid w:val="00502F01"/>
    <w:rsid w:val="00506BC1"/>
    <w:rsid w:val="00510AE1"/>
    <w:rsid w:val="00510D4D"/>
    <w:rsid w:val="00511B86"/>
    <w:rsid w:val="005179ED"/>
    <w:rsid w:val="00521709"/>
    <w:rsid w:val="00527EB0"/>
    <w:rsid w:val="00530C73"/>
    <w:rsid w:val="005313D8"/>
    <w:rsid w:val="0053350E"/>
    <w:rsid w:val="005358CE"/>
    <w:rsid w:val="005407F0"/>
    <w:rsid w:val="0054092D"/>
    <w:rsid w:val="00541193"/>
    <w:rsid w:val="00541B24"/>
    <w:rsid w:val="00542F46"/>
    <w:rsid w:val="00545DC0"/>
    <w:rsid w:val="00550ACF"/>
    <w:rsid w:val="005516C0"/>
    <w:rsid w:val="00551D62"/>
    <w:rsid w:val="00551D93"/>
    <w:rsid w:val="00552C9F"/>
    <w:rsid w:val="005554B3"/>
    <w:rsid w:val="00555920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E4C3E"/>
    <w:rsid w:val="005F0D91"/>
    <w:rsid w:val="005F22A1"/>
    <w:rsid w:val="005F3F7F"/>
    <w:rsid w:val="005F591F"/>
    <w:rsid w:val="005F5FB7"/>
    <w:rsid w:val="00600972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0F11"/>
    <w:rsid w:val="006274C0"/>
    <w:rsid w:val="00633066"/>
    <w:rsid w:val="00635A20"/>
    <w:rsid w:val="00636BAC"/>
    <w:rsid w:val="006377E5"/>
    <w:rsid w:val="00641141"/>
    <w:rsid w:val="00641357"/>
    <w:rsid w:val="00642922"/>
    <w:rsid w:val="00643A8A"/>
    <w:rsid w:val="00644762"/>
    <w:rsid w:val="00651A9C"/>
    <w:rsid w:val="006540B1"/>
    <w:rsid w:val="006575E7"/>
    <w:rsid w:val="00657E0F"/>
    <w:rsid w:val="006625AB"/>
    <w:rsid w:val="006640BE"/>
    <w:rsid w:val="006656DB"/>
    <w:rsid w:val="00665E06"/>
    <w:rsid w:val="006663BD"/>
    <w:rsid w:val="00666978"/>
    <w:rsid w:val="00666E20"/>
    <w:rsid w:val="0066740A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0AE2"/>
    <w:rsid w:val="006E3E92"/>
    <w:rsid w:val="006E4710"/>
    <w:rsid w:val="006E5A77"/>
    <w:rsid w:val="006F113A"/>
    <w:rsid w:val="006F1B1A"/>
    <w:rsid w:val="00700D25"/>
    <w:rsid w:val="0070469F"/>
    <w:rsid w:val="00704F98"/>
    <w:rsid w:val="00707570"/>
    <w:rsid w:val="00711273"/>
    <w:rsid w:val="00715289"/>
    <w:rsid w:val="00715A5A"/>
    <w:rsid w:val="007173AD"/>
    <w:rsid w:val="007214C1"/>
    <w:rsid w:val="007219BB"/>
    <w:rsid w:val="00722568"/>
    <w:rsid w:val="007237F2"/>
    <w:rsid w:val="0072729E"/>
    <w:rsid w:val="0073049D"/>
    <w:rsid w:val="00730B75"/>
    <w:rsid w:val="00731872"/>
    <w:rsid w:val="007329D7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5A0C"/>
    <w:rsid w:val="00767343"/>
    <w:rsid w:val="007718BA"/>
    <w:rsid w:val="00772F35"/>
    <w:rsid w:val="00773B99"/>
    <w:rsid w:val="00774120"/>
    <w:rsid w:val="007745D7"/>
    <w:rsid w:val="007772B7"/>
    <w:rsid w:val="0077767B"/>
    <w:rsid w:val="0077787A"/>
    <w:rsid w:val="007809E9"/>
    <w:rsid w:val="00781347"/>
    <w:rsid w:val="00781992"/>
    <w:rsid w:val="007825E0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64DB"/>
    <w:rsid w:val="007B4265"/>
    <w:rsid w:val="007B4668"/>
    <w:rsid w:val="007B646F"/>
    <w:rsid w:val="007C19D6"/>
    <w:rsid w:val="007C42FC"/>
    <w:rsid w:val="007C49EB"/>
    <w:rsid w:val="007C55D8"/>
    <w:rsid w:val="007C5A8E"/>
    <w:rsid w:val="007C65FB"/>
    <w:rsid w:val="007C729F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293E"/>
    <w:rsid w:val="007F4D9E"/>
    <w:rsid w:val="007F5603"/>
    <w:rsid w:val="007F6F34"/>
    <w:rsid w:val="00801CE2"/>
    <w:rsid w:val="00803275"/>
    <w:rsid w:val="008079E9"/>
    <w:rsid w:val="00807E29"/>
    <w:rsid w:val="008129A7"/>
    <w:rsid w:val="0081397B"/>
    <w:rsid w:val="00814FA0"/>
    <w:rsid w:val="00820C3C"/>
    <w:rsid w:val="00821D76"/>
    <w:rsid w:val="00825091"/>
    <w:rsid w:val="0082544E"/>
    <w:rsid w:val="008271E2"/>
    <w:rsid w:val="00831A50"/>
    <w:rsid w:val="0083303A"/>
    <w:rsid w:val="00833867"/>
    <w:rsid w:val="008357E3"/>
    <w:rsid w:val="0083733E"/>
    <w:rsid w:val="008378DF"/>
    <w:rsid w:val="0084181E"/>
    <w:rsid w:val="00842427"/>
    <w:rsid w:val="008470E3"/>
    <w:rsid w:val="008516D0"/>
    <w:rsid w:val="0085201F"/>
    <w:rsid w:val="008559CE"/>
    <w:rsid w:val="00855A85"/>
    <w:rsid w:val="008621F7"/>
    <w:rsid w:val="00864834"/>
    <w:rsid w:val="00871BCE"/>
    <w:rsid w:val="00874022"/>
    <w:rsid w:val="00874D1F"/>
    <w:rsid w:val="00875F7F"/>
    <w:rsid w:val="008770E6"/>
    <w:rsid w:val="00877B2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43F6"/>
    <w:rsid w:val="008A4402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4A61"/>
    <w:rsid w:val="008F5AE8"/>
    <w:rsid w:val="0090085B"/>
    <w:rsid w:val="00900B60"/>
    <w:rsid w:val="00901267"/>
    <w:rsid w:val="00901A27"/>
    <w:rsid w:val="00905080"/>
    <w:rsid w:val="00905445"/>
    <w:rsid w:val="009064C7"/>
    <w:rsid w:val="00911106"/>
    <w:rsid w:val="00914ED6"/>
    <w:rsid w:val="00915845"/>
    <w:rsid w:val="009164F9"/>
    <w:rsid w:val="0091661A"/>
    <w:rsid w:val="00916661"/>
    <w:rsid w:val="00916BC5"/>
    <w:rsid w:val="00916FEA"/>
    <w:rsid w:val="00917A68"/>
    <w:rsid w:val="009220F3"/>
    <w:rsid w:val="00922E4E"/>
    <w:rsid w:val="00923239"/>
    <w:rsid w:val="0092719B"/>
    <w:rsid w:val="00931A24"/>
    <w:rsid w:val="00932350"/>
    <w:rsid w:val="00932B0E"/>
    <w:rsid w:val="0093344C"/>
    <w:rsid w:val="00933838"/>
    <w:rsid w:val="00934E5A"/>
    <w:rsid w:val="009363D7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2AC4"/>
    <w:rsid w:val="00975D04"/>
    <w:rsid w:val="0097745D"/>
    <w:rsid w:val="00977F7A"/>
    <w:rsid w:val="00981F36"/>
    <w:rsid w:val="00982078"/>
    <w:rsid w:val="009861B1"/>
    <w:rsid w:val="00986347"/>
    <w:rsid w:val="00987ED7"/>
    <w:rsid w:val="009919CA"/>
    <w:rsid w:val="009925F6"/>
    <w:rsid w:val="00992D05"/>
    <w:rsid w:val="009931A1"/>
    <w:rsid w:val="009931B8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2148"/>
    <w:rsid w:val="009C3C8E"/>
    <w:rsid w:val="009C4012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72F"/>
    <w:rsid w:val="009E1F77"/>
    <w:rsid w:val="009E2E1F"/>
    <w:rsid w:val="009E2EF4"/>
    <w:rsid w:val="009E370E"/>
    <w:rsid w:val="009E538F"/>
    <w:rsid w:val="009F116F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17736"/>
    <w:rsid w:val="00A204D9"/>
    <w:rsid w:val="00A2324D"/>
    <w:rsid w:val="00A309DE"/>
    <w:rsid w:val="00A32BC6"/>
    <w:rsid w:val="00A33B1F"/>
    <w:rsid w:val="00A33D73"/>
    <w:rsid w:val="00A34A45"/>
    <w:rsid w:val="00A363F5"/>
    <w:rsid w:val="00A37135"/>
    <w:rsid w:val="00A41752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65C8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424F"/>
    <w:rsid w:val="00A873F7"/>
    <w:rsid w:val="00A87BA8"/>
    <w:rsid w:val="00A904FA"/>
    <w:rsid w:val="00A91886"/>
    <w:rsid w:val="00A96032"/>
    <w:rsid w:val="00A9726B"/>
    <w:rsid w:val="00AA037F"/>
    <w:rsid w:val="00AA1B4D"/>
    <w:rsid w:val="00AA1F8B"/>
    <w:rsid w:val="00AA38B8"/>
    <w:rsid w:val="00AA4455"/>
    <w:rsid w:val="00AA6179"/>
    <w:rsid w:val="00AA6353"/>
    <w:rsid w:val="00AB3ECB"/>
    <w:rsid w:val="00AB4093"/>
    <w:rsid w:val="00AB40B4"/>
    <w:rsid w:val="00AC076E"/>
    <w:rsid w:val="00AC0BCA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746F"/>
    <w:rsid w:val="00AF0BD2"/>
    <w:rsid w:val="00AF402E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3F3D"/>
    <w:rsid w:val="00B24A51"/>
    <w:rsid w:val="00B26374"/>
    <w:rsid w:val="00B266F9"/>
    <w:rsid w:val="00B329F1"/>
    <w:rsid w:val="00B33F67"/>
    <w:rsid w:val="00B3507E"/>
    <w:rsid w:val="00B36D12"/>
    <w:rsid w:val="00B374CD"/>
    <w:rsid w:val="00B37D39"/>
    <w:rsid w:val="00B40B5B"/>
    <w:rsid w:val="00B40F29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ED5"/>
    <w:rsid w:val="00B55FE4"/>
    <w:rsid w:val="00B56303"/>
    <w:rsid w:val="00B56A06"/>
    <w:rsid w:val="00B56D16"/>
    <w:rsid w:val="00B62F98"/>
    <w:rsid w:val="00B72311"/>
    <w:rsid w:val="00B72665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3CA1"/>
    <w:rsid w:val="00B93DC3"/>
    <w:rsid w:val="00B960A9"/>
    <w:rsid w:val="00B96863"/>
    <w:rsid w:val="00B97C23"/>
    <w:rsid w:val="00BA4634"/>
    <w:rsid w:val="00BA5EC5"/>
    <w:rsid w:val="00BB2F84"/>
    <w:rsid w:val="00BB3960"/>
    <w:rsid w:val="00BB4F84"/>
    <w:rsid w:val="00BB654C"/>
    <w:rsid w:val="00BC0D89"/>
    <w:rsid w:val="00BC24B5"/>
    <w:rsid w:val="00BC2931"/>
    <w:rsid w:val="00BC4620"/>
    <w:rsid w:val="00BC5760"/>
    <w:rsid w:val="00BC62D6"/>
    <w:rsid w:val="00BC6D3A"/>
    <w:rsid w:val="00BC77B2"/>
    <w:rsid w:val="00BD03FE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5C2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3B9"/>
    <w:rsid w:val="00C23A4C"/>
    <w:rsid w:val="00C2413B"/>
    <w:rsid w:val="00C2605B"/>
    <w:rsid w:val="00C30C6C"/>
    <w:rsid w:val="00C30D62"/>
    <w:rsid w:val="00C3180F"/>
    <w:rsid w:val="00C32FC5"/>
    <w:rsid w:val="00C33602"/>
    <w:rsid w:val="00C33928"/>
    <w:rsid w:val="00C33BFF"/>
    <w:rsid w:val="00C3475F"/>
    <w:rsid w:val="00C36C99"/>
    <w:rsid w:val="00C40B55"/>
    <w:rsid w:val="00C40DD4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5B59"/>
    <w:rsid w:val="00C56C9F"/>
    <w:rsid w:val="00C61166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17A"/>
    <w:rsid w:val="00CA7981"/>
    <w:rsid w:val="00CA7FA8"/>
    <w:rsid w:val="00CB0A98"/>
    <w:rsid w:val="00CB5334"/>
    <w:rsid w:val="00CB6C09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6551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301"/>
    <w:rsid w:val="00D0550D"/>
    <w:rsid w:val="00D14B8F"/>
    <w:rsid w:val="00D155F4"/>
    <w:rsid w:val="00D17F2E"/>
    <w:rsid w:val="00D22BD7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6122F"/>
    <w:rsid w:val="00D66C51"/>
    <w:rsid w:val="00D66E87"/>
    <w:rsid w:val="00D675D7"/>
    <w:rsid w:val="00D67BCC"/>
    <w:rsid w:val="00D67C7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A1950"/>
    <w:rsid w:val="00DA309C"/>
    <w:rsid w:val="00DA31CA"/>
    <w:rsid w:val="00DA5C28"/>
    <w:rsid w:val="00DA5E25"/>
    <w:rsid w:val="00DA70D6"/>
    <w:rsid w:val="00DA772A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5447"/>
    <w:rsid w:val="00DF35E0"/>
    <w:rsid w:val="00DF49B4"/>
    <w:rsid w:val="00E0036E"/>
    <w:rsid w:val="00E00A28"/>
    <w:rsid w:val="00E01BF9"/>
    <w:rsid w:val="00E03BB1"/>
    <w:rsid w:val="00E03D31"/>
    <w:rsid w:val="00E04BCB"/>
    <w:rsid w:val="00E05279"/>
    <w:rsid w:val="00E06063"/>
    <w:rsid w:val="00E072D4"/>
    <w:rsid w:val="00E105D2"/>
    <w:rsid w:val="00E1185D"/>
    <w:rsid w:val="00E11AE0"/>
    <w:rsid w:val="00E11B25"/>
    <w:rsid w:val="00E1278D"/>
    <w:rsid w:val="00E13801"/>
    <w:rsid w:val="00E16279"/>
    <w:rsid w:val="00E208CE"/>
    <w:rsid w:val="00E20AB1"/>
    <w:rsid w:val="00E20C87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4DC7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773FD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87A0E"/>
    <w:rsid w:val="00E924B4"/>
    <w:rsid w:val="00E92612"/>
    <w:rsid w:val="00E92825"/>
    <w:rsid w:val="00E94DAA"/>
    <w:rsid w:val="00E967C3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181"/>
    <w:rsid w:val="00EB7574"/>
    <w:rsid w:val="00EB75D1"/>
    <w:rsid w:val="00EC2BA9"/>
    <w:rsid w:val="00EC4700"/>
    <w:rsid w:val="00EC74D0"/>
    <w:rsid w:val="00ED078A"/>
    <w:rsid w:val="00ED2B6D"/>
    <w:rsid w:val="00ED4FEB"/>
    <w:rsid w:val="00ED7937"/>
    <w:rsid w:val="00EE0275"/>
    <w:rsid w:val="00EE1109"/>
    <w:rsid w:val="00EE4B1F"/>
    <w:rsid w:val="00EE65BF"/>
    <w:rsid w:val="00EE6A7B"/>
    <w:rsid w:val="00EE70A2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1979"/>
    <w:rsid w:val="00F134FE"/>
    <w:rsid w:val="00F14362"/>
    <w:rsid w:val="00F14780"/>
    <w:rsid w:val="00F17EE8"/>
    <w:rsid w:val="00F216C0"/>
    <w:rsid w:val="00F21F5B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0CDF"/>
    <w:rsid w:val="00F4146E"/>
    <w:rsid w:val="00F43D04"/>
    <w:rsid w:val="00F441C2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742E"/>
    <w:rsid w:val="00F91E01"/>
    <w:rsid w:val="00F92ABD"/>
    <w:rsid w:val="00F92BBB"/>
    <w:rsid w:val="00FA0A18"/>
    <w:rsid w:val="00FA0A37"/>
    <w:rsid w:val="00FA0F88"/>
    <w:rsid w:val="00FA3709"/>
    <w:rsid w:val="00FA46E0"/>
    <w:rsid w:val="00FB0BE6"/>
    <w:rsid w:val="00FB3EE5"/>
    <w:rsid w:val="00FB4A6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4CFBE"/>
  <w15:docId w15:val="{765DF762-775B-4272-A360-0FB953FC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0572D5"/>
    <w:rPr>
      <w:b/>
      <w:bCs/>
    </w:rPr>
  </w:style>
  <w:style w:type="table" w:customStyle="1" w:styleId="25">
    <w:name w:val="Сетка таблицы2"/>
    <w:basedOn w:val="a1"/>
    <w:next w:val="af1"/>
    <w:rsid w:val="00C0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8FE0-0B3D-4368-BCE9-7CE323DE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70</cp:revision>
  <cp:lastPrinted>2021-01-26T08:37:00Z</cp:lastPrinted>
  <dcterms:created xsi:type="dcterms:W3CDTF">2022-12-20T13:59:00Z</dcterms:created>
  <dcterms:modified xsi:type="dcterms:W3CDTF">2023-02-02T11:41:00Z</dcterms:modified>
</cp:coreProperties>
</file>