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36" w:rsidRPr="00170136" w:rsidRDefault="00170136" w:rsidP="00170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на неделю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18.04 </w:t>
      </w:r>
      <w:r w:rsidRPr="0017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</w:t>
      </w:r>
      <w:r w:rsidRPr="0017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</w:p>
    <w:p w:rsidR="00170136" w:rsidRPr="00170136" w:rsidRDefault="00170136" w:rsidP="00170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энергетики и тарифов Ивановской области</w:t>
      </w:r>
    </w:p>
    <w:p w:rsidR="00170136" w:rsidRPr="00170136" w:rsidRDefault="00170136" w:rsidP="00170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476"/>
        <w:gridCol w:w="1775"/>
        <w:gridCol w:w="2097"/>
        <w:gridCol w:w="2158"/>
      </w:tblGrid>
      <w:tr w:rsidR="00170136" w:rsidRPr="00170136" w:rsidTr="00170136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36" w:rsidRPr="00170136" w:rsidRDefault="00170136" w:rsidP="001701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1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36" w:rsidRPr="00170136" w:rsidRDefault="00170136" w:rsidP="001701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1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36" w:rsidRPr="00170136" w:rsidRDefault="00170136" w:rsidP="001701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1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36" w:rsidRPr="00170136" w:rsidRDefault="00170136" w:rsidP="001701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1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Краткая суть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36" w:rsidRPr="00170136" w:rsidRDefault="00170136" w:rsidP="001701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1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170136" w:rsidRPr="00170136" w:rsidTr="00170136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Правления Департамента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1.04</w:t>
            </w: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1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энергетики и тарифов Ивановской области,              г. Иваново, ул. </w:t>
            </w:r>
            <w:proofErr w:type="spellStart"/>
            <w:r w:rsidRPr="00170136">
              <w:rPr>
                <w:rFonts w:ascii="Times New Roman" w:hAnsi="Times New Roman"/>
                <w:color w:val="000000"/>
                <w:sz w:val="20"/>
                <w:szCs w:val="20"/>
              </w:rPr>
              <w:t>Велижская</w:t>
            </w:r>
            <w:proofErr w:type="spellEnd"/>
            <w:r w:rsidRPr="001701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8, </w:t>
            </w:r>
            <w:proofErr w:type="spellStart"/>
            <w:r w:rsidRPr="00170136">
              <w:rPr>
                <w:rFonts w:ascii="Times New Roman" w:hAnsi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170136">
              <w:rPr>
                <w:rFonts w:ascii="Times New Roman" w:hAnsi="Times New Roman"/>
                <w:color w:val="000000"/>
                <w:sz w:val="20"/>
                <w:szCs w:val="20"/>
              </w:rPr>
              <w:t>. 508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заседания по следующ</w:t>
            </w: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им</w:t>
            </w: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</w:t>
            </w: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 w:rsidRPr="00170136">
              <w:rPr>
                <w:rFonts w:ascii="Times New Roman" w:eastAsia="Calibri" w:hAnsi="Times New Roman" w:cs="Times New Roman"/>
                <w:sz w:val="20"/>
                <w:szCs w:val="20"/>
              </w:rPr>
              <w:t>Об установлении индикативного предельного уровня цены на тепловую энергию (мощность) в ценовой зоне теплоснабжения - муниципальном образо</w:t>
            </w:r>
            <w:r w:rsidRPr="00170136">
              <w:rPr>
                <w:rFonts w:ascii="Times New Roman" w:eastAsia="Calibri" w:hAnsi="Times New Roman" w:cs="Times New Roman"/>
                <w:sz w:val="20"/>
                <w:szCs w:val="20"/>
              </w:rPr>
              <w:t>вании город Иваново на 2022 год.</w:t>
            </w:r>
          </w:p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0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Распоряжением Правительства Российской Федерации от 02.11.2021 № 3127-р муниципальное образование город Иваново отнесено к ценовой зоне теплоснабжения. Во втором квартале 2022 года необходимо завершить переходный период и установить предельный уровень цены на тепловую энергию на 2022 год. До установления предельного уровня цены подлежит установлению индикативный предельный уровень цены на тепловую энергию.    </w:t>
            </w:r>
          </w:p>
          <w:p w:rsidR="00170136" w:rsidRPr="00170136" w:rsidRDefault="00170136" w:rsidP="00170136">
            <w:pPr>
              <w:framePr w:hSpace="180" w:wrap="around" w:hAnchor="margin" w:y="57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0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Об установлении тарифов на услуги по передаче тепловой энергии, оказываемые ООО «Теплоцентраль» (г. Юрьевец), на 2022 год </w:t>
            </w:r>
          </w:p>
          <w:p w:rsidR="00170136" w:rsidRPr="00170136" w:rsidRDefault="00170136" w:rsidP="00170136">
            <w:pPr>
              <w:framePr w:hSpace="180" w:wrap="around" w:hAnchor="margin" w:y="57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0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ООО «Теплоцентраль» обратилось в Департамент </w:t>
            </w:r>
            <w:r w:rsidRPr="001701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вопросу установления тарифов на</w:t>
            </w:r>
            <w:r w:rsidRPr="001701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услуги по </w:t>
            </w:r>
            <w:r w:rsidRPr="00170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передаче тепловой энергии. Ранее тарифы для ООО «Теплоцентраль»</w:t>
            </w:r>
            <w:r w:rsidRPr="001701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услуги по передаче тепловой энергии от котельной №10 в г. Юрьевец не устанавливались.</w:t>
            </w:r>
          </w:p>
          <w:p w:rsidR="00170136" w:rsidRPr="00170136" w:rsidRDefault="00170136" w:rsidP="00170136">
            <w:pPr>
              <w:framePr w:hSpace="180" w:wrap="around" w:hAnchor="margin" w:y="57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0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Экспертиза тарифов на услуги по передаче тепловой энергии выполнена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760–э.</w:t>
            </w:r>
            <w:proofErr w:type="gramEnd"/>
          </w:p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0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 утверждению: тарифы на </w:t>
            </w:r>
            <w:r w:rsidRPr="001701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услуги по передаче тепловой энергии</w:t>
            </w:r>
            <w:r w:rsidRPr="001701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оказываемые ООО «Теплоцентраль» (г. Юрьевец), на 2022 год.</w:t>
            </w:r>
          </w:p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136">
              <w:rPr>
                <w:rFonts w:ascii="Times New Roman" w:hAnsi="Times New Roman"/>
                <w:sz w:val="20"/>
                <w:szCs w:val="20"/>
              </w:rPr>
              <w:lastRenderedPageBreak/>
              <w:t>Бугаева С.Е.</w:t>
            </w:r>
          </w:p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0136">
              <w:rPr>
                <w:rFonts w:ascii="Times New Roman" w:hAnsi="Times New Roman"/>
                <w:sz w:val="20"/>
                <w:szCs w:val="20"/>
              </w:rPr>
              <w:t>Турбачкина</w:t>
            </w:r>
            <w:proofErr w:type="spellEnd"/>
            <w:r w:rsidRPr="00170136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0136">
              <w:rPr>
                <w:rFonts w:ascii="Times New Roman" w:hAnsi="Times New Roman"/>
                <w:sz w:val="20"/>
                <w:szCs w:val="20"/>
              </w:rPr>
              <w:t>Копышева</w:t>
            </w:r>
            <w:proofErr w:type="spellEnd"/>
            <w:r w:rsidRPr="00170136">
              <w:rPr>
                <w:rFonts w:ascii="Times New Roman" w:hAnsi="Times New Roman"/>
                <w:sz w:val="20"/>
                <w:szCs w:val="20"/>
              </w:rPr>
              <w:t xml:space="preserve"> М.С.</w:t>
            </w:r>
          </w:p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136">
              <w:rPr>
                <w:rFonts w:ascii="Times New Roman" w:hAnsi="Times New Roman"/>
                <w:sz w:val="20"/>
                <w:szCs w:val="20"/>
              </w:rPr>
              <w:t>93-85-97</w:t>
            </w:r>
          </w:p>
        </w:tc>
      </w:tr>
      <w:tr w:rsidR="00170136" w:rsidRPr="00170136" w:rsidTr="00170136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Заседание Правления Департамента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.04.2022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1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энергетики и тарифов Ивановской области,              г. Иваново, ул. </w:t>
            </w:r>
            <w:proofErr w:type="spellStart"/>
            <w:r w:rsidRPr="00170136">
              <w:rPr>
                <w:rFonts w:ascii="Times New Roman" w:hAnsi="Times New Roman"/>
                <w:color w:val="000000"/>
                <w:sz w:val="20"/>
                <w:szCs w:val="20"/>
              </w:rPr>
              <w:t>Велижская</w:t>
            </w:r>
            <w:proofErr w:type="spellEnd"/>
            <w:r w:rsidRPr="001701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8, </w:t>
            </w:r>
            <w:proofErr w:type="spellStart"/>
            <w:r w:rsidRPr="00170136">
              <w:rPr>
                <w:rFonts w:ascii="Times New Roman" w:hAnsi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170136">
              <w:rPr>
                <w:rFonts w:ascii="Times New Roman" w:hAnsi="Times New Roman"/>
                <w:color w:val="000000"/>
                <w:sz w:val="20"/>
                <w:szCs w:val="20"/>
              </w:rPr>
              <w:t>. 508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заседания по следующему вопросу:</w:t>
            </w:r>
          </w:p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1.Об установлении предельных (максимальных) тарифов (сборов) на услуги в аэропорту г. Иваново, оказываемые ООО «Центр Авиа»</w:t>
            </w:r>
          </w:p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Впервые в Департамент обратилось ООО «Центр Авиа» по вопросу </w:t>
            </w:r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установления тарифов на услуги в  аэропорту </w:t>
            </w:r>
            <w:proofErr w:type="spellStart"/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ваново</w:t>
            </w:r>
            <w:proofErr w:type="spellEnd"/>
            <w:r w:rsidRPr="00170136">
              <w:rPr>
                <w:rFonts w:ascii="Times New Roman" w:eastAsia="Times New Roman" w:hAnsi="Times New Roman" w:cs="Times New Roman"/>
                <w:sz w:val="20"/>
                <w:szCs w:val="20"/>
              </w:rPr>
              <w:t>. Ранее тарифы на услуги субъектов естественных монополий в аэропортах Департаментом не устанавливались. Тарифы рассчитаны в соответствии с Методическим указаниями, утв. приказом ФСТ России № 238-т/2 от 31.10.2014. К утверждению:  сбор за взлет-посадку воздушных судов, предоставление аэровокзального комплекса, обеспечение авиационной безопасности, тарифы на обслуживание пассажиров, заправку воздушных судов авиационным топливом.</w:t>
            </w:r>
          </w:p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136">
              <w:rPr>
                <w:rFonts w:ascii="Times New Roman" w:hAnsi="Times New Roman"/>
                <w:sz w:val="20"/>
                <w:szCs w:val="20"/>
              </w:rPr>
              <w:lastRenderedPageBreak/>
              <w:t>Гущина Н.Б.</w:t>
            </w:r>
          </w:p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0136">
              <w:rPr>
                <w:rFonts w:ascii="Times New Roman" w:hAnsi="Times New Roman"/>
                <w:sz w:val="20"/>
                <w:szCs w:val="20"/>
              </w:rPr>
              <w:t>Курчанинова</w:t>
            </w:r>
            <w:proofErr w:type="spellEnd"/>
            <w:r w:rsidRPr="00170136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0136">
              <w:rPr>
                <w:rFonts w:ascii="Times New Roman" w:hAnsi="Times New Roman"/>
                <w:sz w:val="20"/>
                <w:szCs w:val="20"/>
              </w:rPr>
              <w:t>Купчишина</w:t>
            </w:r>
            <w:proofErr w:type="spellEnd"/>
            <w:r w:rsidRPr="00170136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  <w:p w:rsidR="00170136" w:rsidRPr="00170136" w:rsidRDefault="00170136" w:rsidP="0017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136">
              <w:rPr>
                <w:rFonts w:ascii="Times New Roman" w:hAnsi="Times New Roman"/>
                <w:sz w:val="20"/>
                <w:szCs w:val="20"/>
              </w:rPr>
              <w:t>93-85-68</w:t>
            </w:r>
          </w:p>
        </w:tc>
      </w:tr>
    </w:tbl>
    <w:p w:rsidR="003B255A" w:rsidRPr="00170136" w:rsidRDefault="003B255A" w:rsidP="00170136">
      <w:pPr>
        <w:spacing w:line="240" w:lineRule="auto"/>
        <w:jc w:val="both"/>
        <w:rPr>
          <w:sz w:val="20"/>
          <w:szCs w:val="20"/>
        </w:rPr>
      </w:pPr>
    </w:p>
    <w:sectPr w:rsidR="003B255A" w:rsidRPr="0017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19"/>
    <w:rsid w:val="00170136"/>
    <w:rsid w:val="003B255A"/>
    <w:rsid w:val="00A7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Соколова А.В.</cp:lastModifiedBy>
  <cp:revision>2</cp:revision>
  <dcterms:created xsi:type="dcterms:W3CDTF">2022-04-14T12:30:00Z</dcterms:created>
  <dcterms:modified xsi:type="dcterms:W3CDTF">2022-04-14T12:36:00Z</dcterms:modified>
</cp:coreProperties>
</file>