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7DD274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56D3C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631A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F35DB1" w:rsidRDefault="00967820" w:rsidP="00D00CA7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40E527CA" w14:textId="77777777" w:rsidR="00C51B41" w:rsidRDefault="00C71EF0" w:rsidP="00EF4457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9CF802C" w14:textId="3CA87EE1" w:rsidR="00EF4457" w:rsidRPr="00EF4457" w:rsidRDefault="00EF4457" w:rsidP="00C93B4B">
            <w:pPr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(вопрос 1 перенесен </w:t>
            </w:r>
            <w:r w:rsidR="00C93B4B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Pr="00EF445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4457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972E6" w:rsidRPr="00F35DB1" w14:paraId="5FA25107" w14:textId="77777777" w:rsidTr="00BA66F5">
        <w:trPr>
          <w:trHeight w:val="330"/>
        </w:trPr>
        <w:tc>
          <w:tcPr>
            <w:tcW w:w="561" w:type="dxa"/>
          </w:tcPr>
          <w:p w14:paraId="686982F8" w14:textId="74781645" w:rsidR="000972E6" w:rsidRDefault="00EF4457" w:rsidP="00EF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972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32D2528A" w14:textId="30986AF6" w:rsidR="000972E6" w:rsidRDefault="000972E6" w:rsidP="001224C1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 установлении тарифов на тепловую энергию, теплоноситель для потребителей ООО «КПР» </w:t>
            </w:r>
            <w:r w:rsidR="009404BC">
              <w:rPr>
                <w:rFonts w:ascii="Times New Roman" w:hAnsi="Times New Roman" w:cs="Times New Roman"/>
              </w:rPr>
              <w:t>(п. Савино)</w:t>
            </w:r>
            <w:r>
              <w:rPr>
                <w:rFonts w:ascii="Times New Roman" w:hAnsi="Times New Roman" w:cs="Times New Roman"/>
              </w:rPr>
              <w:t xml:space="preserve"> на 2024 год</w:t>
            </w:r>
          </w:p>
        </w:tc>
        <w:tc>
          <w:tcPr>
            <w:tcW w:w="1798" w:type="dxa"/>
          </w:tcPr>
          <w:p w14:paraId="49B547EE" w14:textId="42D5FA55" w:rsidR="000972E6" w:rsidRDefault="000972E6" w:rsidP="00E65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25F15863" w14:textId="77777777" w:rsidR="000972E6" w:rsidRDefault="00097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Турбачкина Е.В.</w:t>
            </w:r>
          </w:p>
          <w:p w14:paraId="4A956075" w14:textId="36D888B6" w:rsidR="000972E6" w:rsidRPr="005710DD" w:rsidRDefault="000972E6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Чухлова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Я.В.</w:t>
            </w:r>
          </w:p>
        </w:tc>
      </w:tr>
      <w:tr w:rsidR="00E65391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E65391" w:rsidRPr="007D368F" w:rsidRDefault="00E6539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558C1" w:rsidRPr="008558C1" w14:paraId="22D764C0" w14:textId="77777777" w:rsidTr="008812C5">
        <w:trPr>
          <w:trHeight w:val="276"/>
        </w:trPr>
        <w:tc>
          <w:tcPr>
            <w:tcW w:w="561" w:type="dxa"/>
          </w:tcPr>
          <w:p w14:paraId="6E8AB552" w14:textId="42284013" w:rsidR="008558C1" w:rsidRPr="008558C1" w:rsidRDefault="008558C1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8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5A5B0825" w14:textId="3556BEA0" w:rsidR="008558C1" w:rsidRPr="008558C1" w:rsidRDefault="00073F73" w:rsidP="00C52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</w:t>
            </w:r>
            <w:r w:rsidRPr="00073F73">
              <w:rPr>
                <w:rFonts w:ascii="Times New Roman" w:eastAsia="Times New Roman" w:hAnsi="Times New Roman" w:cs="Times New Roman"/>
                <w:sz w:val="24"/>
                <w:szCs w:val="24"/>
              </w:rPr>
              <w:t>нвестиционн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07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7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холодного водоснабжения ООО «ОКС» на 2025-2029 годы</w:t>
            </w:r>
          </w:p>
        </w:tc>
        <w:tc>
          <w:tcPr>
            <w:tcW w:w="1798" w:type="dxa"/>
          </w:tcPr>
          <w:p w14:paraId="715448EF" w14:textId="393AB342" w:rsidR="008558C1" w:rsidRPr="008558C1" w:rsidRDefault="00C525EA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3B1BD780" w14:textId="77777777" w:rsidR="008558C1" w:rsidRDefault="00C525EA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497EDC54" w14:textId="1FEB3BA0" w:rsidR="0084101C" w:rsidRPr="008558C1" w:rsidRDefault="0084101C" w:rsidP="00E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73F73" w:rsidRPr="008558C1" w14:paraId="45B4FDAF" w14:textId="77777777" w:rsidTr="008812C5">
        <w:trPr>
          <w:trHeight w:val="276"/>
        </w:trPr>
        <w:tc>
          <w:tcPr>
            <w:tcW w:w="561" w:type="dxa"/>
          </w:tcPr>
          <w:p w14:paraId="4E173C1A" w14:textId="5BAE8C03" w:rsidR="00073F73" w:rsidRPr="008558C1" w:rsidRDefault="00073F73" w:rsidP="0007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163" w:type="dxa"/>
          </w:tcPr>
          <w:p w14:paraId="6C6997B8" w14:textId="1A1C67F7" w:rsidR="00073F73" w:rsidRDefault="00073F73" w:rsidP="0007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9EE6BBA" w14:textId="0DDE096E" w:rsidR="00073F73" w:rsidRDefault="00073F73" w:rsidP="0007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AA7780A" w14:textId="77777777" w:rsidR="00073F73" w:rsidRDefault="00073F73" w:rsidP="0007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F73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073F73" w:rsidRPr="007D368F" w:rsidRDefault="00073F73" w:rsidP="00073F7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073F73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073F73" w:rsidRPr="00F35DB1" w:rsidRDefault="00073F73" w:rsidP="0007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073F73" w:rsidRPr="00F35DB1" w:rsidRDefault="00073F73" w:rsidP="0007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073F73" w:rsidRPr="007D368F" w:rsidRDefault="00073F73" w:rsidP="00073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073F73" w:rsidRPr="007D368F" w:rsidRDefault="00073F73" w:rsidP="00073F7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73F73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073F73" w:rsidRPr="007D368F" w:rsidRDefault="00073F73" w:rsidP="00073F7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073F73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073F73" w:rsidRPr="00F35DB1" w:rsidRDefault="00073F73" w:rsidP="0007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141CF0DA" w:rsidR="00073F73" w:rsidRPr="00F35DB1" w:rsidRDefault="00073F73" w:rsidP="00073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92463FE" w:rsidR="00073F73" w:rsidRPr="007D368F" w:rsidRDefault="00073F73" w:rsidP="0007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51551C1D" w:rsidR="00073F73" w:rsidRPr="007D368F" w:rsidRDefault="00073F73" w:rsidP="00073F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3F73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073F73" w:rsidRPr="00F35DB1" w:rsidRDefault="00073F73" w:rsidP="00073F7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73F73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073F73" w:rsidRPr="00F35DB1" w:rsidRDefault="00073F73" w:rsidP="00073F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073F73" w:rsidRPr="00F35DB1" w:rsidRDefault="00073F73" w:rsidP="00073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073F73" w:rsidRPr="00F35DB1" w:rsidRDefault="00073F73" w:rsidP="0007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073F73" w:rsidRPr="00F35DB1" w:rsidRDefault="00073F73" w:rsidP="0007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0D3019" w14:textId="77777777" w:rsidR="00603A55" w:rsidRPr="00C9266F" w:rsidRDefault="00603A55" w:rsidP="0060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9266F">
        <w:rPr>
          <w:rFonts w:ascii="Times New Roman" w:eastAsia="Times New Roman" w:hAnsi="Times New Roman" w:cs="Times New Roman"/>
          <w:sz w:val="24"/>
          <w:szCs w:val="24"/>
        </w:rPr>
        <w:t>Член Правительства Ивановской</w:t>
      </w:r>
    </w:p>
    <w:p w14:paraId="26FAFA3D" w14:textId="77777777" w:rsidR="00603A55" w:rsidRPr="00C9266F" w:rsidRDefault="00603A55" w:rsidP="00603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66F">
        <w:rPr>
          <w:rFonts w:ascii="Times New Roman" w:eastAsia="Times New Roman" w:hAnsi="Times New Roman" w:cs="Times New Roman"/>
          <w:sz w:val="24"/>
          <w:szCs w:val="24"/>
        </w:rPr>
        <w:t xml:space="preserve">области – директор Департамента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</w:r>
      <w:r w:rsidRPr="00C926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9266F"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7F4B996C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1C08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C56D3C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C56D3C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3F73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08BF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6292F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3A55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322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101C"/>
    <w:rsid w:val="00845808"/>
    <w:rsid w:val="00846010"/>
    <w:rsid w:val="008558C1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22B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04BC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008B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54F54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25EA"/>
    <w:rsid w:val="00C546A4"/>
    <w:rsid w:val="00C56D3C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3B4B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812"/>
    <w:rsid w:val="00EE4C05"/>
    <w:rsid w:val="00EE722D"/>
    <w:rsid w:val="00EF40D7"/>
    <w:rsid w:val="00EF445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D4DAEEB1-74DB-4771-96B1-2356A7D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6845-4D2C-4F6D-A0DA-53B62E7A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25</cp:revision>
  <cp:lastPrinted>2021-10-06T09:13:00Z</cp:lastPrinted>
  <dcterms:created xsi:type="dcterms:W3CDTF">2024-08-26T08:25:00Z</dcterms:created>
  <dcterms:modified xsi:type="dcterms:W3CDTF">2024-09-13T13:27:00Z</dcterms:modified>
</cp:coreProperties>
</file>