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ECFA77E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2277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F448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667E9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77777777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5227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 </w:t>
      </w:r>
      <w:r w:rsidR="00E62630" w:rsidRPr="005227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14</w:t>
      </w:r>
      <w:r w:rsidRPr="005227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="00A817D5" w:rsidRPr="005227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BA59D8" w:rsidRPr="005227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77777777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71806" w14:textId="77777777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19B3C" w14:textId="77777777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283924E5" w14:textId="77777777" w:rsidTr="00E62630">
        <w:trPr>
          <w:trHeight w:val="376"/>
        </w:trPr>
        <w:tc>
          <w:tcPr>
            <w:tcW w:w="10490" w:type="dxa"/>
            <w:gridSpan w:val="4"/>
          </w:tcPr>
          <w:p w14:paraId="315BC248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3824EA1B" w:rsidR="001544CC" w:rsidRPr="00F408BA" w:rsidRDefault="00F408BA" w:rsidP="00F408B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BA">
              <w:rPr>
                <w:rFonts w:ascii="Times New Roman" w:hAnsi="Times New Roman" w:cs="Times New Roman"/>
                <w:sz w:val="24"/>
                <w:szCs w:val="24"/>
              </w:rPr>
              <w:t>Об отмене тарифов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передаче тепловой энергии, оказываемые </w:t>
            </w:r>
            <w:r w:rsidRPr="00F408B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408BA">
              <w:rPr>
                <w:rFonts w:ascii="Times New Roman" w:hAnsi="Times New Roman" w:cs="Times New Roman"/>
                <w:sz w:val="24"/>
                <w:szCs w:val="24"/>
              </w:rPr>
              <w:t>, не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408BA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 отнесения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теплосетевым </w:t>
            </w:r>
            <w:r w:rsidRPr="00F408BA">
              <w:rPr>
                <w:rFonts w:ascii="Times New Roman" w:hAnsi="Times New Roman" w:cs="Times New Roman"/>
                <w:sz w:val="24"/>
                <w:szCs w:val="24"/>
              </w:rPr>
              <w:t>организациям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ИТЭС»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МУП «Наволоки»</w:t>
            </w:r>
            <w:r w:rsidRPr="00F40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26384FC1" w14:textId="0E49EF69" w:rsidR="001544CC" w:rsidRPr="00D23FBA" w:rsidRDefault="00951C84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595870B5" w14:textId="5FAB8012" w:rsidR="001544CC" w:rsidRPr="00D23FBA" w:rsidRDefault="00951C84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</w:t>
            </w:r>
          </w:p>
        </w:tc>
      </w:tr>
      <w:tr w:rsidR="00522773" w:rsidRPr="006F4751" w14:paraId="10D75957" w14:textId="77777777" w:rsidTr="009F4484">
        <w:trPr>
          <w:trHeight w:val="401"/>
        </w:trPr>
        <w:tc>
          <w:tcPr>
            <w:tcW w:w="567" w:type="dxa"/>
          </w:tcPr>
          <w:p w14:paraId="25822DBB" w14:textId="67659DE2" w:rsidR="00522773" w:rsidRPr="006F4751" w:rsidRDefault="00A76DFE" w:rsidP="00A7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27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0E21230C" w14:textId="09B9E45A" w:rsidR="00522773" w:rsidRPr="00A76DFE" w:rsidRDefault="00EF3894" w:rsidP="00072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6D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522773" w:rsidRPr="00A76D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 установлении повышающего</w:t>
            </w:r>
            <w:r w:rsidRPr="00A76D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22773" w:rsidRPr="00A76D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коэффициента к тарифам на тепловую энергию</w:t>
            </w:r>
            <w:r w:rsidRPr="00A76D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E44BF" w:rsidRPr="00A76D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ООО «Газпром теплоэнерго Иваново»</w:t>
            </w:r>
            <w:r w:rsidR="00696790" w:rsidRPr="00A76D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202</w:t>
            </w:r>
            <w:r w:rsidR="00072399" w:rsidRPr="00A76D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96790" w:rsidRPr="00A76D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5" w:type="dxa"/>
          </w:tcPr>
          <w:p w14:paraId="284A3B1C" w14:textId="77777777" w:rsidR="00522773" w:rsidRPr="00D23FBA" w:rsidRDefault="00522773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42CA5A0B" w14:textId="77777777" w:rsidR="00522773" w:rsidRDefault="00522773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Копышева М.С.,</w:t>
            </w:r>
          </w:p>
          <w:p w14:paraId="67ED2CAA" w14:textId="77777777" w:rsidR="00522773" w:rsidRPr="00D23FBA" w:rsidRDefault="00522773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Турбачкина </w:t>
            </w:r>
            <w:r w:rsidR="00EF3894">
              <w:rPr>
                <w:rFonts w:ascii="Times New Roman" w:hAnsi="Times New Roman" w:cs="Times New Roman"/>
                <w:bCs/>
                <w:sz w:val="24"/>
                <w:szCs w:val="24"/>
              </w:rPr>
              <w:t>Е.В.</w:t>
            </w:r>
          </w:p>
        </w:tc>
      </w:tr>
      <w:tr w:rsidR="00317B93" w:rsidRPr="006F4751" w14:paraId="43BD8D31" w14:textId="77777777" w:rsidTr="009F4484">
        <w:trPr>
          <w:trHeight w:val="401"/>
        </w:trPr>
        <w:tc>
          <w:tcPr>
            <w:tcW w:w="567" w:type="dxa"/>
          </w:tcPr>
          <w:p w14:paraId="6508C9E0" w14:textId="59DE6219" w:rsidR="00317B93" w:rsidRDefault="00317B93" w:rsidP="00A7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14:paraId="1D35735D" w14:textId="290A00DE" w:rsidR="00317B93" w:rsidRPr="00A76DFE" w:rsidRDefault="00935484" w:rsidP="00072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484">
              <w:rPr>
                <w:rFonts w:ascii="Times New Roman" w:hAnsi="Times New Roman" w:cs="Times New Roman"/>
                <w:color w:val="000000"/>
                <w:sz w:val="24"/>
              </w:rPr>
              <w:t>Об индексации тарифов на услуги по передаче тепловой энергии, оказываемые ООО «УП ЖКХ», в ценовой зоне теплоснабжения городской округ Иваново на 2022 год</w:t>
            </w:r>
          </w:p>
        </w:tc>
        <w:tc>
          <w:tcPr>
            <w:tcW w:w="1985" w:type="dxa"/>
          </w:tcPr>
          <w:p w14:paraId="26977A39" w14:textId="185C98E0" w:rsidR="00317B93" w:rsidRPr="00522773" w:rsidRDefault="00317B93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1C38A278" w14:textId="54938557" w:rsidR="00317B93" w:rsidRDefault="00317B93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</w:t>
            </w:r>
            <w:r w:rsidR="00734EE1">
              <w:rPr>
                <w:rFonts w:ascii="Times New Roman" w:hAnsi="Times New Roman" w:cs="Times New Roman"/>
                <w:bCs/>
                <w:sz w:val="24"/>
                <w:szCs w:val="24"/>
              </w:rPr>
              <w:t>, Бондарева Г.В.</w:t>
            </w:r>
          </w:p>
        </w:tc>
      </w:tr>
      <w:tr w:rsidR="00317B93" w:rsidRPr="006F4751" w14:paraId="41D86FDF" w14:textId="77777777" w:rsidTr="009F4484">
        <w:trPr>
          <w:trHeight w:val="401"/>
        </w:trPr>
        <w:tc>
          <w:tcPr>
            <w:tcW w:w="567" w:type="dxa"/>
          </w:tcPr>
          <w:p w14:paraId="48835393" w14:textId="27489E12" w:rsidR="00317B93" w:rsidRDefault="00317B93" w:rsidP="00A7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14:paraId="712A0085" w14:textId="61A7B5BC" w:rsidR="00317B93" w:rsidRPr="00A76DFE" w:rsidRDefault="00935484" w:rsidP="00072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935484">
              <w:rPr>
                <w:rFonts w:ascii="Times New Roman" w:hAnsi="Times New Roman" w:cs="Times New Roman"/>
                <w:color w:val="000000"/>
                <w:sz w:val="24"/>
              </w:rPr>
              <w:t>Об индексации тарифов на услуги по передаче тепловой энергии, оказываемые ООО «Купол», в ценовой зоне теплоснабжения городской округ Иваново на 2022 год</w:t>
            </w:r>
            <w:bookmarkEnd w:id="0"/>
          </w:p>
        </w:tc>
        <w:tc>
          <w:tcPr>
            <w:tcW w:w="1985" w:type="dxa"/>
          </w:tcPr>
          <w:p w14:paraId="7362F183" w14:textId="3E642457" w:rsidR="00317B93" w:rsidRPr="00522773" w:rsidRDefault="00317B93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58865C36" w14:textId="77777777" w:rsidR="00317B93" w:rsidRDefault="00317B93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</w:t>
            </w:r>
            <w:r w:rsidR="00734EE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5D830E4" w14:textId="20C8FF61" w:rsidR="00734EE1" w:rsidRDefault="00734EE1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Зуева Е.В.</w:t>
            </w:r>
          </w:p>
        </w:tc>
      </w:tr>
      <w:tr w:rsidR="001544CC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1544CC" w:rsidRPr="006F4751" w:rsidRDefault="001544CC" w:rsidP="005A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52403A" w:rsidRPr="006F4751" w14:paraId="2373E030" w14:textId="77777777" w:rsidTr="004A7E62">
        <w:trPr>
          <w:trHeight w:hRule="exact" w:val="1953"/>
        </w:trPr>
        <w:tc>
          <w:tcPr>
            <w:tcW w:w="567" w:type="dxa"/>
          </w:tcPr>
          <w:p w14:paraId="4A10FB7C" w14:textId="77777777" w:rsidR="0052403A" w:rsidRPr="006F4751" w:rsidRDefault="0052403A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88CB245" w14:textId="73F88F62" w:rsidR="0052403A" w:rsidRPr="006F4751" w:rsidRDefault="004A7E62" w:rsidP="0052403A">
            <w:pPr>
              <w:pStyle w:val="3"/>
              <w:jc w:val="both"/>
              <w:rPr>
                <w:b w:val="0"/>
                <w:szCs w:val="24"/>
              </w:rPr>
            </w:pPr>
            <w:r w:rsidRPr="004A7E62">
              <w:rPr>
                <w:b w:val="0"/>
                <w:szCs w:val="24"/>
              </w:rPr>
              <w:t>Об отмене тарифов на транспортировку холодной воды и сточных вод организаций, не соответствующих критериям отнесения к транзитным организациям (ООО "МИП "Кинешма" г.о. Кинешма, ООО "Исток" г.о. Кинешма, ООО "</w:t>
            </w:r>
            <w:proofErr w:type="spellStart"/>
            <w:r w:rsidRPr="004A7E62">
              <w:rPr>
                <w:b w:val="0"/>
                <w:szCs w:val="24"/>
              </w:rPr>
              <w:t>СпинЭф</w:t>
            </w:r>
            <w:proofErr w:type="spellEnd"/>
            <w:r w:rsidRPr="004A7E62">
              <w:rPr>
                <w:b w:val="0"/>
                <w:szCs w:val="24"/>
              </w:rPr>
              <w:t>" г.о. Кинешма, ООО "</w:t>
            </w:r>
            <w:proofErr w:type="spellStart"/>
            <w:r w:rsidRPr="004A7E62">
              <w:rPr>
                <w:b w:val="0"/>
                <w:szCs w:val="24"/>
              </w:rPr>
              <w:t>КрайтексРесурс</w:t>
            </w:r>
            <w:proofErr w:type="spellEnd"/>
            <w:r w:rsidRPr="004A7E62">
              <w:rPr>
                <w:b w:val="0"/>
                <w:szCs w:val="24"/>
              </w:rPr>
              <w:t>" г.о. Кохма, ООО "</w:t>
            </w:r>
            <w:proofErr w:type="spellStart"/>
            <w:r>
              <w:rPr>
                <w:b w:val="0"/>
                <w:szCs w:val="24"/>
              </w:rPr>
              <w:t>Ш</w:t>
            </w:r>
            <w:r w:rsidRPr="004A7E62">
              <w:rPr>
                <w:b w:val="0"/>
                <w:szCs w:val="24"/>
              </w:rPr>
              <w:t>уяПромЭнерго</w:t>
            </w:r>
            <w:proofErr w:type="spellEnd"/>
            <w:r w:rsidRPr="004A7E62">
              <w:rPr>
                <w:b w:val="0"/>
                <w:szCs w:val="24"/>
              </w:rPr>
              <w:t>" г.о. Шуя)</w:t>
            </w:r>
          </w:p>
        </w:tc>
        <w:tc>
          <w:tcPr>
            <w:tcW w:w="1985" w:type="dxa"/>
          </w:tcPr>
          <w:p w14:paraId="189FBBF6" w14:textId="0DF0C0B6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55F9C0F1" w14:textId="77777777" w:rsidR="0052403A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</w:t>
            </w:r>
          </w:p>
          <w:p w14:paraId="42FA9D5D" w14:textId="34CEAA0B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</w:tc>
      </w:tr>
      <w:tr w:rsidR="0052403A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52403A" w:rsidRPr="006F4751" w:rsidRDefault="0052403A" w:rsidP="00524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2403A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52403A" w:rsidRPr="006F4751" w:rsidRDefault="0052403A" w:rsidP="0052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52403A" w:rsidRPr="006F4751" w:rsidRDefault="0052403A" w:rsidP="005240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03A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52403A" w:rsidRPr="006F4751" w14:paraId="6EB6E85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A1E" w14:textId="77777777" w:rsidR="0052403A" w:rsidRPr="006F4751" w:rsidRDefault="0052403A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A35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018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2E38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52403A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52403A" w:rsidRPr="006F4751" w:rsidRDefault="0052403A" w:rsidP="005240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52403A" w:rsidRPr="006F4751" w:rsidRDefault="0052403A" w:rsidP="0052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77777777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71E17526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>Карика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5E2C" w14:textId="77777777" w:rsidR="00696790" w:rsidRDefault="00696790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696790" w:rsidRDefault="0069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DBA5" w14:textId="77777777" w:rsidR="00696790" w:rsidRDefault="00696790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696790" w:rsidRDefault="0069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58FE" w14:textId="77777777" w:rsidR="00696790" w:rsidRPr="006D1959" w:rsidRDefault="00696790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76F62"/>
    <w:rsid w:val="00285E0A"/>
    <w:rsid w:val="00292B44"/>
    <w:rsid w:val="00296AE9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C1287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6790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4EE1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85803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24E6-70BA-4AE8-BBE2-B88E4D5B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17</cp:revision>
  <cp:lastPrinted>2021-10-06T09:13:00Z</cp:lastPrinted>
  <dcterms:created xsi:type="dcterms:W3CDTF">2022-08-10T14:50:00Z</dcterms:created>
  <dcterms:modified xsi:type="dcterms:W3CDTF">2022-08-17T05:54:00Z</dcterms:modified>
</cp:coreProperties>
</file>