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95C5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759D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A329187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05DB48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31904A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16D10407" w14:textId="77777777" w:rsidTr="00BB2122">
        <w:trPr>
          <w:trHeight w:val="330"/>
        </w:trPr>
        <w:tc>
          <w:tcPr>
            <w:tcW w:w="487" w:type="dxa"/>
          </w:tcPr>
          <w:p w14:paraId="5D75112B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F2077D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1993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18F0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07CAB6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9DC" w14:textId="77777777"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6D69AE" w:rsidRPr="006F4751" w14:paraId="1A7BB8C9" w14:textId="77777777" w:rsidTr="00BB2122">
        <w:trPr>
          <w:trHeight w:val="265"/>
        </w:trPr>
        <w:tc>
          <w:tcPr>
            <w:tcW w:w="487" w:type="dxa"/>
          </w:tcPr>
          <w:p w14:paraId="39C85946" w14:textId="77777777"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56159783" w14:textId="6989A7D7" w:rsidR="006D69AE" w:rsidRDefault="002C1AA3" w:rsidP="006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инвестиционной программы в сфере теплоснабжения ООО «КЭС-Савино»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2024-2036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14:paraId="15626890" w14:textId="7DEAF860" w:rsidR="006D69AE" w:rsidRPr="00845808" w:rsidRDefault="002C1AA3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39D">
              <w:rPr>
                <w:rFonts w:ascii="Times New Roman" w:hAnsi="Times New Roman" w:cs="Times New Roman"/>
                <w:sz w:val="24"/>
                <w:szCs w:val="24"/>
              </w:rPr>
              <w:t>роект решения</w:t>
            </w:r>
          </w:p>
        </w:tc>
        <w:tc>
          <w:tcPr>
            <w:tcW w:w="1843" w:type="dxa"/>
            <w:gridSpan w:val="2"/>
          </w:tcPr>
          <w:p w14:paraId="5FF6A64B" w14:textId="55BC0B23" w:rsidR="002C1AA3" w:rsidRDefault="00BD3A71" w:rsidP="0036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</w:t>
            </w:r>
            <w:r w:rsidR="002C1A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1A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B522C55" w14:textId="3A4764E6" w:rsidR="006051C6" w:rsidRDefault="002C1AA3" w:rsidP="0036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6"/>
          </w:tcPr>
          <w:p w14:paraId="176CACE5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6A89E397" w14:textId="77777777" w:rsidTr="00395C5C">
        <w:trPr>
          <w:trHeight w:val="276"/>
        </w:trPr>
        <w:tc>
          <w:tcPr>
            <w:tcW w:w="487" w:type="dxa"/>
          </w:tcPr>
          <w:p w14:paraId="6C946A1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14B6CE92" w14:textId="3CDB1756" w:rsidR="00687833" w:rsidRPr="00687833" w:rsidRDefault="004F639D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11.08.2023 № 30-к/1</w:t>
            </w:r>
          </w:p>
        </w:tc>
        <w:tc>
          <w:tcPr>
            <w:tcW w:w="2563" w:type="dxa"/>
            <w:gridSpan w:val="2"/>
          </w:tcPr>
          <w:p w14:paraId="441F8530" w14:textId="6D5B0C24" w:rsidR="00687833" w:rsidRPr="00687833" w:rsidRDefault="004F639D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39D">
              <w:rPr>
                <w:rFonts w:ascii="Times New Roman" w:hAnsi="Times New Roman" w:cs="Times New Roman"/>
                <w:sz w:val="24"/>
                <w:szCs w:val="24"/>
              </w:rPr>
              <w:t>роект решения</w:t>
            </w:r>
          </w:p>
        </w:tc>
        <w:tc>
          <w:tcPr>
            <w:tcW w:w="1832" w:type="dxa"/>
          </w:tcPr>
          <w:p w14:paraId="08456D97" w14:textId="775CCD42" w:rsidR="00482398" w:rsidRPr="00687833" w:rsidRDefault="004F639D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</w:t>
            </w:r>
            <w:proofErr w:type="gramEnd"/>
          </w:p>
        </w:tc>
      </w:tr>
      <w:tr w:rsidR="008F5B25" w:rsidRPr="006F4751" w14:paraId="6A2F1EDB" w14:textId="77777777" w:rsidTr="00395C5C">
        <w:trPr>
          <w:trHeight w:val="213"/>
        </w:trPr>
        <w:tc>
          <w:tcPr>
            <w:tcW w:w="487" w:type="dxa"/>
          </w:tcPr>
          <w:p w14:paraId="46ECF85D" w14:textId="77777777"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0C00DFD4" w14:textId="77777777" w:rsidR="008F5B25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18978BE7" w14:textId="77777777" w:rsidR="008F5B25" w:rsidRPr="002D19FE" w:rsidRDefault="008F5B25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DEE620" w14:textId="77777777" w:rsidR="008F5B25" w:rsidRDefault="008F5B25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77777777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14:paraId="495A745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77777777"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EE7" w14:textId="77777777"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65" w14:textId="77777777" w:rsidR="008F5B25" w:rsidRPr="006F4751" w:rsidRDefault="008F5B25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77777777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14:paraId="0D0B961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77777777" w:rsidR="008F5B25" w:rsidRPr="006F4751" w:rsidRDefault="00395C5C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</w:t>
            </w:r>
            <w:r w:rsidRPr="00395C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в постановление Департамента энергетики и тарифов Ивановской области от 09.06.2023 № 22-г/1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77777777" w:rsidR="008F5B25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заключение, проект решения, расчеты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77777777" w:rsidR="008F5B25" w:rsidRPr="006F4751" w:rsidRDefault="00395C5C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95C5C" w:rsidRPr="006F4751" w14:paraId="4C4CA77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8EA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A598" w14:textId="77777777" w:rsidR="00395C5C" w:rsidRPr="006F4751" w:rsidRDefault="00D34416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416">
              <w:rPr>
                <w:rFonts w:ascii="Times New Roman" w:eastAsia="Times New Roman" w:hAnsi="Times New Roman" w:cs="Times New Roman"/>
                <w:sz w:val="24"/>
                <w:szCs w:val="24"/>
              </w:rPr>
              <w:t>б установлении платы за технологическое присоединение объекта капитального строительства, расположенного по адресу: Ивановская область, г. Кохма, пл. Октябрьская, д.3б на земельном участке с кадастровым номером 37:29:020401:54, по индивидуальному проекту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E9D" w14:textId="77777777" w:rsidR="00395C5C" w:rsidRPr="006F4751" w:rsidRDefault="00395C5C" w:rsidP="0039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заключение, проект решения, расчеты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84C" w14:textId="77777777" w:rsidR="00395C5C" w:rsidRPr="006F4751" w:rsidRDefault="00395C5C" w:rsidP="003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95C5C" w:rsidRPr="006F4751" w14:paraId="7AA9124C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395C5C" w:rsidRPr="006F4751" w:rsidRDefault="00395C5C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5C5C" w:rsidRPr="006F4751" w14:paraId="759C0E75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395C5C" w:rsidRPr="006F4751" w:rsidRDefault="00395C5C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77777777" w:rsidR="00395C5C" w:rsidRPr="006F4751" w:rsidRDefault="00395C5C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0A20D9" w14:textId="77777777" w:rsidR="007D3C98" w:rsidRPr="00592EA5" w:rsidRDefault="00620BAE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о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Бугаева</w:t>
      </w:r>
    </w:p>
    <w:p w14:paraId="099B242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61D92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92F20" w14:textId="77777777" w:rsidR="00E50765" w:rsidRPr="005759D1" w:rsidRDefault="008B6021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5759D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4AC1"/>
    <w:rsid w:val="002B5C2D"/>
    <w:rsid w:val="002B5FEA"/>
    <w:rsid w:val="002B7148"/>
    <w:rsid w:val="002B77A5"/>
    <w:rsid w:val="002C1AA3"/>
    <w:rsid w:val="002D19FE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1C4B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3A71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64A99"/>
    <w:rsid w:val="00E75262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  <w15:docId w15:val="{CE0A793A-27C3-4F47-8CE9-88B3B06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F61A-DBAC-42A0-8583-DAF02A9B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12</cp:revision>
  <cp:lastPrinted>2021-10-06T09:13:00Z</cp:lastPrinted>
  <dcterms:created xsi:type="dcterms:W3CDTF">2023-08-15T09:01:00Z</dcterms:created>
  <dcterms:modified xsi:type="dcterms:W3CDTF">2023-08-24T08:54:00Z</dcterms:modified>
</cp:coreProperties>
</file>