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76CF" w14:textId="77777777" w:rsidR="001F61F5" w:rsidRPr="006D5D6B" w:rsidRDefault="001F61F5" w:rsidP="00FB0301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D5D6B">
        <w:rPr>
          <w:b/>
          <w:sz w:val="24"/>
          <w:szCs w:val="24"/>
        </w:rPr>
        <w:t>Утверждаю</w:t>
      </w:r>
    </w:p>
    <w:p w14:paraId="397F9F38" w14:textId="77777777" w:rsidR="001F61F5" w:rsidRPr="006D5D6B" w:rsidRDefault="001F61F5" w:rsidP="00FB0301">
      <w:pPr>
        <w:tabs>
          <w:tab w:val="left" w:pos="8789"/>
        </w:tabs>
        <w:jc w:val="right"/>
        <w:rPr>
          <w:sz w:val="24"/>
          <w:szCs w:val="24"/>
        </w:rPr>
      </w:pPr>
      <w:r w:rsidRPr="006D5D6B">
        <w:rPr>
          <w:sz w:val="24"/>
          <w:szCs w:val="24"/>
        </w:rPr>
        <w:t>Председатель Правления</w:t>
      </w:r>
    </w:p>
    <w:p w14:paraId="700BEDC6" w14:textId="77777777" w:rsidR="001F61F5" w:rsidRPr="006D5D6B" w:rsidRDefault="001F61F5" w:rsidP="00FB0301">
      <w:pPr>
        <w:tabs>
          <w:tab w:val="left" w:pos="8789"/>
        </w:tabs>
        <w:jc w:val="right"/>
        <w:rPr>
          <w:sz w:val="24"/>
          <w:szCs w:val="24"/>
        </w:rPr>
      </w:pPr>
      <w:r w:rsidRPr="006D5D6B">
        <w:rPr>
          <w:sz w:val="24"/>
          <w:szCs w:val="24"/>
        </w:rPr>
        <w:t>Департамента энергетики и тарифов</w:t>
      </w:r>
    </w:p>
    <w:p w14:paraId="14ADBB3F" w14:textId="77777777" w:rsidR="001F61F5" w:rsidRPr="006D5D6B" w:rsidRDefault="001F61F5" w:rsidP="00FB0301">
      <w:pPr>
        <w:tabs>
          <w:tab w:val="left" w:pos="8789"/>
        </w:tabs>
        <w:jc w:val="right"/>
        <w:rPr>
          <w:sz w:val="24"/>
          <w:szCs w:val="24"/>
        </w:rPr>
      </w:pPr>
      <w:r w:rsidRPr="006D5D6B">
        <w:rPr>
          <w:sz w:val="24"/>
          <w:szCs w:val="24"/>
        </w:rPr>
        <w:t>Ивановской области</w:t>
      </w:r>
    </w:p>
    <w:p w14:paraId="3EE0B4DF" w14:textId="43F2675D" w:rsidR="001F61F5" w:rsidRPr="006D5D6B" w:rsidRDefault="002138C4" w:rsidP="00FB0301">
      <w:pPr>
        <w:tabs>
          <w:tab w:val="left" w:pos="8789"/>
        </w:tabs>
        <w:jc w:val="right"/>
        <w:rPr>
          <w:b/>
          <w:sz w:val="24"/>
          <w:szCs w:val="24"/>
        </w:rPr>
      </w:pPr>
      <w:r w:rsidRPr="006D5D6B">
        <w:rPr>
          <w:sz w:val="24"/>
          <w:szCs w:val="24"/>
        </w:rPr>
        <w:t>Е.Н. Морева</w:t>
      </w:r>
    </w:p>
    <w:p w14:paraId="4D87B464" w14:textId="77777777" w:rsidR="001F61F5" w:rsidRPr="006D5D6B" w:rsidRDefault="001F61F5" w:rsidP="00FB0301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A2030F3" w14:textId="4E2412E4" w:rsidR="001F61F5" w:rsidRPr="006D5D6B" w:rsidRDefault="001F61F5" w:rsidP="00FB0301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6D5D6B">
        <w:rPr>
          <w:b/>
          <w:sz w:val="24"/>
          <w:szCs w:val="24"/>
          <w:u w:val="single"/>
        </w:rPr>
        <w:t xml:space="preserve">П Р О Т О К О </w:t>
      </w:r>
      <w:r w:rsidR="00A422F5" w:rsidRPr="006D5D6B">
        <w:rPr>
          <w:b/>
          <w:sz w:val="24"/>
          <w:szCs w:val="24"/>
          <w:u w:val="single"/>
        </w:rPr>
        <w:t>Л №</w:t>
      </w:r>
      <w:r w:rsidRPr="006D5D6B">
        <w:rPr>
          <w:b/>
          <w:sz w:val="24"/>
          <w:szCs w:val="24"/>
          <w:u w:val="single"/>
        </w:rPr>
        <w:t xml:space="preserve"> </w:t>
      </w:r>
      <w:r w:rsidR="008860A1" w:rsidRPr="006D5D6B">
        <w:rPr>
          <w:b/>
          <w:sz w:val="24"/>
          <w:szCs w:val="24"/>
          <w:u w:val="single"/>
        </w:rPr>
        <w:t>1</w:t>
      </w:r>
      <w:r w:rsidR="002138C4" w:rsidRPr="006D5D6B">
        <w:rPr>
          <w:b/>
          <w:sz w:val="24"/>
          <w:szCs w:val="24"/>
          <w:u w:val="single"/>
        </w:rPr>
        <w:t>9</w:t>
      </w:r>
      <w:r w:rsidR="00512DE3" w:rsidRPr="006D5D6B">
        <w:rPr>
          <w:b/>
          <w:sz w:val="24"/>
          <w:szCs w:val="24"/>
          <w:u w:val="single"/>
        </w:rPr>
        <w:t>/</w:t>
      </w:r>
      <w:r w:rsidR="00940DEA">
        <w:rPr>
          <w:b/>
          <w:sz w:val="24"/>
          <w:szCs w:val="24"/>
          <w:u w:val="single"/>
        </w:rPr>
        <w:t>3</w:t>
      </w:r>
      <w:bookmarkStart w:id="0" w:name="_GoBack"/>
      <w:bookmarkEnd w:id="0"/>
    </w:p>
    <w:p w14:paraId="7002C533" w14:textId="77777777" w:rsidR="00F96DE7" w:rsidRPr="006D5D6B" w:rsidRDefault="00F96DE7" w:rsidP="00FB0301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5541716" w14:textId="77777777" w:rsidR="001F61F5" w:rsidRPr="006D5D6B" w:rsidRDefault="001F61F5" w:rsidP="00FB0301">
      <w:pPr>
        <w:tabs>
          <w:tab w:val="left" w:pos="8789"/>
        </w:tabs>
        <w:jc w:val="center"/>
        <w:rPr>
          <w:sz w:val="24"/>
          <w:szCs w:val="24"/>
        </w:rPr>
      </w:pPr>
      <w:r w:rsidRPr="006D5D6B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6D5D6B" w:rsidRDefault="001F61F5" w:rsidP="00FB0301">
      <w:pPr>
        <w:tabs>
          <w:tab w:val="left" w:pos="8789"/>
        </w:tabs>
        <w:jc w:val="center"/>
        <w:rPr>
          <w:sz w:val="24"/>
          <w:szCs w:val="24"/>
        </w:rPr>
      </w:pPr>
    </w:p>
    <w:p w14:paraId="6FA95E28" w14:textId="18A3D961" w:rsidR="001F61F5" w:rsidRPr="006D5D6B" w:rsidRDefault="002138C4" w:rsidP="00FB0301">
      <w:pPr>
        <w:rPr>
          <w:sz w:val="24"/>
          <w:szCs w:val="24"/>
        </w:rPr>
      </w:pPr>
      <w:r w:rsidRPr="006D5D6B">
        <w:rPr>
          <w:sz w:val="24"/>
          <w:szCs w:val="24"/>
        </w:rPr>
        <w:t>1</w:t>
      </w:r>
      <w:r w:rsidR="00C80D39" w:rsidRPr="006D5D6B">
        <w:rPr>
          <w:sz w:val="24"/>
          <w:szCs w:val="24"/>
        </w:rPr>
        <w:t>3</w:t>
      </w:r>
      <w:r w:rsidR="008860A1" w:rsidRPr="006D5D6B">
        <w:rPr>
          <w:sz w:val="24"/>
          <w:szCs w:val="24"/>
        </w:rPr>
        <w:t xml:space="preserve"> </w:t>
      </w:r>
      <w:r w:rsidRPr="006D5D6B">
        <w:rPr>
          <w:sz w:val="24"/>
          <w:szCs w:val="24"/>
        </w:rPr>
        <w:t>июня</w:t>
      </w:r>
      <w:r w:rsidR="006E4B11" w:rsidRPr="006D5D6B">
        <w:rPr>
          <w:sz w:val="24"/>
          <w:szCs w:val="24"/>
        </w:rPr>
        <w:t xml:space="preserve"> </w:t>
      </w:r>
      <w:r w:rsidR="001F61F5" w:rsidRPr="006D5D6B">
        <w:rPr>
          <w:sz w:val="24"/>
          <w:szCs w:val="24"/>
        </w:rPr>
        <w:t>202</w:t>
      </w:r>
      <w:r w:rsidR="008860A1" w:rsidRPr="006D5D6B">
        <w:rPr>
          <w:sz w:val="24"/>
          <w:szCs w:val="24"/>
        </w:rPr>
        <w:t>4</w:t>
      </w:r>
      <w:r w:rsidR="001F61F5" w:rsidRPr="006D5D6B">
        <w:rPr>
          <w:sz w:val="24"/>
          <w:szCs w:val="24"/>
        </w:rPr>
        <w:t xml:space="preserve"> г.</w:t>
      </w:r>
      <w:r w:rsidR="001F61F5" w:rsidRPr="006D5D6B">
        <w:rPr>
          <w:sz w:val="24"/>
          <w:szCs w:val="24"/>
        </w:rPr>
        <w:tab/>
        <w:t xml:space="preserve"> </w:t>
      </w:r>
      <w:r w:rsidR="001F61F5" w:rsidRPr="006D5D6B">
        <w:rPr>
          <w:sz w:val="24"/>
          <w:szCs w:val="24"/>
        </w:rPr>
        <w:tab/>
      </w:r>
      <w:r w:rsidR="001F61F5" w:rsidRPr="006D5D6B">
        <w:rPr>
          <w:sz w:val="24"/>
          <w:szCs w:val="24"/>
        </w:rPr>
        <w:tab/>
      </w:r>
      <w:r w:rsidR="001F61F5" w:rsidRPr="006D5D6B">
        <w:rPr>
          <w:sz w:val="24"/>
          <w:szCs w:val="24"/>
        </w:rPr>
        <w:tab/>
      </w:r>
      <w:r w:rsidR="001F61F5" w:rsidRPr="006D5D6B">
        <w:rPr>
          <w:sz w:val="24"/>
          <w:szCs w:val="24"/>
        </w:rPr>
        <w:tab/>
      </w:r>
      <w:r w:rsidR="001F61F5" w:rsidRPr="006D5D6B">
        <w:rPr>
          <w:sz w:val="24"/>
          <w:szCs w:val="24"/>
        </w:rPr>
        <w:tab/>
      </w:r>
      <w:r w:rsidR="001F61F5" w:rsidRPr="006D5D6B">
        <w:rPr>
          <w:sz w:val="24"/>
          <w:szCs w:val="24"/>
        </w:rPr>
        <w:tab/>
      </w:r>
      <w:r w:rsidR="001F61F5" w:rsidRPr="006D5D6B">
        <w:rPr>
          <w:sz w:val="24"/>
          <w:szCs w:val="24"/>
        </w:rPr>
        <w:tab/>
        <w:t xml:space="preserve">              </w:t>
      </w:r>
      <w:r w:rsidR="00BE79D0" w:rsidRPr="006D5D6B">
        <w:rPr>
          <w:sz w:val="24"/>
          <w:szCs w:val="24"/>
        </w:rPr>
        <w:t xml:space="preserve">       </w:t>
      </w:r>
      <w:r w:rsidR="00F725EC" w:rsidRPr="006D5D6B">
        <w:rPr>
          <w:sz w:val="24"/>
          <w:szCs w:val="24"/>
        </w:rPr>
        <w:t xml:space="preserve">          </w:t>
      </w:r>
      <w:r w:rsidR="001F61F5" w:rsidRPr="006D5D6B">
        <w:rPr>
          <w:sz w:val="24"/>
          <w:szCs w:val="24"/>
        </w:rPr>
        <w:t>г. Иваново</w:t>
      </w:r>
    </w:p>
    <w:p w14:paraId="4F8E1140" w14:textId="77777777" w:rsidR="001F61F5" w:rsidRPr="006D5D6B" w:rsidRDefault="001F61F5" w:rsidP="00FB0301">
      <w:pPr>
        <w:tabs>
          <w:tab w:val="left" w:pos="8789"/>
        </w:tabs>
        <w:jc w:val="center"/>
        <w:rPr>
          <w:sz w:val="24"/>
          <w:szCs w:val="24"/>
        </w:rPr>
      </w:pPr>
    </w:p>
    <w:p w14:paraId="1838B3AC" w14:textId="77777777" w:rsidR="000047E6" w:rsidRPr="006D5D6B" w:rsidRDefault="000047E6" w:rsidP="00FB0301">
      <w:pPr>
        <w:pStyle w:val="24"/>
        <w:widowControl/>
        <w:ind w:firstLine="0"/>
        <w:rPr>
          <w:szCs w:val="24"/>
        </w:rPr>
      </w:pPr>
      <w:r w:rsidRPr="006D5D6B">
        <w:rPr>
          <w:szCs w:val="24"/>
        </w:rPr>
        <w:t>Присутствовали:</w:t>
      </w:r>
    </w:p>
    <w:p w14:paraId="525184C8" w14:textId="1FFF25CA" w:rsidR="00BB5018" w:rsidRPr="006D5D6B" w:rsidRDefault="000047E6" w:rsidP="00FB0301">
      <w:pPr>
        <w:pStyle w:val="24"/>
        <w:widowControl/>
        <w:ind w:firstLine="0"/>
        <w:rPr>
          <w:szCs w:val="24"/>
        </w:rPr>
      </w:pPr>
      <w:r w:rsidRPr="006D5D6B">
        <w:rPr>
          <w:szCs w:val="24"/>
        </w:rPr>
        <w:t xml:space="preserve">Председатель Правления: </w:t>
      </w:r>
      <w:r w:rsidR="002138C4" w:rsidRPr="006D5D6B">
        <w:rPr>
          <w:szCs w:val="24"/>
        </w:rPr>
        <w:t>Морева Е.Н.</w:t>
      </w:r>
    </w:p>
    <w:p w14:paraId="1C5FC872" w14:textId="1A54403C" w:rsidR="00D240A5" w:rsidRPr="006D5D6B" w:rsidRDefault="000047E6" w:rsidP="00FB0301">
      <w:pPr>
        <w:pStyle w:val="24"/>
        <w:widowControl/>
        <w:ind w:firstLine="0"/>
        <w:rPr>
          <w:szCs w:val="24"/>
        </w:rPr>
      </w:pPr>
      <w:r w:rsidRPr="006D5D6B">
        <w:rPr>
          <w:szCs w:val="24"/>
        </w:rPr>
        <w:t xml:space="preserve">Члены Правления: </w:t>
      </w:r>
      <w:r w:rsidR="002138C4" w:rsidRPr="006D5D6B">
        <w:rPr>
          <w:szCs w:val="24"/>
        </w:rPr>
        <w:t xml:space="preserve">Бугаева С.Е., </w:t>
      </w:r>
      <w:r w:rsidR="00C64ECD" w:rsidRPr="006D5D6B">
        <w:rPr>
          <w:szCs w:val="24"/>
        </w:rPr>
        <w:t xml:space="preserve">Гущина Н.Б., </w:t>
      </w:r>
      <w:r w:rsidR="00CE1884" w:rsidRPr="006D5D6B">
        <w:rPr>
          <w:szCs w:val="24"/>
        </w:rPr>
        <w:t xml:space="preserve">Коннова Е.А., </w:t>
      </w:r>
      <w:r w:rsidR="00BA0FEA" w:rsidRPr="006D5D6B">
        <w:rPr>
          <w:szCs w:val="24"/>
        </w:rPr>
        <w:t>Полозов И.Г.</w:t>
      </w:r>
      <w:r w:rsidR="002138C4" w:rsidRPr="006D5D6B">
        <w:rPr>
          <w:szCs w:val="24"/>
        </w:rPr>
        <w:t>, Турбачкина Е.В.</w:t>
      </w:r>
    </w:p>
    <w:p w14:paraId="21998473" w14:textId="77777777" w:rsidR="00BB5018" w:rsidRPr="006D5D6B" w:rsidRDefault="000047E6" w:rsidP="00FB0301">
      <w:pPr>
        <w:pStyle w:val="24"/>
        <w:widowControl/>
        <w:ind w:firstLine="0"/>
        <w:rPr>
          <w:szCs w:val="24"/>
        </w:rPr>
      </w:pPr>
      <w:r w:rsidRPr="006D5D6B">
        <w:rPr>
          <w:szCs w:val="24"/>
        </w:rPr>
        <w:t xml:space="preserve">Ответственный секретарь правления: </w:t>
      </w:r>
      <w:r w:rsidR="00BB5018" w:rsidRPr="006D5D6B">
        <w:rPr>
          <w:szCs w:val="24"/>
        </w:rPr>
        <w:t>Аскярова М.В.</w:t>
      </w:r>
    </w:p>
    <w:p w14:paraId="197AEAC0" w14:textId="2317B082" w:rsidR="00597C04" w:rsidRPr="006D5D6B" w:rsidRDefault="000047E6" w:rsidP="00FB0301">
      <w:pPr>
        <w:pStyle w:val="24"/>
        <w:widowControl/>
        <w:ind w:firstLine="0"/>
        <w:rPr>
          <w:szCs w:val="24"/>
        </w:rPr>
      </w:pPr>
      <w:r w:rsidRPr="006D5D6B">
        <w:rPr>
          <w:szCs w:val="24"/>
        </w:rPr>
        <w:t xml:space="preserve">От Департамента энергетики и тарифов Ивановской области: </w:t>
      </w:r>
      <w:r w:rsidR="006D5D6B" w:rsidRPr="006D5D6B">
        <w:rPr>
          <w:szCs w:val="24"/>
        </w:rPr>
        <w:t>Гущина Н.Б.</w:t>
      </w:r>
    </w:p>
    <w:p w14:paraId="1B8C795B" w14:textId="77777777" w:rsidR="00123D78" w:rsidRPr="006D5D6B" w:rsidRDefault="000047E6" w:rsidP="00FB0301">
      <w:pPr>
        <w:pStyle w:val="24"/>
        <w:widowControl/>
        <w:ind w:firstLine="0"/>
        <w:rPr>
          <w:szCs w:val="24"/>
        </w:rPr>
      </w:pPr>
      <w:r w:rsidRPr="006D5D6B">
        <w:rPr>
          <w:szCs w:val="24"/>
        </w:rPr>
        <w:t xml:space="preserve">От УФАС по Ивановской области: </w:t>
      </w:r>
      <w:r w:rsidR="00743103" w:rsidRPr="006D5D6B">
        <w:rPr>
          <w:szCs w:val="24"/>
        </w:rPr>
        <w:t>Виднова З.Б.</w:t>
      </w:r>
    </w:p>
    <w:p w14:paraId="1C73DBEF" w14:textId="77777777" w:rsidR="00577B75" w:rsidRPr="006D5D6B" w:rsidRDefault="00577B75" w:rsidP="00FB0301">
      <w:pPr>
        <w:jc w:val="center"/>
        <w:rPr>
          <w:b/>
          <w:sz w:val="24"/>
          <w:szCs w:val="24"/>
        </w:rPr>
      </w:pPr>
    </w:p>
    <w:p w14:paraId="722436E6" w14:textId="77777777" w:rsidR="00F3495C" w:rsidRPr="006D5D6B" w:rsidRDefault="00F3495C" w:rsidP="00FB0301">
      <w:pPr>
        <w:jc w:val="center"/>
        <w:rPr>
          <w:b/>
          <w:sz w:val="24"/>
          <w:szCs w:val="24"/>
        </w:rPr>
      </w:pPr>
      <w:proofErr w:type="gramStart"/>
      <w:r w:rsidRPr="006D5D6B">
        <w:rPr>
          <w:b/>
          <w:sz w:val="24"/>
          <w:szCs w:val="24"/>
        </w:rPr>
        <w:t>П</w:t>
      </w:r>
      <w:proofErr w:type="gramEnd"/>
      <w:r w:rsidRPr="006D5D6B">
        <w:rPr>
          <w:b/>
          <w:sz w:val="24"/>
          <w:szCs w:val="24"/>
        </w:rPr>
        <w:t xml:space="preserve"> О В Е С Т К А:</w:t>
      </w:r>
    </w:p>
    <w:p w14:paraId="725AF8E8" w14:textId="77777777" w:rsidR="00A363F5" w:rsidRPr="006D5D6B" w:rsidRDefault="00A363F5" w:rsidP="00FB0301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F23E7E" w:rsidRPr="00474436" w14:paraId="28A54DFA" w14:textId="77777777" w:rsidTr="00474436">
        <w:trPr>
          <w:trHeight w:val="401"/>
        </w:trPr>
        <w:tc>
          <w:tcPr>
            <w:tcW w:w="851" w:type="dxa"/>
            <w:vAlign w:val="center"/>
          </w:tcPr>
          <w:p w14:paraId="270BD717" w14:textId="77777777" w:rsidR="00B016E9" w:rsidRPr="00474436" w:rsidRDefault="00B016E9" w:rsidP="00FB0301">
            <w:pPr>
              <w:jc w:val="center"/>
              <w:rPr>
                <w:sz w:val="24"/>
                <w:szCs w:val="24"/>
              </w:rPr>
            </w:pPr>
            <w:r w:rsidRPr="00474436">
              <w:rPr>
                <w:sz w:val="24"/>
                <w:szCs w:val="24"/>
              </w:rPr>
              <w:t xml:space="preserve">№ </w:t>
            </w:r>
            <w:proofErr w:type="gramStart"/>
            <w:r w:rsidRPr="00474436">
              <w:rPr>
                <w:sz w:val="24"/>
                <w:szCs w:val="24"/>
              </w:rPr>
              <w:t>п</w:t>
            </w:r>
            <w:proofErr w:type="gramEnd"/>
            <w:r w:rsidRPr="00474436">
              <w:rPr>
                <w:sz w:val="24"/>
                <w:szCs w:val="24"/>
              </w:rPr>
              <w:t>/п</w:t>
            </w:r>
          </w:p>
        </w:tc>
        <w:tc>
          <w:tcPr>
            <w:tcW w:w="9355" w:type="dxa"/>
            <w:vAlign w:val="center"/>
          </w:tcPr>
          <w:p w14:paraId="0C475C1C" w14:textId="77777777" w:rsidR="00B016E9" w:rsidRPr="00474436" w:rsidRDefault="00B016E9" w:rsidP="00FB030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4436">
              <w:rPr>
                <w:bCs/>
                <w:sz w:val="24"/>
                <w:szCs w:val="24"/>
              </w:rPr>
              <w:t>Наименование вопроса</w:t>
            </w:r>
          </w:p>
        </w:tc>
      </w:tr>
      <w:tr w:rsidR="008F469F" w:rsidRPr="006D5D6B" w14:paraId="3B6829E8" w14:textId="77777777" w:rsidTr="00474436">
        <w:trPr>
          <w:trHeight w:val="401"/>
        </w:trPr>
        <w:tc>
          <w:tcPr>
            <w:tcW w:w="851" w:type="dxa"/>
          </w:tcPr>
          <w:p w14:paraId="68AD4550" w14:textId="77777777" w:rsidR="008F469F" w:rsidRPr="006D5D6B" w:rsidRDefault="008F469F" w:rsidP="00FB0301">
            <w:pPr>
              <w:jc w:val="center"/>
              <w:rPr>
                <w:sz w:val="24"/>
                <w:szCs w:val="24"/>
              </w:rPr>
            </w:pPr>
            <w:r w:rsidRPr="006D5D6B">
              <w:rPr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14:paraId="5A48F191" w14:textId="4133271B" w:rsidR="008F469F" w:rsidRPr="006D5D6B" w:rsidRDefault="006D5D6B" w:rsidP="00FB0301">
            <w:pPr>
              <w:jc w:val="both"/>
              <w:rPr>
                <w:sz w:val="24"/>
                <w:szCs w:val="24"/>
              </w:rPr>
            </w:pPr>
            <w:r w:rsidRPr="006D5D6B">
              <w:rPr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29.12.2023 № 56-г/1</w:t>
            </w:r>
          </w:p>
        </w:tc>
      </w:tr>
    </w:tbl>
    <w:p w14:paraId="33F4D1D9" w14:textId="77777777" w:rsidR="004C6880" w:rsidRPr="006D5D6B" w:rsidRDefault="00FF3699" w:rsidP="00FB0301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  <w:r w:rsidRPr="006D5D6B">
        <w:rPr>
          <w:rFonts w:ascii="Times New Roman" w:hAnsi="Times New Roman"/>
          <w:b/>
          <w:color w:val="FF0000"/>
          <w:sz w:val="24"/>
          <w:szCs w:val="24"/>
          <w:highlight w:val="yellow"/>
        </w:rPr>
        <w:t xml:space="preserve"> </w:t>
      </w:r>
    </w:p>
    <w:p w14:paraId="465E1367" w14:textId="4DD47205" w:rsidR="008F469F" w:rsidRPr="006D5D6B" w:rsidRDefault="00940D20" w:rsidP="00FB0301">
      <w:pPr>
        <w:pStyle w:val="24"/>
        <w:widowControl/>
        <w:numPr>
          <w:ilvl w:val="0"/>
          <w:numId w:val="1"/>
        </w:numPr>
        <w:tabs>
          <w:tab w:val="left" w:pos="851"/>
          <w:tab w:val="left" w:pos="993"/>
          <w:tab w:val="left" w:pos="1560"/>
        </w:tabs>
        <w:ind w:left="0" w:firstLine="709"/>
        <w:rPr>
          <w:bCs/>
          <w:szCs w:val="24"/>
        </w:rPr>
      </w:pPr>
      <w:r w:rsidRPr="006D5D6B">
        <w:rPr>
          <w:b/>
          <w:szCs w:val="24"/>
        </w:rPr>
        <w:t xml:space="preserve">СЛУШАЛИ: </w:t>
      </w:r>
      <w:r w:rsidR="006D5D6B" w:rsidRPr="006D5D6B">
        <w:rPr>
          <w:b/>
          <w:szCs w:val="24"/>
        </w:rPr>
        <w:t xml:space="preserve">О внесении изменений в постановление Департамента энергетики и тарифов Ивановской области от 29.12.2023 № 56-г/1 </w:t>
      </w:r>
      <w:r w:rsidR="008F469F" w:rsidRPr="006D5D6B">
        <w:rPr>
          <w:b/>
          <w:szCs w:val="24"/>
        </w:rPr>
        <w:t>(</w:t>
      </w:r>
      <w:r w:rsidR="006D5D6B" w:rsidRPr="006D5D6B">
        <w:rPr>
          <w:b/>
          <w:szCs w:val="24"/>
        </w:rPr>
        <w:t>Гущина Н.Б.</w:t>
      </w:r>
      <w:r w:rsidR="008F469F" w:rsidRPr="006D5D6B">
        <w:rPr>
          <w:b/>
          <w:szCs w:val="24"/>
        </w:rPr>
        <w:t>)</w:t>
      </w:r>
      <w:r w:rsidR="00EA7DED" w:rsidRPr="006D5D6B">
        <w:rPr>
          <w:b/>
          <w:szCs w:val="24"/>
        </w:rPr>
        <w:t>.</w:t>
      </w:r>
    </w:p>
    <w:p w14:paraId="1A6D7E80" w14:textId="77777777" w:rsidR="006D5D6B" w:rsidRPr="006D5D6B" w:rsidRDefault="006D5D6B" w:rsidP="006D5D6B">
      <w:pPr>
        <w:pStyle w:val="24"/>
        <w:widowControl/>
        <w:ind w:firstLine="709"/>
        <w:rPr>
          <w:bCs/>
          <w:szCs w:val="24"/>
        </w:rPr>
      </w:pPr>
      <w:proofErr w:type="gramStart"/>
      <w:r w:rsidRPr="006D5D6B">
        <w:rPr>
          <w:bCs/>
          <w:szCs w:val="24"/>
        </w:rPr>
        <w:t>Письмами от 19.03.2024 № ДЩ-08-09/773 и от 24.05.2024 № ДЩ-08-08/1332 АО «Газпром газораспределение Иваново» (далее – ГРО) представило предложения о необходимости внесения изменения в постановление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год» (далее</w:t>
      </w:r>
      <w:proofErr w:type="gramEnd"/>
      <w:r w:rsidRPr="006D5D6B">
        <w:rPr>
          <w:bCs/>
          <w:szCs w:val="24"/>
        </w:rPr>
        <w:t xml:space="preserve"> – </w:t>
      </w:r>
      <w:proofErr w:type="gramStart"/>
      <w:r w:rsidRPr="006D5D6B">
        <w:rPr>
          <w:bCs/>
          <w:szCs w:val="24"/>
        </w:rPr>
        <w:t>постановление 56-г/1) о порядке определения платы за технологическое присоединение Заявителей, в случае если газораспределительная сеть проходит в границах земельного участка Заявителя, на котором расположен объект капитального строительства, на основании разъяснений ФАС России от 25.12.2023 № ВК/109827/23 и установлении стандартизированной тарифной ставки С5 на покрытие расходов ГРО, связанных с проектированием и строительством пунктов редуцирования с диапазоном часового расхода газа</w:t>
      </w:r>
      <w:proofErr w:type="gramEnd"/>
      <w:r w:rsidRPr="006D5D6B">
        <w:rPr>
          <w:bCs/>
          <w:szCs w:val="24"/>
        </w:rPr>
        <w:t xml:space="preserve"> «400-999 м3/час».</w:t>
      </w:r>
    </w:p>
    <w:p w14:paraId="4671B5C6" w14:textId="71816133" w:rsidR="00171C98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 xml:space="preserve">Экспертной группой Департамента энергетики и тарифов Ивановской области, созданной приказом Департамента энергетики и тарифов Ивановской области от 04.06.2015 № 55-п (далее – экспертная группа), </w:t>
      </w:r>
      <w:r>
        <w:rPr>
          <w:bCs/>
          <w:szCs w:val="24"/>
        </w:rPr>
        <w:t xml:space="preserve">проведена экспертиза обоснованности представленных </w:t>
      </w:r>
      <w:r w:rsidRPr="006D5D6B">
        <w:rPr>
          <w:bCs/>
          <w:szCs w:val="24"/>
        </w:rPr>
        <w:t xml:space="preserve">АО «Газпром газораспределение Иваново» </w:t>
      </w:r>
      <w:r>
        <w:rPr>
          <w:bCs/>
          <w:szCs w:val="24"/>
        </w:rPr>
        <w:t xml:space="preserve">предложений с учетом представленных </w:t>
      </w:r>
      <w:r w:rsidRPr="006D5D6B">
        <w:rPr>
          <w:bCs/>
          <w:szCs w:val="24"/>
        </w:rPr>
        <w:t>материал</w:t>
      </w:r>
      <w:r>
        <w:rPr>
          <w:bCs/>
          <w:szCs w:val="24"/>
        </w:rPr>
        <w:t>ов</w:t>
      </w:r>
      <w:r w:rsidRPr="006D5D6B">
        <w:rPr>
          <w:bCs/>
          <w:szCs w:val="24"/>
        </w:rPr>
        <w:t xml:space="preserve"> и полученного от ФАС России разъяснения (письмо от 23.05.2024 № ВК/44358/24).</w:t>
      </w:r>
    </w:p>
    <w:p w14:paraId="0B7AD7B1" w14:textId="77777777" w:rsidR="006D5D6B" w:rsidRDefault="006D5D6B" w:rsidP="006D5D6B">
      <w:pPr>
        <w:pStyle w:val="24"/>
        <w:widowControl/>
        <w:ind w:firstLine="709"/>
        <w:rPr>
          <w:bCs/>
          <w:szCs w:val="24"/>
        </w:rPr>
      </w:pPr>
    </w:p>
    <w:p w14:paraId="59F08C04" w14:textId="58180EA6" w:rsid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 xml:space="preserve">1. </w:t>
      </w:r>
      <w:proofErr w:type="gramStart"/>
      <w:r w:rsidRPr="006D5D6B">
        <w:rPr>
          <w:bCs/>
          <w:szCs w:val="24"/>
        </w:rPr>
        <w:t>По вопросу внесения изменения в постановление 56-г/1 в части порядка определения платы за технологическое присоединение Заявителей, в случае если газораспределительная сеть проходит в границах земельного участка Заявителя, на котором расположен объект капитального строительства, на основании разъяснений ФАС России в письмах от 25.12.2023 № ВК/109827/23 и от 23.05.2024 № ВК/44358/24, предлагается:</w:t>
      </w:r>
      <w:proofErr w:type="gramEnd"/>
    </w:p>
    <w:p w14:paraId="461C6366" w14:textId="754D02E6" w:rsidR="006D5D6B" w:rsidRP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 xml:space="preserve">Внести в постановление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</w:t>
      </w:r>
      <w:r w:rsidRPr="006D5D6B">
        <w:rPr>
          <w:bCs/>
          <w:szCs w:val="24"/>
        </w:rPr>
        <w:lastRenderedPageBreak/>
        <w:t>оборудования к газораспределительным сетям АО «Газпром газораспределение Иваново» на 2024 год» изменения изложив абзац 1 пункта 4 приложения 2 в следующей редакции:</w:t>
      </w:r>
    </w:p>
    <w:p w14:paraId="4A1E2CED" w14:textId="77777777" w:rsidR="006D5D6B" w:rsidRP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 xml:space="preserve">«4. </w:t>
      </w:r>
      <w:proofErr w:type="gramStart"/>
      <w:r w:rsidRPr="006D5D6B">
        <w:rPr>
          <w:bCs/>
          <w:szCs w:val="24"/>
        </w:rPr>
        <w:t>В случае если газораспределительная сеть проходит в границах земельного участка, на котором расположен подключаемый объект капитального строительства, и (или) по иным причинам отсутствует необходимость строительства ГРО газораспределительной сети до границ земельного участка Заявителя, размер платы за технологическое присоединение определяется исходя из размера стандартизированных тарифных ставок на покрытие расходов ГРО, связанных с мониторингом выполнения Заявителем технических условий, осуществлением фактического присоединения и</w:t>
      </w:r>
      <w:proofErr w:type="gramEnd"/>
      <w:r w:rsidRPr="006D5D6B">
        <w:rPr>
          <w:bCs/>
          <w:szCs w:val="24"/>
        </w:rPr>
        <w:t xml:space="preserve"> покрытие расходов ГРО, связанных с приемом заявки о подключении, подготовкой договора о подключении и дополнительных соглашений к нему</w:t>
      </w:r>
      <w:proofErr w:type="gramStart"/>
      <w:r w:rsidRPr="006D5D6B">
        <w:rPr>
          <w:bCs/>
          <w:szCs w:val="24"/>
        </w:rPr>
        <w:t>.»</w:t>
      </w:r>
      <w:proofErr w:type="gramEnd"/>
    </w:p>
    <w:p w14:paraId="2DF6D8E9" w14:textId="02AE5705" w:rsid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>2. По вопросу установления стандартизированной тарифной ставки С5 на покрытие расходов ГРО, связанных с проектированием и строительством пунктов редуцирования с диапазоном часового расхода газа «400-999 м3/час».</w:t>
      </w:r>
    </w:p>
    <w:p w14:paraId="29D0E161" w14:textId="508BA33E" w:rsidR="006D5D6B" w:rsidRDefault="006D5D6B" w:rsidP="006D5D6B">
      <w:pPr>
        <w:pStyle w:val="24"/>
        <w:widowControl/>
        <w:ind w:firstLine="709"/>
        <w:rPr>
          <w:bCs/>
          <w:szCs w:val="24"/>
        </w:rPr>
      </w:pPr>
      <w:proofErr w:type="gramStart"/>
      <w:r w:rsidRPr="006D5D6B">
        <w:rPr>
          <w:bCs/>
          <w:szCs w:val="24"/>
        </w:rPr>
        <w:t>В соответствии с поступившей за</w:t>
      </w:r>
      <w:r>
        <w:rPr>
          <w:bCs/>
          <w:szCs w:val="24"/>
        </w:rPr>
        <w:t xml:space="preserve">явкой на подключение котельной </w:t>
      </w:r>
      <w:r w:rsidRPr="006D5D6B">
        <w:rPr>
          <w:bCs/>
          <w:szCs w:val="24"/>
        </w:rPr>
        <w:t>с подключаемой нагрузкой 417,7 м3/час, ГРО подготовило технические условия и предоставило справку-обосновани</w:t>
      </w:r>
      <w:r>
        <w:rPr>
          <w:bCs/>
          <w:szCs w:val="24"/>
        </w:rPr>
        <w:t xml:space="preserve">е по обоснованию установки ГРПШ, а также направило предложения </w:t>
      </w:r>
      <w:r w:rsidRPr="006D5D6B">
        <w:rPr>
          <w:bCs/>
          <w:szCs w:val="24"/>
        </w:rPr>
        <w:t>об установлении стандартизированной тарифной ставки С5 на покрытие расходов ГРО, связанных с проектированием и строительством пунктов редуцирования с диапазоном часового расхода газа «400-999 м3/час».</w:t>
      </w:r>
      <w:proofErr w:type="gramEnd"/>
    </w:p>
    <w:p w14:paraId="784173FC" w14:textId="77777777" w:rsid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>Стоимость выполнения работ на проектирование и монтаж ГРПШ, учтенных в локальных сметах, сформирована ГРО с учетом действующих Государственных элементных сметных норм ГЭСН-2020, утвержденных приказом Минстроя России от 20.12.2021 № 961/</w:t>
      </w:r>
      <w:proofErr w:type="spellStart"/>
      <w:proofErr w:type="gramStart"/>
      <w:r w:rsidRPr="006D5D6B">
        <w:rPr>
          <w:bCs/>
          <w:szCs w:val="24"/>
        </w:rPr>
        <w:t>пр</w:t>
      </w:r>
      <w:proofErr w:type="spellEnd"/>
      <w:proofErr w:type="gramEnd"/>
      <w:r w:rsidRPr="006D5D6B">
        <w:rPr>
          <w:bCs/>
          <w:szCs w:val="24"/>
        </w:rPr>
        <w:t xml:space="preserve"> и коммерческих предложений о стоимости оборудования.</w:t>
      </w:r>
    </w:p>
    <w:p w14:paraId="020B8702" w14:textId="77777777" w:rsidR="006D5D6B" w:rsidRP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>Порядок определения размера фактических экономически обоснованных расходов, используемых для расчета размера стандартизированных тарифных ставок, установлен в пунктах 31, 32 Методических указаний.</w:t>
      </w:r>
    </w:p>
    <w:p w14:paraId="0F46FFF7" w14:textId="77777777" w:rsidR="006D5D6B" w:rsidRP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>При установлении стандартизированных тарифных ставок на 2024 год данные о наличии подключений объектов капитального строительства при расчете по стандартизированным ставкам с мероприятиями по проектированию и строительством пунктов редуцирования с подключаемой нагрузкой газоиспользующего оборудования Заявителей в диапазоне «400 – 999 м3/час» отсутствовали.</w:t>
      </w:r>
    </w:p>
    <w:p w14:paraId="31D66EF7" w14:textId="77777777" w:rsidR="006D5D6B" w:rsidRP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>В соответствии с пунктом 32 Методических указаний, в случае если ГРО в предыдущие годы не осуществляла подключение (технологическое присоединение), расчет размеров стандартизированных тарифных ставок регулирующим органом производится исходя из средних фактических данных по газораспределительным организациям в границах одного субъекта Российской Федерации, имеющим аналогичную структуру и характеристики газового хозяйства, или на основании средних рыночных цен материалов (работ, услуг), необходимых для строительства объектов газораспределительной сети в целях технологического присоединения.</w:t>
      </w:r>
    </w:p>
    <w:p w14:paraId="0A6BC81C" w14:textId="77777777" w:rsidR="006D5D6B" w:rsidRP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>Информация о способах приобретения ГРО пунктов редуцирования при оказании услуг по транспортировке газа, размещенная на ЕИС Закупки и сайте ГРО в соответствии со стандартами раскрытия информации, ограничена сведениями за 2022 год.</w:t>
      </w:r>
    </w:p>
    <w:p w14:paraId="63E88D7F" w14:textId="6EB61283" w:rsidR="006D5D6B" w:rsidRP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>С целью определения рыночной стоимости строительных работ и приобретаемых материалов, экспертами могут быть использованы официальные источники, такие как ЕИС Закупки (Единая информационная система в сфере закупок) и ФГИС ЦС (Федеральная государственная информационная система ценообразования в строительстве). Однако, в системе ФГИС ЦС сведения от</w:t>
      </w:r>
      <w:r>
        <w:rPr>
          <w:bCs/>
          <w:szCs w:val="24"/>
        </w:rPr>
        <w:t xml:space="preserve"> </w:t>
      </w:r>
      <w:r w:rsidRPr="006D5D6B">
        <w:rPr>
          <w:bCs/>
          <w:szCs w:val="24"/>
        </w:rPr>
        <w:t>АО «Газпром газораспределение Иваново» не отображаются, и данных о приобретении товаров – аналогов отсутствуют.</w:t>
      </w:r>
    </w:p>
    <w:p w14:paraId="6B892B3C" w14:textId="77777777" w:rsidR="006D5D6B" w:rsidRP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t>Учитывая наличие установленных приказом Минстроя России от 16.02.2024 № 118/</w:t>
      </w:r>
      <w:proofErr w:type="spellStart"/>
      <w:proofErr w:type="gramStart"/>
      <w:r w:rsidRPr="006D5D6B">
        <w:rPr>
          <w:bCs/>
          <w:szCs w:val="24"/>
        </w:rPr>
        <w:t>пр</w:t>
      </w:r>
      <w:proofErr w:type="spellEnd"/>
      <w:proofErr w:type="gramEnd"/>
      <w:r w:rsidRPr="006D5D6B">
        <w:rPr>
          <w:bCs/>
          <w:szCs w:val="24"/>
        </w:rPr>
        <w:t xml:space="preserve"> укрупненных показателей НЦС 81-02-19-2024 «Сборник № 19. Здания и сооружения городской инфраструктуры», считаем, что при определении потребности в денежных средствах на выполнение ГРО мероприятий связанных с подключением Заявителей, в том числе по монтажу и установке ГРПШ, ГРО необходимо исходить из того, что данные расходы не должны превышать укрупненные сметные нормативы, утвержденные Минстроем России.</w:t>
      </w:r>
    </w:p>
    <w:p w14:paraId="59F10D98" w14:textId="2AC1C0D3" w:rsidR="006D5D6B" w:rsidRDefault="006D5D6B" w:rsidP="006D5D6B">
      <w:pPr>
        <w:pStyle w:val="24"/>
        <w:widowControl/>
        <w:ind w:firstLine="709"/>
        <w:rPr>
          <w:bCs/>
          <w:szCs w:val="24"/>
        </w:rPr>
      </w:pPr>
      <w:r w:rsidRPr="006D5D6B">
        <w:rPr>
          <w:bCs/>
          <w:szCs w:val="24"/>
        </w:rPr>
        <w:lastRenderedPageBreak/>
        <w:t>С учетом проведенной оценки имеющихся сведений, расчет стандартизированной тарифной ставки С5 на покрытие расходов ГРО, связанных с проектированием и строительством пунктов редуцирования с диапазоном часового расхода газа «400-999 м3/час» произведен экспертами по наиболее экономичному варианту</w:t>
      </w:r>
      <w:r>
        <w:rPr>
          <w:bCs/>
          <w:szCs w:val="24"/>
        </w:rPr>
        <w:t>, в размере 796,60 м3/час.</w:t>
      </w:r>
    </w:p>
    <w:p w14:paraId="660F320C" w14:textId="77777777" w:rsidR="006D5D6B" w:rsidRDefault="006D5D6B" w:rsidP="006D5D6B">
      <w:pPr>
        <w:pStyle w:val="24"/>
        <w:widowControl/>
        <w:ind w:firstLine="709"/>
        <w:rPr>
          <w:bCs/>
          <w:szCs w:val="24"/>
        </w:rPr>
      </w:pPr>
    </w:p>
    <w:p w14:paraId="07AD2FAC" w14:textId="77777777" w:rsidR="0035067F" w:rsidRPr="0035067F" w:rsidRDefault="0035067F" w:rsidP="0035067F">
      <w:pPr>
        <w:pStyle w:val="24"/>
        <w:widowControl/>
        <w:ind w:firstLine="709"/>
        <w:rPr>
          <w:bCs/>
          <w:szCs w:val="24"/>
        </w:rPr>
      </w:pPr>
      <w:r w:rsidRPr="0035067F">
        <w:rPr>
          <w:bCs/>
          <w:szCs w:val="24"/>
        </w:rPr>
        <w:t>Рассмотрев представленные документы и обоснования, предлагается:</w:t>
      </w:r>
    </w:p>
    <w:p w14:paraId="1A0A98A7" w14:textId="77777777" w:rsidR="0035067F" w:rsidRPr="0035067F" w:rsidRDefault="0035067F" w:rsidP="0035067F">
      <w:pPr>
        <w:pStyle w:val="24"/>
        <w:widowControl/>
        <w:ind w:firstLine="709"/>
        <w:rPr>
          <w:bCs/>
          <w:szCs w:val="24"/>
        </w:rPr>
      </w:pPr>
      <w:r w:rsidRPr="0035067F">
        <w:rPr>
          <w:bCs/>
          <w:szCs w:val="24"/>
        </w:rPr>
        <w:t>1. Внести в постановление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год» следующие изменения:</w:t>
      </w:r>
    </w:p>
    <w:p w14:paraId="238EF6DE" w14:textId="77777777" w:rsidR="0035067F" w:rsidRPr="0035067F" w:rsidRDefault="0035067F" w:rsidP="0035067F">
      <w:pPr>
        <w:pStyle w:val="24"/>
        <w:widowControl/>
        <w:ind w:firstLine="709"/>
        <w:rPr>
          <w:bCs/>
          <w:szCs w:val="24"/>
        </w:rPr>
      </w:pPr>
      <w:r w:rsidRPr="0035067F">
        <w:rPr>
          <w:bCs/>
          <w:szCs w:val="24"/>
        </w:rPr>
        <w:t>1.1. Абзац 1 пункта 4 приложения 2 изложить в новой редакции:</w:t>
      </w:r>
    </w:p>
    <w:p w14:paraId="3EA15EF7" w14:textId="77777777" w:rsidR="0035067F" w:rsidRPr="0035067F" w:rsidRDefault="0035067F" w:rsidP="0035067F">
      <w:pPr>
        <w:pStyle w:val="24"/>
        <w:widowControl/>
        <w:ind w:firstLine="709"/>
        <w:rPr>
          <w:bCs/>
          <w:szCs w:val="24"/>
        </w:rPr>
      </w:pPr>
      <w:r w:rsidRPr="0035067F">
        <w:rPr>
          <w:bCs/>
          <w:szCs w:val="24"/>
        </w:rPr>
        <w:t xml:space="preserve">«4. </w:t>
      </w:r>
      <w:proofErr w:type="gramStart"/>
      <w:r w:rsidRPr="0035067F">
        <w:rPr>
          <w:bCs/>
          <w:szCs w:val="24"/>
        </w:rPr>
        <w:t>В случае если газораспределительная сеть проходит в границах земельного участка, на котором расположен подключаемый объект капитального строительства, и (или) по иным причинам отсутствует необходимость строительства ГРО газораспределительной сети до границ земельного участка Заявителя, размер платы за технологическое присоединение определяется исходя из размера стандартизированных тарифных ставок на покрытие расходов ГРО, связанных с мониторингом выполнения Заявителем технических условий,  осуществлением фактического присоединения и</w:t>
      </w:r>
      <w:proofErr w:type="gramEnd"/>
      <w:r w:rsidRPr="0035067F">
        <w:rPr>
          <w:bCs/>
          <w:szCs w:val="24"/>
        </w:rPr>
        <w:t xml:space="preserve"> покрытие расходов ГРО, связанных с приемом заявки о подключении, подготовкой договора о подключении и дополнительных соглашений к нему</w:t>
      </w:r>
      <w:proofErr w:type="gramStart"/>
      <w:r w:rsidRPr="0035067F">
        <w:rPr>
          <w:bCs/>
          <w:szCs w:val="24"/>
        </w:rPr>
        <w:t>.»</w:t>
      </w:r>
      <w:proofErr w:type="gramEnd"/>
    </w:p>
    <w:p w14:paraId="6FFFD691" w14:textId="4FC50C09" w:rsidR="006D5D6B" w:rsidRDefault="0035067F" w:rsidP="0035067F">
      <w:pPr>
        <w:pStyle w:val="24"/>
        <w:widowControl/>
        <w:ind w:firstLine="709"/>
        <w:rPr>
          <w:bCs/>
          <w:szCs w:val="24"/>
        </w:rPr>
      </w:pPr>
      <w:proofErr w:type="gramStart"/>
      <w:r w:rsidRPr="0035067F">
        <w:rPr>
          <w:bCs/>
          <w:szCs w:val="24"/>
        </w:rPr>
        <w:t>1.2. в разделе V «Стандартизированная тарифная ставка С5 на покрытие расходов ГРО, связанных с проектированием и строительством пунктов редуцирования газа m-</w:t>
      </w:r>
      <w:proofErr w:type="spellStart"/>
      <w:r w:rsidRPr="0035067F">
        <w:rPr>
          <w:bCs/>
          <w:szCs w:val="24"/>
        </w:rPr>
        <w:t>го</w:t>
      </w:r>
      <w:proofErr w:type="spellEnd"/>
      <w:r w:rsidRPr="0035067F">
        <w:rPr>
          <w:bCs/>
          <w:szCs w:val="24"/>
        </w:rPr>
        <w:t xml:space="preserve"> диапазона максимального часового расхода газа, в расчете на 1 м3 (руб./м3)» приложения 1 к постановлению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</w:t>
      </w:r>
      <w:proofErr w:type="gramEnd"/>
      <w:r w:rsidRPr="0035067F">
        <w:rPr>
          <w:bCs/>
          <w:szCs w:val="24"/>
        </w:rPr>
        <w:t xml:space="preserve"> газоиспользующего оборудования к газораспределительным сетям АО «Газпром газораспределение Иваново» на 2024 год» строку 4 изложить в следующей редакции: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51"/>
        <w:gridCol w:w="2464"/>
      </w:tblGrid>
      <w:tr w:rsidR="0035067F" w:rsidRPr="0035067F" w14:paraId="5FA20591" w14:textId="77777777" w:rsidTr="0035067F">
        <w:trPr>
          <w:jc w:val="center"/>
        </w:trPr>
        <w:tc>
          <w:tcPr>
            <w:tcW w:w="675" w:type="dxa"/>
          </w:tcPr>
          <w:p w14:paraId="00E7126C" w14:textId="77777777" w:rsidR="0035067F" w:rsidRPr="0035067F" w:rsidRDefault="0035067F" w:rsidP="0035067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5067F">
              <w:rPr>
                <w:sz w:val="24"/>
                <w:szCs w:val="24"/>
              </w:rPr>
              <w:t>«4</w:t>
            </w:r>
          </w:p>
        </w:tc>
        <w:tc>
          <w:tcPr>
            <w:tcW w:w="4251" w:type="dxa"/>
          </w:tcPr>
          <w:p w14:paraId="3BBA7614" w14:textId="77777777" w:rsidR="0035067F" w:rsidRPr="0035067F" w:rsidRDefault="0035067F" w:rsidP="0035067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sz w:val="24"/>
                <w:szCs w:val="24"/>
              </w:rPr>
            </w:pPr>
            <w:r w:rsidRPr="0035067F">
              <w:rPr>
                <w:sz w:val="24"/>
                <w:szCs w:val="24"/>
              </w:rPr>
              <w:t>400 – 999 м</w:t>
            </w:r>
            <w:r w:rsidRPr="0035067F">
              <w:rPr>
                <w:sz w:val="24"/>
                <w:szCs w:val="24"/>
                <w:vertAlign w:val="superscript"/>
              </w:rPr>
              <w:t>3</w:t>
            </w:r>
            <w:r w:rsidRPr="0035067F">
              <w:rPr>
                <w:sz w:val="24"/>
                <w:szCs w:val="24"/>
              </w:rPr>
              <w:t>/час</w:t>
            </w:r>
          </w:p>
        </w:tc>
        <w:tc>
          <w:tcPr>
            <w:tcW w:w="2464" w:type="dxa"/>
          </w:tcPr>
          <w:p w14:paraId="7B50A39F" w14:textId="77777777" w:rsidR="0035067F" w:rsidRPr="0035067F" w:rsidRDefault="0035067F" w:rsidP="0035067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5067F">
              <w:rPr>
                <w:sz w:val="24"/>
                <w:szCs w:val="24"/>
              </w:rPr>
              <w:t>796,60»</w:t>
            </w:r>
          </w:p>
        </w:tc>
      </w:tr>
    </w:tbl>
    <w:p w14:paraId="556B9B19" w14:textId="77777777" w:rsidR="0035067F" w:rsidRDefault="0035067F" w:rsidP="0035067F">
      <w:pPr>
        <w:pStyle w:val="24"/>
        <w:widowControl/>
        <w:ind w:firstLine="709"/>
        <w:rPr>
          <w:bCs/>
          <w:szCs w:val="24"/>
          <w:highlight w:val="yellow"/>
        </w:rPr>
      </w:pPr>
    </w:p>
    <w:p w14:paraId="1CC96A5C" w14:textId="25EC8202" w:rsidR="0035067F" w:rsidRDefault="0035067F" w:rsidP="0035067F">
      <w:pPr>
        <w:pStyle w:val="24"/>
        <w:widowControl/>
        <w:ind w:firstLine="709"/>
        <w:rPr>
          <w:bCs/>
          <w:szCs w:val="24"/>
        </w:rPr>
      </w:pPr>
      <w:r w:rsidRPr="0035067F">
        <w:rPr>
          <w:bCs/>
          <w:szCs w:val="24"/>
        </w:rPr>
        <w:t>Проект решения, экспертное заключение и расчетные таблицы были направлены в адрес ГРО письмом от</w:t>
      </w:r>
      <w:r>
        <w:rPr>
          <w:bCs/>
          <w:szCs w:val="24"/>
        </w:rPr>
        <w:t xml:space="preserve"> 03.06.2024 № исх-1138-018/4-2-09.</w:t>
      </w:r>
    </w:p>
    <w:p w14:paraId="70567873" w14:textId="2B972460" w:rsidR="0035067F" w:rsidRPr="00414198" w:rsidRDefault="0035067F" w:rsidP="0035067F">
      <w:pPr>
        <w:pStyle w:val="24"/>
        <w:widowControl/>
        <w:ind w:firstLine="709"/>
        <w:rPr>
          <w:bCs/>
          <w:szCs w:val="24"/>
        </w:rPr>
      </w:pPr>
      <w:r w:rsidRPr="00474436">
        <w:rPr>
          <w:bCs/>
          <w:szCs w:val="24"/>
        </w:rPr>
        <w:t xml:space="preserve">Особое мнение АО «Газпром газораспределение Иваново» было направлено письмом от </w:t>
      </w:r>
      <w:r w:rsidR="00474436" w:rsidRPr="00474436">
        <w:rPr>
          <w:bCs/>
          <w:szCs w:val="24"/>
        </w:rPr>
        <w:t>11.06.2024</w:t>
      </w:r>
      <w:r w:rsidRPr="00474436">
        <w:rPr>
          <w:bCs/>
          <w:szCs w:val="24"/>
        </w:rPr>
        <w:t xml:space="preserve"> № ДЩ-08-09/</w:t>
      </w:r>
      <w:r w:rsidR="00474436" w:rsidRPr="00474436">
        <w:rPr>
          <w:bCs/>
          <w:szCs w:val="24"/>
        </w:rPr>
        <w:t>1545</w:t>
      </w:r>
      <w:r w:rsidRPr="00474436">
        <w:rPr>
          <w:bCs/>
          <w:szCs w:val="24"/>
        </w:rPr>
        <w:t>.</w:t>
      </w:r>
      <w:r w:rsidR="008729A2">
        <w:rPr>
          <w:bCs/>
          <w:szCs w:val="24"/>
        </w:rPr>
        <w:t xml:space="preserve"> Представленные возражения основывались на фактических закупках организации за 2023 год</w:t>
      </w:r>
      <w:r w:rsidR="00833D97" w:rsidRPr="00833D97">
        <w:t xml:space="preserve"> </w:t>
      </w:r>
      <w:r w:rsidR="00833D97">
        <w:t xml:space="preserve">проведенные </w:t>
      </w:r>
      <w:r w:rsidR="00833D97" w:rsidRPr="00833D97">
        <w:rPr>
          <w:bCs/>
          <w:szCs w:val="24"/>
        </w:rPr>
        <w:t xml:space="preserve">на Электронной торговой площадке Газпромбанка (etp.gpb.ru) в соответствии с Федеральным законом "О закупках товаров, работ, услуг отдельными видами юридических лиц" от 18.07.2011 </w:t>
      </w:r>
      <w:r w:rsidR="00833D97">
        <w:rPr>
          <w:bCs/>
          <w:szCs w:val="24"/>
        </w:rPr>
        <w:t>№</w:t>
      </w:r>
      <w:r w:rsidR="00833D97" w:rsidRPr="00833D97">
        <w:rPr>
          <w:bCs/>
          <w:szCs w:val="24"/>
        </w:rPr>
        <w:t xml:space="preserve"> 223-ФЗ</w:t>
      </w:r>
      <w:r w:rsidR="00833D97">
        <w:rPr>
          <w:bCs/>
          <w:szCs w:val="24"/>
        </w:rPr>
        <w:t xml:space="preserve">, с приложением </w:t>
      </w:r>
      <w:proofErr w:type="spellStart"/>
      <w:r w:rsidR="00833D97">
        <w:rPr>
          <w:bCs/>
          <w:szCs w:val="24"/>
        </w:rPr>
        <w:t>оборотно</w:t>
      </w:r>
      <w:proofErr w:type="spellEnd"/>
      <w:r w:rsidR="00833D97">
        <w:rPr>
          <w:bCs/>
          <w:szCs w:val="24"/>
        </w:rPr>
        <w:t xml:space="preserve">-сальдовой </w:t>
      </w:r>
      <w:r w:rsidR="00833D97" w:rsidRPr="00414198">
        <w:rPr>
          <w:bCs/>
          <w:szCs w:val="24"/>
        </w:rPr>
        <w:t>ведомости.</w:t>
      </w:r>
    </w:p>
    <w:p w14:paraId="44ADA3A6" w14:textId="14DFDC8F" w:rsidR="00433FF1" w:rsidRPr="00414198" w:rsidRDefault="00833D97" w:rsidP="0035067F">
      <w:pPr>
        <w:pStyle w:val="24"/>
        <w:widowControl/>
        <w:ind w:firstLine="709"/>
        <w:rPr>
          <w:bCs/>
          <w:szCs w:val="24"/>
        </w:rPr>
      </w:pPr>
      <w:proofErr w:type="gramStart"/>
      <w:r w:rsidRPr="00414198">
        <w:rPr>
          <w:bCs/>
          <w:szCs w:val="24"/>
        </w:rPr>
        <w:t xml:space="preserve">Эксперты отмечают, что из представленных документов </w:t>
      </w:r>
      <w:r w:rsidR="00414198" w:rsidRPr="00414198">
        <w:rPr>
          <w:bCs/>
          <w:szCs w:val="24"/>
        </w:rPr>
        <w:t xml:space="preserve">провести полный сравнительный анализ по всем параметрам, в том числе </w:t>
      </w:r>
      <w:r w:rsidRPr="00414198">
        <w:rPr>
          <w:bCs/>
          <w:szCs w:val="24"/>
        </w:rPr>
        <w:t>подключенную нагрузку абонентов</w:t>
      </w:r>
      <w:r w:rsidR="00414198" w:rsidRPr="00414198">
        <w:rPr>
          <w:bCs/>
          <w:szCs w:val="24"/>
        </w:rPr>
        <w:t xml:space="preserve">, для которых приобретались ГРПШ, оценить </w:t>
      </w:r>
      <w:r w:rsidRPr="00414198">
        <w:rPr>
          <w:bCs/>
          <w:szCs w:val="24"/>
        </w:rPr>
        <w:t xml:space="preserve">технические характеристики и требования которые указываются ГРО при определении коммерческих предложений (количество линий редуцирования, параметры работы пунктов, наличие телеметрии и способов размещения, и прочее), </w:t>
      </w:r>
      <w:r w:rsidR="00414198" w:rsidRPr="00414198">
        <w:rPr>
          <w:bCs/>
          <w:szCs w:val="24"/>
        </w:rPr>
        <w:t>не представляется возможным.</w:t>
      </w:r>
      <w:proofErr w:type="gramEnd"/>
    </w:p>
    <w:p w14:paraId="500DC25E" w14:textId="77777777" w:rsidR="00013B41" w:rsidRPr="00414198" w:rsidRDefault="00013B41" w:rsidP="003711BC">
      <w:pPr>
        <w:pStyle w:val="24"/>
        <w:widowControl/>
        <w:rPr>
          <w:b/>
          <w:szCs w:val="24"/>
        </w:rPr>
      </w:pPr>
    </w:p>
    <w:p w14:paraId="13574174" w14:textId="77777777" w:rsidR="00171C98" w:rsidRPr="00414198" w:rsidRDefault="00171C98" w:rsidP="00FB0301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  <w:r w:rsidRPr="00414198">
        <w:rPr>
          <w:b/>
          <w:szCs w:val="24"/>
        </w:rPr>
        <w:t>РЕШИЛИ:</w:t>
      </w:r>
    </w:p>
    <w:p w14:paraId="5CC455FD" w14:textId="1D4E6336" w:rsidR="001733C9" w:rsidRPr="006D5D6B" w:rsidRDefault="00BC5AE4" w:rsidP="00FB0301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  <w:highlight w:val="yellow"/>
        </w:rPr>
      </w:pPr>
      <w:bookmarkStart w:id="1" w:name="_Hlk119841402"/>
      <w:bookmarkStart w:id="2" w:name="_Hlk119841415"/>
      <w:proofErr w:type="gramStart"/>
      <w:r w:rsidRPr="00BC5AE4">
        <w:rPr>
          <w:bCs/>
          <w:sz w:val="24"/>
          <w:szCs w:val="24"/>
        </w:rPr>
        <w:t xml:space="preserve">В соответствии с Федеральным законом от 31.03.1999 № 69-ФЗ 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</w:t>
      </w:r>
      <w:proofErr w:type="spellStart"/>
      <w:r w:rsidRPr="00BC5AE4">
        <w:rPr>
          <w:bCs/>
          <w:sz w:val="24"/>
          <w:szCs w:val="24"/>
        </w:rPr>
        <w:t>Федерациии</w:t>
      </w:r>
      <w:proofErr w:type="spellEnd"/>
      <w:r w:rsidRPr="00BC5AE4">
        <w:rPr>
          <w:bCs/>
          <w:sz w:val="24"/>
          <w:szCs w:val="24"/>
        </w:rPr>
        <w:t xml:space="preserve"> и платы за технологическое присоединение к магистральным газопроводам строящихся и реконструируемых газопроводов, предназначенных для</w:t>
      </w:r>
      <w:proofErr w:type="gramEnd"/>
      <w:r w:rsidRPr="00BC5AE4">
        <w:rPr>
          <w:bCs/>
          <w:sz w:val="24"/>
          <w:szCs w:val="24"/>
        </w:rPr>
        <w:t xml:space="preserve"> </w:t>
      </w:r>
      <w:proofErr w:type="gramStart"/>
      <w:r w:rsidRPr="00BC5AE4">
        <w:rPr>
          <w:bCs/>
          <w:sz w:val="24"/>
          <w:szCs w:val="24"/>
        </w:rPr>
        <w:t xml:space="preserve">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</w:t>
      </w:r>
      <w:r w:rsidRPr="00BC5AE4">
        <w:rPr>
          <w:bCs/>
          <w:sz w:val="24"/>
          <w:szCs w:val="24"/>
        </w:rPr>
        <w:lastRenderedPageBreak/>
        <w:t>месторождений природного газа до магистрального газопровода»,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</w:t>
      </w:r>
      <w:proofErr w:type="gramEnd"/>
      <w:r w:rsidRPr="00BC5AE4">
        <w:rPr>
          <w:bCs/>
          <w:sz w:val="24"/>
          <w:szCs w:val="24"/>
        </w:rPr>
        <w:t xml:space="preserve">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BC5AE4">
        <w:rPr>
          <w:bCs/>
          <w:sz w:val="24"/>
          <w:szCs w:val="24"/>
        </w:rPr>
        <w:t>и(</w:t>
      </w:r>
      <w:proofErr w:type="gramEnd"/>
      <w:r w:rsidRPr="00BC5AE4">
        <w:rPr>
          <w:bCs/>
          <w:sz w:val="24"/>
          <w:szCs w:val="24"/>
        </w:rPr>
        <w:t>или) размеров стандартизированных тарифных ставок, определяющих ее величину»</w:t>
      </w:r>
      <w:r w:rsidR="001733C9" w:rsidRPr="006D5D6B">
        <w:rPr>
          <w:sz w:val="24"/>
          <w:szCs w:val="24"/>
          <w:highlight w:val="yellow"/>
        </w:rPr>
        <w:t>:</w:t>
      </w:r>
    </w:p>
    <w:p w14:paraId="1E9F1FE6" w14:textId="77777777" w:rsidR="00BC5AE4" w:rsidRPr="00BC5AE4" w:rsidRDefault="00BC5AE4" w:rsidP="00BC5AE4">
      <w:pPr>
        <w:widowControl/>
        <w:autoSpaceDE w:val="0"/>
        <w:autoSpaceDN w:val="0"/>
        <w:adjustRightInd w:val="0"/>
        <w:ind w:firstLine="900"/>
        <w:jc w:val="both"/>
        <w:rPr>
          <w:bCs/>
          <w:sz w:val="24"/>
          <w:szCs w:val="24"/>
        </w:rPr>
      </w:pPr>
      <w:r w:rsidRPr="00BC5AE4">
        <w:rPr>
          <w:bCs/>
          <w:sz w:val="24"/>
          <w:szCs w:val="24"/>
        </w:rPr>
        <w:t>1. Внести в постановление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год» следующие изменения:</w:t>
      </w:r>
    </w:p>
    <w:p w14:paraId="59978256" w14:textId="77777777" w:rsidR="00BC5AE4" w:rsidRPr="00BC5AE4" w:rsidRDefault="00BC5AE4" w:rsidP="00BC5AE4">
      <w:pPr>
        <w:widowControl/>
        <w:autoSpaceDE w:val="0"/>
        <w:autoSpaceDN w:val="0"/>
        <w:adjustRightInd w:val="0"/>
        <w:ind w:firstLine="900"/>
        <w:jc w:val="both"/>
        <w:rPr>
          <w:bCs/>
          <w:sz w:val="24"/>
          <w:szCs w:val="24"/>
        </w:rPr>
      </w:pPr>
      <w:r w:rsidRPr="00BC5AE4">
        <w:rPr>
          <w:bCs/>
          <w:sz w:val="24"/>
          <w:szCs w:val="24"/>
        </w:rPr>
        <w:t>1.1. В приложении 1 к постановлению строку 4 таблицы раздела V «Стандартизированная тарифная ставка С5 на покрытие расходов ГРО, связанных с проектированием и строительством пунктов редуцирования газа m-</w:t>
      </w:r>
      <w:proofErr w:type="spellStart"/>
      <w:r w:rsidRPr="00BC5AE4">
        <w:rPr>
          <w:bCs/>
          <w:sz w:val="24"/>
          <w:szCs w:val="24"/>
        </w:rPr>
        <w:t>го</w:t>
      </w:r>
      <w:proofErr w:type="spellEnd"/>
      <w:r w:rsidRPr="00BC5AE4">
        <w:rPr>
          <w:bCs/>
          <w:sz w:val="24"/>
          <w:szCs w:val="24"/>
        </w:rPr>
        <w:t xml:space="preserve"> диапазона максимального часового расхода газа, в расчете на 1 м3 (руб./м3)» изложить в следующей редакции:</w:t>
      </w:r>
    </w:p>
    <w:tbl>
      <w:tblPr>
        <w:tblStyle w:val="af1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3"/>
        <w:gridCol w:w="5447"/>
        <w:gridCol w:w="3421"/>
      </w:tblGrid>
      <w:tr w:rsidR="00BC5AE4" w:rsidRPr="00BC5AE4" w14:paraId="7202C20A" w14:textId="77777777" w:rsidTr="00BC5AE4">
        <w:trPr>
          <w:trHeight w:val="256"/>
          <w:jc w:val="center"/>
        </w:trPr>
        <w:tc>
          <w:tcPr>
            <w:tcW w:w="1393" w:type="dxa"/>
            <w:vAlign w:val="center"/>
          </w:tcPr>
          <w:p w14:paraId="2F678316" w14:textId="77777777" w:rsidR="00BC5AE4" w:rsidRPr="00BC5AE4" w:rsidRDefault="00BC5AE4" w:rsidP="00BC5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«4</w:t>
            </w:r>
          </w:p>
        </w:tc>
        <w:tc>
          <w:tcPr>
            <w:tcW w:w="5447" w:type="dxa"/>
            <w:vAlign w:val="center"/>
          </w:tcPr>
          <w:p w14:paraId="311CABC0" w14:textId="77777777" w:rsidR="00BC5AE4" w:rsidRPr="00BC5AE4" w:rsidRDefault="00BC5AE4" w:rsidP="00BC5AE4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400 – 999 м3/час</w:t>
            </w:r>
          </w:p>
        </w:tc>
        <w:tc>
          <w:tcPr>
            <w:tcW w:w="3421" w:type="dxa"/>
            <w:vAlign w:val="center"/>
          </w:tcPr>
          <w:p w14:paraId="33F5A68A" w14:textId="77777777" w:rsidR="00BC5AE4" w:rsidRPr="00BC5AE4" w:rsidRDefault="00BC5AE4" w:rsidP="00BC5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796,60»</w:t>
            </w:r>
          </w:p>
        </w:tc>
      </w:tr>
    </w:tbl>
    <w:p w14:paraId="62559B9A" w14:textId="77777777" w:rsidR="00BC5AE4" w:rsidRPr="00BC5AE4" w:rsidRDefault="00BC5AE4" w:rsidP="00BC5AE4">
      <w:pPr>
        <w:widowControl/>
        <w:autoSpaceDE w:val="0"/>
        <w:autoSpaceDN w:val="0"/>
        <w:adjustRightInd w:val="0"/>
        <w:ind w:firstLine="900"/>
        <w:jc w:val="both"/>
        <w:rPr>
          <w:bCs/>
          <w:sz w:val="24"/>
          <w:szCs w:val="24"/>
        </w:rPr>
      </w:pPr>
      <w:r w:rsidRPr="00BC5AE4">
        <w:rPr>
          <w:bCs/>
          <w:sz w:val="24"/>
          <w:szCs w:val="24"/>
        </w:rPr>
        <w:t>1.2. В приложении 2 к постановлению в абзаце первом пункта 4 слова «и осуществлением фактического присоединения» заменить словами «, осуществлением фактического присоединения и покрытием расходов ГРО, связанных с приемом заявки о подключении, подготовкой договора о подключении и дополнительных соглашений к нему».</w:t>
      </w:r>
    </w:p>
    <w:p w14:paraId="093F45B4" w14:textId="520DE4AE" w:rsidR="00BC5AE4" w:rsidRPr="00BC5AE4" w:rsidRDefault="00BC5AE4" w:rsidP="00BC5AE4">
      <w:pPr>
        <w:widowControl/>
        <w:autoSpaceDE w:val="0"/>
        <w:autoSpaceDN w:val="0"/>
        <w:adjustRightInd w:val="0"/>
        <w:ind w:firstLine="900"/>
        <w:jc w:val="both"/>
        <w:rPr>
          <w:bCs/>
          <w:sz w:val="24"/>
          <w:szCs w:val="24"/>
        </w:rPr>
      </w:pPr>
      <w:r w:rsidRPr="00BC5AE4">
        <w:rPr>
          <w:bCs/>
          <w:sz w:val="24"/>
          <w:szCs w:val="24"/>
        </w:rPr>
        <w:t>2. Постановление вступает в силу после дня его официального опубликования.</w:t>
      </w:r>
    </w:p>
    <w:bookmarkEnd w:id="1"/>
    <w:bookmarkEnd w:id="2"/>
    <w:p w14:paraId="291F63C8" w14:textId="77777777" w:rsidR="004E3152" w:rsidRPr="00BC5AE4" w:rsidRDefault="004E3152" w:rsidP="00BC5AE4">
      <w:pPr>
        <w:widowControl/>
        <w:ind w:firstLine="709"/>
        <w:jc w:val="both"/>
        <w:rPr>
          <w:snapToGrid w:val="0"/>
          <w:sz w:val="24"/>
          <w:szCs w:val="24"/>
        </w:rPr>
      </w:pPr>
    </w:p>
    <w:p w14:paraId="1BD4100D" w14:textId="4482A1B5" w:rsidR="00E2724D" w:rsidRPr="00BC5AE4" w:rsidRDefault="00E2724D" w:rsidP="00FB0301">
      <w:pPr>
        <w:widowControl/>
        <w:ind w:firstLine="709"/>
        <w:jc w:val="both"/>
        <w:rPr>
          <w:b/>
          <w:bCs/>
          <w:sz w:val="24"/>
          <w:szCs w:val="24"/>
        </w:rPr>
      </w:pPr>
      <w:r w:rsidRPr="00BC5AE4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724D" w:rsidRPr="00BC5AE4" w14:paraId="35A5693C" w14:textId="77777777" w:rsidTr="008860A1">
        <w:tc>
          <w:tcPr>
            <w:tcW w:w="959" w:type="dxa"/>
          </w:tcPr>
          <w:p w14:paraId="31789046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 xml:space="preserve">№ </w:t>
            </w:r>
            <w:proofErr w:type="gramStart"/>
            <w:r w:rsidRPr="00BC5AE4">
              <w:rPr>
                <w:sz w:val="24"/>
                <w:szCs w:val="24"/>
              </w:rPr>
              <w:t>п</w:t>
            </w:r>
            <w:proofErr w:type="gramEnd"/>
            <w:r w:rsidRPr="00BC5AE4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7943A731" w14:textId="77777777" w:rsidR="00E2724D" w:rsidRPr="00BC5AE4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371F3DE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Результаты голосования</w:t>
            </w:r>
          </w:p>
        </w:tc>
      </w:tr>
      <w:tr w:rsidR="00E2724D" w:rsidRPr="00BC5AE4" w14:paraId="69BB8532" w14:textId="77777777" w:rsidTr="008860A1">
        <w:tc>
          <w:tcPr>
            <w:tcW w:w="959" w:type="dxa"/>
          </w:tcPr>
          <w:p w14:paraId="25C2F79E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43A2338D" w14:textId="77777777" w:rsidR="00E2724D" w:rsidRPr="00BC5AE4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0A0892E" w14:textId="764F0DDD" w:rsidR="00E2724D" w:rsidRPr="00BC5AE4" w:rsidRDefault="005E45A9" w:rsidP="00FB0301">
            <w:pPr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за</w:t>
            </w:r>
          </w:p>
        </w:tc>
      </w:tr>
      <w:tr w:rsidR="00E2724D" w:rsidRPr="00BC5AE4" w14:paraId="664AF1ED" w14:textId="77777777" w:rsidTr="008860A1">
        <w:tc>
          <w:tcPr>
            <w:tcW w:w="959" w:type="dxa"/>
          </w:tcPr>
          <w:p w14:paraId="59F1C70C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2B6E092D" w14:textId="77777777" w:rsidR="00E2724D" w:rsidRPr="00BC5AE4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762D9D1" w14:textId="35C93D90" w:rsidR="00E2724D" w:rsidRPr="00BC5AE4" w:rsidRDefault="00886792" w:rsidP="00FB0301">
            <w:pPr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за</w:t>
            </w:r>
          </w:p>
        </w:tc>
      </w:tr>
      <w:tr w:rsidR="00E2724D" w:rsidRPr="00BC5AE4" w14:paraId="0AF837A8" w14:textId="77777777" w:rsidTr="008860A1">
        <w:tc>
          <w:tcPr>
            <w:tcW w:w="959" w:type="dxa"/>
          </w:tcPr>
          <w:p w14:paraId="64300A7B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220EF46A" w14:textId="77777777" w:rsidR="00E2724D" w:rsidRPr="00BC5AE4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32C35748" w14:textId="77777777" w:rsidR="00E2724D" w:rsidRPr="00BC5AE4" w:rsidRDefault="00E2724D" w:rsidP="00FB0301">
            <w:pPr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за</w:t>
            </w:r>
          </w:p>
        </w:tc>
      </w:tr>
      <w:tr w:rsidR="00E2724D" w:rsidRPr="00BC5AE4" w14:paraId="3428C3AB" w14:textId="77777777" w:rsidTr="008860A1">
        <w:tc>
          <w:tcPr>
            <w:tcW w:w="959" w:type="dxa"/>
          </w:tcPr>
          <w:p w14:paraId="6F7BDAFB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7D8CBCCD" w14:textId="77777777" w:rsidR="00E2724D" w:rsidRPr="00BC5AE4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B33FAC9" w14:textId="45F07450" w:rsidR="00E2724D" w:rsidRPr="00BC5AE4" w:rsidRDefault="005E45A9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за</w:t>
            </w:r>
          </w:p>
        </w:tc>
      </w:tr>
      <w:tr w:rsidR="00E2724D" w:rsidRPr="00BC5AE4" w14:paraId="0C6FACE3" w14:textId="77777777" w:rsidTr="008860A1">
        <w:tc>
          <w:tcPr>
            <w:tcW w:w="959" w:type="dxa"/>
          </w:tcPr>
          <w:p w14:paraId="1AE73803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335C8A1B" w14:textId="77777777" w:rsidR="00E2724D" w:rsidRPr="00BC5AE4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002AFE70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за</w:t>
            </w:r>
          </w:p>
        </w:tc>
      </w:tr>
      <w:tr w:rsidR="00E2724D" w:rsidRPr="00BC5AE4" w14:paraId="5588C60F" w14:textId="77777777" w:rsidTr="008860A1">
        <w:tc>
          <w:tcPr>
            <w:tcW w:w="959" w:type="dxa"/>
          </w:tcPr>
          <w:p w14:paraId="33483BA9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75259747" w14:textId="77777777" w:rsidR="00E2724D" w:rsidRPr="00BC5AE4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3E296808" w14:textId="655FD6EF" w:rsidR="00E2724D" w:rsidRPr="00BC5AE4" w:rsidRDefault="00886792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за</w:t>
            </w:r>
          </w:p>
        </w:tc>
      </w:tr>
      <w:tr w:rsidR="00E2724D" w:rsidRPr="00BC5AE4" w14:paraId="4EE0D32E" w14:textId="77777777" w:rsidTr="008860A1">
        <w:tc>
          <w:tcPr>
            <w:tcW w:w="959" w:type="dxa"/>
          </w:tcPr>
          <w:p w14:paraId="7B230E67" w14:textId="77777777" w:rsidR="00E2724D" w:rsidRPr="00BC5AE4" w:rsidRDefault="00E2724D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0AEC8746" w14:textId="77777777" w:rsidR="00E2724D" w:rsidRPr="00BC5AE4" w:rsidRDefault="00E2724D" w:rsidP="00FB030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2F0E33AA" w14:textId="03DF7F8E" w:rsidR="00E2724D" w:rsidRPr="00BC5AE4" w:rsidRDefault="006D790B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-</w:t>
            </w:r>
          </w:p>
        </w:tc>
      </w:tr>
    </w:tbl>
    <w:p w14:paraId="22125E0F" w14:textId="55C485E4" w:rsidR="00E2724D" w:rsidRPr="00BC5AE4" w:rsidRDefault="00E2724D" w:rsidP="00FB0301">
      <w:pPr>
        <w:tabs>
          <w:tab w:val="left" w:pos="4020"/>
        </w:tabs>
        <w:ind w:firstLine="709"/>
        <w:rPr>
          <w:sz w:val="24"/>
          <w:szCs w:val="24"/>
        </w:rPr>
      </w:pPr>
      <w:r w:rsidRPr="00BC5AE4">
        <w:rPr>
          <w:sz w:val="24"/>
          <w:szCs w:val="24"/>
        </w:rPr>
        <w:t xml:space="preserve">Итого: за – </w:t>
      </w:r>
      <w:r w:rsidR="005E45A9" w:rsidRPr="00BC5AE4">
        <w:rPr>
          <w:sz w:val="24"/>
          <w:szCs w:val="24"/>
        </w:rPr>
        <w:t>6</w:t>
      </w:r>
      <w:r w:rsidRPr="00BC5AE4">
        <w:rPr>
          <w:sz w:val="24"/>
          <w:szCs w:val="24"/>
        </w:rPr>
        <w:t>, против – 0, воздержался – 0, отсутствуют –</w:t>
      </w:r>
      <w:r w:rsidR="005E45A9" w:rsidRPr="00BC5AE4">
        <w:rPr>
          <w:sz w:val="24"/>
          <w:szCs w:val="24"/>
        </w:rPr>
        <w:t>1</w:t>
      </w:r>
      <w:r w:rsidRPr="00BC5AE4">
        <w:rPr>
          <w:sz w:val="24"/>
          <w:szCs w:val="24"/>
        </w:rPr>
        <w:t xml:space="preserve">. </w:t>
      </w:r>
    </w:p>
    <w:p w14:paraId="3BC1470A" w14:textId="77777777" w:rsidR="00C56B96" w:rsidRPr="00BC5AE4" w:rsidRDefault="00C56B96" w:rsidP="00FB0301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Cs/>
          <w:szCs w:val="24"/>
        </w:rPr>
      </w:pPr>
    </w:p>
    <w:p w14:paraId="34BC0693" w14:textId="77777777" w:rsidR="000B38BC" w:rsidRPr="00BC5AE4" w:rsidRDefault="000B38BC" w:rsidP="00FB0301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r w:rsidRPr="00BC5AE4">
        <w:rPr>
          <w:b/>
          <w:szCs w:val="24"/>
        </w:rPr>
        <w:t>РЕШИЛИ:</w:t>
      </w: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BC5AE4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BC5AE4" w:rsidRDefault="0065725E" w:rsidP="00FB0301">
            <w:pPr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BC5AE4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77777777" w:rsidR="0065725E" w:rsidRPr="00BC5AE4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М.В. Аскярова</w:t>
            </w:r>
          </w:p>
        </w:tc>
      </w:tr>
      <w:tr w:rsidR="0065725E" w:rsidRPr="00BC5AE4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BC5AE4" w:rsidRDefault="0065725E" w:rsidP="00FB0301">
            <w:pPr>
              <w:rPr>
                <w:b/>
                <w:sz w:val="24"/>
                <w:szCs w:val="24"/>
              </w:rPr>
            </w:pPr>
            <w:r w:rsidRPr="00BC5AE4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BC5AE4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BC5AE4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5E45A9" w:rsidRPr="00BC5AE4" w14:paraId="16B8D31D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C91DBE4" w14:textId="1B36CCC8" w:rsidR="005E45A9" w:rsidRPr="00BC5AE4" w:rsidRDefault="005E45A9" w:rsidP="005E45A9">
            <w:pPr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2ADBCCF" w14:textId="77777777" w:rsidR="005E45A9" w:rsidRPr="00BC5AE4" w:rsidRDefault="005E45A9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E30F1CB" w14:textId="2EE5032C" w:rsidR="005E45A9" w:rsidRPr="00BC5AE4" w:rsidRDefault="009276F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С.Е. Бугаева</w:t>
            </w:r>
          </w:p>
        </w:tc>
      </w:tr>
      <w:tr w:rsidR="0065725E" w:rsidRPr="00BC5AE4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51AE3934" w:rsidR="0065725E" w:rsidRPr="00BC5AE4" w:rsidRDefault="005E45A9" w:rsidP="005E45A9">
            <w:pPr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Заместитель директора</w:t>
            </w:r>
            <w:r w:rsidR="0065725E" w:rsidRPr="00BC5AE4">
              <w:rPr>
                <w:sz w:val="24"/>
                <w:szCs w:val="24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BC5AE4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BC5AE4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Н.Б. Гущина</w:t>
            </w:r>
          </w:p>
        </w:tc>
      </w:tr>
      <w:tr w:rsidR="0065725E" w:rsidRPr="00BC5AE4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BC5AE4" w:rsidRDefault="0065725E" w:rsidP="00FB0301">
            <w:pPr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6F5157D6" w:rsidR="0065725E" w:rsidRPr="00BC5AE4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3F1A76" w14:textId="77777777" w:rsidR="0065725E" w:rsidRPr="00BC5AE4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Е.В. Турбачкина</w:t>
            </w:r>
          </w:p>
        </w:tc>
      </w:tr>
      <w:tr w:rsidR="0061278C" w:rsidRPr="00BC5AE4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BC5AE4" w:rsidRDefault="0065725E" w:rsidP="00FB0301">
            <w:pPr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4BE9E555" w:rsidR="0065725E" w:rsidRPr="00BC5AE4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AFAA4AE" w14:textId="707E2E20" w:rsidR="0065725E" w:rsidRPr="00BC5AE4" w:rsidRDefault="00C4725D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Е.А. Коннова</w:t>
            </w:r>
          </w:p>
        </w:tc>
      </w:tr>
      <w:tr w:rsidR="0065725E" w:rsidRPr="00BC5AE4" w14:paraId="7C83037E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BC5AE4" w:rsidRDefault="0065725E" w:rsidP="00FB0301">
            <w:pPr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4042FEC" w14:textId="77777777" w:rsidR="0065725E" w:rsidRPr="00BC5AE4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7FAF209C" w14:textId="77777777" w:rsidR="0065725E" w:rsidRPr="00BC5AE4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И.Г. Полозов</w:t>
            </w:r>
          </w:p>
        </w:tc>
      </w:tr>
      <w:tr w:rsidR="0065725E" w:rsidRPr="00FB0301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BC5AE4" w:rsidRDefault="0065725E" w:rsidP="00FB0301">
            <w:pPr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BC5AE4" w:rsidRDefault="0065725E" w:rsidP="00FB030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FB0301" w:rsidRDefault="0065725E" w:rsidP="00FB030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C5AE4">
              <w:rPr>
                <w:sz w:val="24"/>
                <w:szCs w:val="24"/>
              </w:rPr>
              <w:t>З.Б. Виднова</w:t>
            </w:r>
          </w:p>
        </w:tc>
      </w:tr>
    </w:tbl>
    <w:p w14:paraId="47DDC07C" w14:textId="77777777" w:rsidR="0065725E" w:rsidRPr="00FB0301" w:rsidRDefault="0065725E" w:rsidP="00FB0301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FB0301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87267" w14:textId="77777777" w:rsidR="00833D97" w:rsidRDefault="00833D97" w:rsidP="00510D4D">
      <w:r>
        <w:separator/>
      </w:r>
    </w:p>
  </w:endnote>
  <w:endnote w:type="continuationSeparator" w:id="0">
    <w:p w14:paraId="086CCB23" w14:textId="77777777" w:rsidR="00833D97" w:rsidRDefault="00833D97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91FFD" w14:textId="77777777" w:rsidR="00833D97" w:rsidRDefault="00833D97" w:rsidP="00510D4D">
      <w:r>
        <w:separator/>
      </w:r>
    </w:p>
  </w:footnote>
  <w:footnote w:type="continuationSeparator" w:id="0">
    <w:p w14:paraId="7AB13545" w14:textId="77777777" w:rsidR="00833D97" w:rsidRDefault="00833D97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47809052" w14:textId="77777777" w:rsidR="00833D97" w:rsidRDefault="00833D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D671E" w14:textId="77777777" w:rsidR="00833D97" w:rsidRDefault="00833D97">
    <w:pPr>
      <w:pStyle w:val="a7"/>
    </w:pPr>
  </w:p>
  <w:p w14:paraId="2AD9AEC2" w14:textId="77777777" w:rsidR="00833D97" w:rsidRDefault="00833D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2043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B13C5E"/>
    <w:multiLevelType w:val="hybridMultilevel"/>
    <w:tmpl w:val="EC90E7D2"/>
    <w:lvl w:ilvl="0" w:tplc="759C7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7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DF383F"/>
    <w:multiLevelType w:val="hybridMultilevel"/>
    <w:tmpl w:val="FBD6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29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1"/>
  </w:num>
  <w:num w:numId="9">
    <w:abstractNumId w:val="21"/>
  </w:num>
  <w:num w:numId="10">
    <w:abstractNumId w:val="30"/>
  </w:num>
  <w:num w:numId="11">
    <w:abstractNumId w:val="14"/>
  </w:num>
  <w:num w:numId="12">
    <w:abstractNumId w:val="0"/>
  </w:num>
  <w:num w:numId="13">
    <w:abstractNumId w:val="13"/>
  </w:num>
  <w:num w:numId="14">
    <w:abstractNumId w:val="36"/>
  </w:num>
  <w:num w:numId="15">
    <w:abstractNumId w:val="33"/>
  </w:num>
  <w:num w:numId="16">
    <w:abstractNumId w:val="6"/>
  </w:num>
  <w:num w:numId="17">
    <w:abstractNumId w:val="23"/>
  </w:num>
  <w:num w:numId="18">
    <w:abstractNumId w:val="7"/>
  </w:num>
  <w:num w:numId="19">
    <w:abstractNumId w:val="35"/>
  </w:num>
  <w:num w:numId="20">
    <w:abstractNumId w:val="32"/>
  </w:num>
  <w:num w:numId="21">
    <w:abstractNumId w:val="3"/>
  </w:num>
  <w:num w:numId="22">
    <w:abstractNumId w:val="18"/>
  </w:num>
  <w:num w:numId="23">
    <w:abstractNumId w:val="8"/>
  </w:num>
  <w:num w:numId="24">
    <w:abstractNumId w:val="11"/>
  </w:num>
  <w:num w:numId="25">
    <w:abstractNumId w:val="26"/>
  </w:num>
  <w:num w:numId="26">
    <w:abstractNumId w:val="28"/>
  </w:num>
  <w:num w:numId="27">
    <w:abstractNumId w:val="27"/>
  </w:num>
  <w:num w:numId="28">
    <w:abstractNumId w:val="9"/>
  </w:num>
  <w:num w:numId="29">
    <w:abstractNumId w:val="25"/>
  </w:num>
  <w:num w:numId="30">
    <w:abstractNumId w:val="22"/>
  </w:num>
  <w:num w:numId="31">
    <w:abstractNumId w:val="4"/>
  </w:num>
  <w:num w:numId="32">
    <w:abstractNumId w:val="10"/>
  </w:num>
  <w:num w:numId="33">
    <w:abstractNumId w:val="19"/>
  </w:num>
  <w:num w:numId="34">
    <w:abstractNumId w:val="5"/>
  </w:num>
  <w:num w:numId="35">
    <w:abstractNumId w:val="17"/>
  </w:num>
  <w:num w:numId="36">
    <w:abstractNumId w:val="24"/>
  </w:num>
  <w:num w:numId="3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5A7B"/>
    <w:rsid w:val="000060F8"/>
    <w:rsid w:val="000070FF"/>
    <w:rsid w:val="00010875"/>
    <w:rsid w:val="00011A40"/>
    <w:rsid w:val="000127BB"/>
    <w:rsid w:val="00013429"/>
    <w:rsid w:val="00013B41"/>
    <w:rsid w:val="000142F5"/>
    <w:rsid w:val="00014BDF"/>
    <w:rsid w:val="000158E1"/>
    <w:rsid w:val="000168A3"/>
    <w:rsid w:val="0001735F"/>
    <w:rsid w:val="000177B8"/>
    <w:rsid w:val="00020A86"/>
    <w:rsid w:val="00021AB6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19C8"/>
    <w:rsid w:val="00033E05"/>
    <w:rsid w:val="00033E97"/>
    <w:rsid w:val="000341E0"/>
    <w:rsid w:val="00035536"/>
    <w:rsid w:val="00035DA4"/>
    <w:rsid w:val="00035F48"/>
    <w:rsid w:val="000364D8"/>
    <w:rsid w:val="000379E0"/>
    <w:rsid w:val="00037DAE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2F5B"/>
    <w:rsid w:val="000733C1"/>
    <w:rsid w:val="00074167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0CD"/>
    <w:rsid w:val="00090CD0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11E1"/>
    <w:rsid w:val="000D289B"/>
    <w:rsid w:val="000D335D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8FD"/>
    <w:rsid w:val="00103A93"/>
    <w:rsid w:val="00104576"/>
    <w:rsid w:val="001049AE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2EA"/>
    <w:rsid w:val="00131B45"/>
    <w:rsid w:val="00133CF3"/>
    <w:rsid w:val="001340A9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26F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E20"/>
    <w:rsid w:val="00166803"/>
    <w:rsid w:val="00166D7A"/>
    <w:rsid w:val="0016798E"/>
    <w:rsid w:val="0017073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2C64"/>
    <w:rsid w:val="001A3665"/>
    <w:rsid w:val="001A3E6B"/>
    <w:rsid w:val="001A4194"/>
    <w:rsid w:val="001A453E"/>
    <w:rsid w:val="001A486E"/>
    <w:rsid w:val="001A52ED"/>
    <w:rsid w:val="001A60CC"/>
    <w:rsid w:val="001A6726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98C"/>
    <w:rsid w:val="001D0C11"/>
    <w:rsid w:val="001D3BA0"/>
    <w:rsid w:val="001D6060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2796"/>
    <w:rsid w:val="001F46BB"/>
    <w:rsid w:val="001F5D02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0F80"/>
    <w:rsid w:val="00212BE7"/>
    <w:rsid w:val="00213131"/>
    <w:rsid w:val="002138C4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263D"/>
    <w:rsid w:val="00243FB3"/>
    <w:rsid w:val="00244382"/>
    <w:rsid w:val="002449DE"/>
    <w:rsid w:val="002449E0"/>
    <w:rsid w:val="00244B80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1A7"/>
    <w:rsid w:val="002575A2"/>
    <w:rsid w:val="00257737"/>
    <w:rsid w:val="00257935"/>
    <w:rsid w:val="00257B1C"/>
    <w:rsid w:val="00257B2C"/>
    <w:rsid w:val="00261560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2FA3"/>
    <w:rsid w:val="00293A5F"/>
    <w:rsid w:val="00295546"/>
    <w:rsid w:val="00295953"/>
    <w:rsid w:val="002961CD"/>
    <w:rsid w:val="00296A11"/>
    <w:rsid w:val="00296AC1"/>
    <w:rsid w:val="00297C1B"/>
    <w:rsid w:val="002A04A6"/>
    <w:rsid w:val="002A0C43"/>
    <w:rsid w:val="002A1EC0"/>
    <w:rsid w:val="002A22E4"/>
    <w:rsid w:val="002A2326"/>
    <w:rsid w:val="002A2339"/>
    <w:rsid w:val="002A3682"/>
    <w:rsid w:val="002A40C4"/>
    <w:rsid w:val="002A46B9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1C9E"/>
    <w:rsid w:val="002C2E64"/>
    <w:rsid w:val="002C3360"/>
    <w:rsid w:val="002C363C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37770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7F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579"/>
    <w:rsid w:val="003662E1"/>
    <w:rsid w:val="00366F64"/>
    <w:rsid w:val="00367582"/>
    <w:rsid w:val="00367A3D"/>
    <w:rsid w:val="00367A45"/>
    <w:rsid w:val="0037050A"/>
    <w:rsid w:val="003711BC"/>
    <w:rsid w:val="00371467"/>
    <w:rsid w:val="003716CB"/>
    <w:rsid w:val="0037202F"/>
    <w:rsid w:val="00374500"/>
    <w:rsid w:val="003758BB"/>
    <w:rsid w:val="003777BC"/>
    <w:rsid w:val="00377F35"/>
    <w:rsid w:val="00380224"/>
    <w:rsid w:val="00382058"/>
    <w:rsid w:val="003822B7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4EEB"/>
    <w:rsid w:val="003C599D"/>
    <w:rsid w:val="003C5DA9"/>
    <w:rsid w:val="003C7E49"/>
    <w:rsid w:val="003D08B9"/>
    <w:rsid w:val="003D0CAB"/>
    <w:rsid w:val="003D0DE5"/>
    <w:rsid w:val="003D1AA1"/>
    <w:rsid w:val="003D27C5"/>
    <w:rsid w:val="003D30D0"/>
    <w:rsid w:val="003D3143"/>
    <w:rsid w:val="003D5FDD"/>
    <w:rsid w:val="003D674F"/>
    <w:rsid w:val="003D6C53"/>
    <w:rsid w:val="003D6EAE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194E"/>
    <w:rsid w:val="00413F44"/>
    <w:rsid w:val="00414198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19C"/>
    <w:rsid w:val="00424403"/>
    <w:rsid w:val="004246F2"/>
    <w:rsid w:val="004256DA"/>
    <w:rsid w:val="00426F07"/>
    <w:rsid w:val="00427142"/>
    <w:rsid w:val="00430C6B"/>
    <w:rsid w:val="004310D7"/>
    <w:rsid w:val="004313CA"/>
    <w:rsid w:val="00431843"/>
    <w:rsid w:val="00431CF4"/>
    <w:rsid w:val="00433FF1"/>
    <w:rsid w:val="00434AA8"/>
    <w:rsid w:val="004355D8"/>
    <w:rsid w:val="004365DE"/>
    <w:rsid w:val="004367EB"/>
    <w:rsid w:val="00436E38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0CA"/>
    <w:rsid w:val="0046033A"/>
    <w:rsid w:val="00460E37"/>
    <w:rsid w:val="00461111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4436"/>
    <w:rsid w:val="0047550A"/>
    <w:rsid w:val="0047560B"/>
    <w:rsid w:val="00477902"/>
    <w:rsid w:val="004801BA"/>
    <w:rsid w:val="00480D46"/>
    <w:rsid w:val="00481DDF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6BE0"/>
    <w:rsid w:val="004A00CA"/>
    <w:rsid w:val="004A0289"/>
    <w:rsid w:val="004A07A9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152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A1A64"/>
    <w:rsid w:val="005A1E69"/>
    <w:rsid w:val="005A24CA"/>
    <w:rsid w:val="005A342B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45A9"/>
    <w:rsid w:val="005E5DF4"/>
    <w:rsid w:val="005E73E8"/>
    <w:rsid w:val="005E7CF4"/>
    <w:rsid w:val="005F0D91"/>
    <w:rsid w:val="005F141E"/>
    <w:rsid w:val="005F22A1"/>
    <w:rsid w:val="005F2632"/>
    <w:rsid w:val="005F2808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4C7E"/>
    <w:rsid w:val="00625307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3716B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4583"/>
    <w:rsid w:val="00655CC2"/>
    <w:rsid w:val="00656091"/>
    <w:rsid w:val="0065662A"/>
    <w:rsid w:val="00657101"/>
    <w:rsid w:val="0065725E"/>
    <w:rsid w:val="00657E0F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9F0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48A2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D6B"/>
    <w:rsid w:val="006D6666"/>
    <w:rsid w:val="006D790B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0DA"/>
    <w:rsid w:val="00714BF3"/>
    <w:rsid w:val="00715289"/>
    <w:rsid w:val="007156AA"/>
    <w:rsid w:val="00715A5A"/>
    <w:rsid w:val="00715C37"/>
    <w:rsid w:val="007171AD"/>
    <w:rsid w:val="007173AD"/>
    <w:rsid w:val="007177BC"/>
    <w:rsid w:val="00717DE0"/>
    <w:rsid w:val="0072196E"/>
    <w:rsid w:val="007219BB"/>
    <w:rsid w:val="00722568"/>
    <w:rsid w:val="00722707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5E9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91E9C"/>
    <w:rsid w:val="0079297D"/>
    <w:rsid w:val="00792CDA"/>
    <w:rsid w:val="007932D2"/>
    <w:rsid w:val="00794CD5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F98"/>
    <w:rsid w:val="007A64DB"/>
    <w:rsid w:val="007A67B4"/>
    <w:rsid w:val="007B1B9A"/>
    <w:rsid w:val="007B2290"/>
    <w:rsid w:val="007B249D"/>
    <w:rsid w:val="007B3874"/>
    <w:rsid w:val="007B3AF3"/>
    <w:rsid w:val="007B4265"/>
    <w:rsid w:val="007B646F"/>
    <w:rsid w:val="007B6EDE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42BB"/>
    <w:rsid w:val="007D560A"/>
    <w:rsid w:val="007E0618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801CE2"/>
    <w:rsid w:val="00803275"/>
    <w:rsid w:val="0080390E"/>
    <w:rsid w:val="008061C6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73C"/>
    <w:rsid w:val="00814FA0"/>
    <w:rsid w:val="0081609C"/>
    <w:rsid w:val="008171AC"/>
    <w:rsid w:val="00817D69"/>
    <w:rsid w:val="00820C3C"/>
    <w:rsid w:val="00820CD9"/>
    <w:rsid w:val="00821B83"/>
    <w:rsid w:val="00821D76"/>
    <w:rsid w:val="00825091"/>
    <w:rsid w:val="0082544E"/>
    <w:rsid w:val="00826254"/>
    <w:rsid w:val="008266FB"/>
    <w:rsid w:val="00826E03"/>
    <w:rsid w:val="008271E2"/>
    <w:rsid w:val="00827C16"/>
    <w:rsid w:val="00831A50"/>
    <w:rsid w:val="0083303A"/>
    <w:rsid w:val="0083320B"/>
    <w:rsid w:val="008332ED"/>
    <w:rsid w:val="00833867"/>
    <w:rsid w:val="00833D9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183E"/>
    <w:rsid w:val="00864834"/>
    <w:rsid w:val="00865666"/>
    <w:rsid w:val="008706C3"/>
    <w:rsid w:val="008717D0"/>
    <w:rsid w:val="00871BCE"/>
    <w:rsid w:val="00871D45"/>
    <w:rsid w:val="008729A2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A1"/>
    <w:rsid w:val="008863FD"/>
    <w:rsid w:val="00886792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3FC6"/>
    <w:rsid w:val="008C5180"/>
    <w:rsid w:val="008C53B1"/>
    <w:rsid w:val="008C53CC"/>
    <w:rsid w:val="008C6EA6"/>
    <w:rsid w:val="008C7AE3"/>
    <w:rsid w:val="008D02C6"/>
    <w:rsid w:val="008D22D5"/>
    <w:rsid w:val="008D4D14"/>
    <w:rsid w:val="008D596E"/>
    <w:rsid w:val="008D652F"/>
    <w:rsid w:val="008E095A"/>
    <w:rsid w:val="008E11D4"/>
    <w:rsid w:val="008E217C"/>
    <w:rsid w:val="008E2EEB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469F"/>
    <w:rsid w:val="008F4E26"/>
    <w:rsid w:val="008F5144"/>
    <w:rsid w:val="008F5AE8"/>
    <w:rsid w:val="00900B60"/>
    <w:rsid w:val="0090126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3A69"/>
    <w:rsid w:val="00925DAB"/>
    <w:rsid w:val="009276FE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0DEA"/>
    <w:rsid w:val="00941920"/>
    <w:rsid w:val="00942DA2"/>
    <w:rsid w:val="00944153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3D5F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D13AE"/>
    <w:rsid w:val="009D18BF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26A2"/>
    <w:rsid w:val="00A2324D"/>
    <w:rsid w:val="00A23EC4"/>
    <w:rsid w:val="00A241BA"/>
    <w:rsid w:val="00A2501C"/>
    <w:rsid w:val="00A25324"/>
    <w:rsid w:val="00A2644E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12AB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0ED"/>
    <w:rsid w:val="00A873F7"/>
    <w:rsid w:val="00A87BA8"/>
    <w:rsid w:val="00A9003C"/>
    <w:rsid w:val="00A904FA"/>
    <w:rsid w:val="00A9059D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6179"/>
    <w:rsid w:val="00AA6353"/>
    <w:rsid w:val="00AB1BEF"/>
    <w:rsid w:val="00AB1C19"/>
    <w:rsid w:val="00AB32F5"/>
    <w:rsid w:val="00AB3724"/>
    <w:rsid w:val="00AB3ECB"/>
    <w:rsid w:val="00AB4093"/>
    <w:rsid w:val="00AB40B4"/>
    <w:rsid w:val="00AB4D2D"/>
    <w:rsid w:val="00AB7855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BD2"/>
    <w:rsid w:val="00AF196C"/>
    <w:rsid w:val="00AF1CD7"/>
    <w:rsid w:val="00AF2497"/>
    <w:rsid w:val="00AF2778"/>
    <w:rsid w:val="00AF28DA"/>
    <w:rsid w:val="00AF402E"/>
    <w:rsid w:val="00AF4638"/>
    <w:rsid w:val="00AF4D1D"/>
    <w:rsid w:val="00AF5F9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A90"/>
    <w:rsid w:val="00B23F3D"/>
    <w:rsid w:val="00B24A51"/>
    <w:rsid w:val="00B25A19"/>
    <w:rsid w:val="00B25D8A"/>
    <w:rsid w:val="00B25DA2"/>
    <w:rsid w:val="00B26374"/>
    <w:rsid w:val="00B266F9"/>
    <w:rsid w:val="00B26988"/>
    <w:rsid w:val="00B27825"/>
    <w:rsid w:val="00B31A7C"/>
    <w:rsid w:val="00B329F1"/>
    <w:rsid w:val="00B32DC7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3DF"/>
    <w:rsid w:val="00B72B8F"/>
    <w:rsid w:val="00B734E3"/>
    <w:rsid w:val="00B73D7D"/>
    <w:rsid w:val="00B74159"/>
    <w:rsid w:val="00B748BA"/>
    <w:rsid w:val="00B75BF1"/>
    <w:rsid w:val="00B77C78"/>
    <w:rsid w:val="00B803FA"/>
    <w:rsid w:val="00B8127C"/>
    <w:rsid w:val="00B81DE0"/>
    <w:rsid w:val="00B81FC6"/>
    <w:rsid w:val="00B83AC3"/>
    <w:rsid w:val="00B83E44"/>
    <w:rsid w:val="00B83F63"/>
    <w:rsid w:val="00B845B9"/>
    <w:rsid w:val="00B85B7B"/>
    <w:rsid w:val="00B878D1"/>
    <w:rsid w:val="00B90F18"/>
    <w:rsid w:val="00B91031"/>
    <w:rsid w:val="00B92132"/>
    <w:rsid w:val="00B93081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635"/>
    <w:rsid w:val="00BC5760"/>
    <w:rsid w:val="00BC5AB4"/>
    <w:rsid w:val="00BC5AE4"/>
    <w:rsid w:val="00BC5ECB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44A3"/>
    <w:rsid w:val="00BD63FF"/>
    <w:rsid w:val="00BD6444"/>
    <w:rsid w:val="00BD6B1C"/>
    <w:rsid w:val="00BD6D5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750C"/>
    <w:rsid w:val="00C800BB"/>
    <w:rsid w:val="00C80D39"/>
    <w:rsid w:val="00C83099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C41"/>
    <w:rsid w:val="00CC4C70"/>
    <w:rsid w:val="00CC4C91"/>
    <w:rsid w:val="00CC51E9"/>
    <w:rsid w:val="00CC5536"/>
    <w:rsid w:val="00CC5B04"/>
    <w:rsid w:val="00CC6AAF"/>
    <w:rsid w:val="00CC6FDD"/>
    <w:rsid w:val="00CD05F0"/>
    <w:rsid w:val="00CD067F"/>
    <w:rsid w:val="00CD09E0"/>
    <w:rsid w:val="00CD0D6B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28F5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0203"/>
    <w:rsid w:val="00D71D2F"/>
    <w:rsid w:val="00D72F59"/>
    <w:rsid w:val="00D73AF5"/>
    <w:rsid w:val="00D741AC"/>
    <w:rsid w:val="00D7434D"/>
    <w:rsid w:val="00D744C8"/>
    <w:rsid w:val="00D74896"/>
    <w:rsid w:val="00D76198"/>
    <w:rsid w:val="00D80988"/>
    <w:rsid w:val="00D81C90"/>
    <w:rsid w:val="00D81CCA"/>
    <w:rsid w:val="00D81FEF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126A"/>
    <w:rsid w:val="00D91854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700C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B75B7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4016"/>
    <w:rsid w:val="00E152FA"/>
    <w:rsid w:val="00E16279"/>
    <w:rsid w:val="00E170FA"/>
    <w:rsid w:val="00E2047B"/>
    <w:rsid w:val="00E204B7"/>
    <w:rsid w:val="00E208CE"/>
    <w:rsid w:val="00E20AB1"/>
    <w:rsid w:val="00E20C87"/>
    <w:rsid w:val="00E2168E"/>
    <w:rsid w:val="00E21D4E"/>
    <w:rsid w:val="00E22B9C"/>
    <w:rsid w:val="00E23C9B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417D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167"/>
    <w:rsid w:val="00E90217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435E"/>
    <w:rsid w:val="00EA4E12"/>
    <w:rsid w:val="00EA4EEC"/>
    <w:rsid w:val="00EA5BC3"/>
    <w:rsid w:val="00EA6847"/>
    <w:rsid w:val="00EA7DED"/>
    <w:rsid w:val="00EB07D8"/>
    <w:rsid w:val="00EB082C"/>
    <w:rsid w:val="00EB159B"/>
    <w:rsid w:val="00EB19CC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FB9"/>
    <w:rsid w:val="00EC2BA9"/>
    <w:rsid w:val="00EC3CA0"/>
    <w:rsid w:val="00EC4700"/>
    <w:rsid w:val="00EC479F"/>
    <w:rsid w:val="00EC67C9"/>
    <w:rsid w:val="00EC74D0"/>
    <w:rsid w:val="00EC7716"/>
    <w:rsid w:val="00ED078A"/>
    <w:rsid w:val="00ED1B79"/>
    <w:rsid w:val="00ED2B6D"/>
    <w:rsid w:val="00ED38AD"/>
    <w:rsid w:val="00ED4FEB"/>
    <w:rsid w:val="00ED5DA7"/>
    <w:rsid w:val="00ED7937"/>
    <w:rsid w:val="00EE0275"/>
    <w:rsid w:val="00EE1CC1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3E7E"/>
    <w:rsid w:val="00F2411B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32D7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1D4E"/>
    <w:rsid w:val="00F81DC3"/>
    <w:rsid w:val="00F82B08"/>
    <w:rsid w:val="00F8523D"/>
    <w:rsid w:val="00F856CD"/>
    <w:rsid w:val="00F8723B"/>
    <w:rsid w:val="00F8742E"/>
    <w:rsid w:val="00F90990"/>
    <w:rsid w:val="00F92ABD"/>
    <w:rsid w:val="00F94CE7"/>
    <w:rsid w:val="00F94CF8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083"/>
    <w:rsid w:val="00FA27A0"/>
    <w:rsid w:val="00FA46E0"/>
    <w:rsid w:val="00FA4C94"/>
    <w:rsid w:val="00FB0301"/>
    <w:rsid w:val="00FB0A6D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157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9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9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9087-A5AA-41AD-BF80-CA78DEA9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Павлычев С.Ю.</cp:lastModifiedBy>
  <cp:revision>45</cp:revision>
  <cp:lastPrinted>2023-09-25T10:43:00Z</cp:lastPrinted>
  <dcterms:created xsi:type="dcterms:W3CDTF">2024-05-31T09:40:00Z</dcterms:created>
  <dcterms:modified xsi:type="dcterms:W3CDTF">2024-07-01T07:25:00Z</dcterms:modified>
</cp:coreProperties>
</file>