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976CF" w14:textId="77777777" w:rsidR="001F61F5" w:rsidRPr="00992712" w:rsidRDefault="001F61F5" w:rsidP="007E7C61">
      <w:pPr>
        <w:keepNext/>
        <w:widowControl/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992712">
        <w:rPr>
          <w:b/>
          <w:sz w:val="24"/>
          <w:szCs w:val="24"/>
        </w:rPr>
        <w:t>Утверждаю</w:t>
      </w:r>
    </w:p>
    <w:p w14:paraId="397F9F38" w14:textId="77777777" w:rsidR="001F61F5" w:rsidRPr="00992712" w:rsidRDefault="001F61F5" w:rsidP="007E7C61">
      <w:pPr>
        <w:keepNext/>
        <w:widowControl/>
        <w:tabs>
          <w:tab w:val="left" w:pos="8789"/>
        </w:tabs>
        <w:jc w:val="right"/>
        <w:rPr>
          <w:sz w:val="24"/>
          <w:szCs w:val="24"/>
        </w:rPr>
      </w:pPr>
      <w:r w:rsidRPr="00992712">
        <w:rPr>
          <w:sz w:val="24"/>
          <w:szCs w:val="24"/>
        </w:rPr>
        <w:t>Председатель Правления</w:t>
      </w:r>
    </w:p>
    <w:p w14:paraId="700BEDC6" w14:textId="77777777" w:rsidR="001F61F5" w:rsidRPr="00992712" w:rsidRDefault="001F61F5" w:rsidP="007E7C61">
      <w:pPr>
        <w:keepNext/>
        <w:widowControl/>
        <w:tabs>
          <w:tab w:val="left" w:pos="8789"/>
        </w:tabs>
        <w:jc w:val="right"/>
        <w:rPr>
          <w:sz w:val="24"/>
          <w:szCs w:val="24"/>
        </w:rPr>
      </w:pPr>
      <w:r w:rsidRPr="00992712">
        <w:rPr>
          <w:sz w:val="24"/>
          <w:szCs w:val="24"/>
        </w:rPr>
        <w:t>Департамента энергетики и тарифов</w:t>
      </w:r>
    </w:p>
    <w:p w14:paraId="14ADBB3F" w14:textId="77777777" w:rsidR="001F61F5" w:rsidRPr="00992712" w:rsidRDefault="001F61F5" w:rsidP="007E7C61">
      <w:pPr>
        <w:keepNext/>
        <w:widowControl/>
        <w:tabs>
          <w:tab w:val="left" w:pos="8789"/>
        </w:tabs>
        <w:jc w:val="right"/>
        <w:rPr>
          <w:sz w:val="24"/>
          <w:szCs w:val="24"/>
        </w:rPr>
      </w:pPr>
      <w:r w:rsidRPr="00992712">
        <w:rPr>
          <w:sz w:val="24"/>
          <w:szCs w:val="24"/>
        </w:rPr>
        <w:t>Ивановской области</w:t>
      </w:r>
    </w:p>
    <w:p w14:paraId="67F50C2B" w14:textId="77777777" w:rsidR="001F61F5" w:rsidRPr="00992712" w:rsidRDefault="001F61F5" w:rsidP="007E7C61">
      <w:pPr>
        <w:keepNext/>
        <w:widowControl/>
        <w:tabs>
          <w:tab w:val="left" w:pos="8789"/>
        </w:tabs>
        <w:jc w:val="right"/>
        <w:rPr>
          <w:sz w:val="24"/>
          <w:szCs w:val="24"/>
        </w:rPr>
      </w:pPr>
    </w:p>
    <w:p w14:paraId="3EE0B4DF" w14:textId="52992C72" w:rsidR="001F61F5" w:rsidRPr="00992712" w:rsidRDefault="001F61F5" w:rsidP="007E7C61">
      <w:pPr>
        <w:keepNext/>
        <w:widowControl/>
        <w:tabs>
          <w:tab w:val="left" w:pos="8789"/>
        </w:tabs>
        <w:jc w:val="right"/>
        <w:rPr>
          <w:b/>
          <w:sz w:val="24"/>
          <w:szCs w:val="24"/>
        </w:rPr>
      </w:pPr>
      <w:r w:rsidRPr="00992712">
        <w:rPr>
          <w:sz w:val="24"/>
          <w:szCs w:val="24"/>
        </w:rPr>
        <w:t>______________________</w:t>
      </w:r>
      <w:r w:rsidR="000D04A4">
        <w:rPr>
          <w:sz w:val="24"/>
          <w:szCs w:val="24"/>
        </w:rPr>
        <w:t>Е.Н. Морева</w:t>
      </w:r>
    </w:p>
    <w:p w14:paraId="4D87B464" w14:textId="77777777" w:rsidR="001F61F5" w:rsidRPr="00992712" w:rsidRDefault="001F61F5" w:rsidP="007E7C61">
      <w:pPr>
        <w:keepNext/>
        <w:widowControl/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6A2030F3" w14:textId="7E75E4DF" w:rsidR="001F61F5" w:rsidRPr="00992712" w:rsidRDefault="001F61F5" w:rsidP="007E7C61">
      <w:pPr>
        <w:keepNext/>
        <w:widowControl/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92712">
        <w:rPr>
          <w:b/>
          <w:sz w:val="24"/>
          <w:szCs w:val="24"/>
          <w:u w:val="single"/>
        </w:rPr>
        <w:t>П</w:t>
      </w:r>
      <w:proofErr w:type="gramEnd"/>
      <w:r w:rsidRPr="00992712">
        <w:rPr>
          <w:b/>
          <w:sz w:val="24"/>
          <w:szCs w:val="24"/>
          <w:u w:val="single"/>
        </w:rPr>
        <w:t xml:space="preserve"> Р О Т О К О </w:t>
      </w:r>
      <w:r w:rsidR="00A422F5" w:rsidRPr="00992712">
        <w:rPr>
          <w:b/>
          <w:sz w:val="24"/>
          <w:szCs w:val="24"/>
          <w:u w:val="single"/>
        </w:rPr>
        <w:t>Л №</w:t>
      </w:r>
      <w:r w:rsidRPr="00992712">
        <w:rPr>
          <w:b/>
          <w:sz w:val="24"/>
          <w:szCs w:val="24"/>
          <w:u w:val="single"/>
        </w:rPr>
        <w:t xml:space="preserve"> </w:t>
      </w:r>
      <w:r w:rsidR="00365155" w:rsidRPr="00992712">
        <w:rPr>
          <w:b/>
          <w:sz w:val="24"/>
          <w:szCs w:val="24"/>
          <w:u w:val="single"/>
        </w:rPr>
        <w:t>2</w:t>
      </w:r>
      <w:r w:rsidR="0017568A" w:rsidRPr="00992712">
        <w:rPr>
          <w:b/>
          <w:sz w:val="24"/>
          <w:szCs w:val="24"/>
          <w:u w:val="single"/>
        </w:rPr>
        <w:t>3</w:t>
      </w:r>
      <w:r w:rsidR="00365155" w:rsidRPr="00992712">
        <w:rPr>
          <w:b/>
          <w:sz w:val="24"/>
          <w:szCs w:val="24"/>
          <w:u w:val="single"/>
        </w:rPr>
        <w:t>/1</w:t>
      </w:r>
    </w:p>
    <w:p w14:paraId="7002C533" w14:textId="77777777" w:rsidR="00F96DE7" w:rsidRPr="00992712" w:rsidRDefault="00F96DE7" w:rsidP="007E7C61">
      <w:pPr>
        <w:keepNext/>
        <w:widowControl/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5541716" w14:textId="77777777" w:rsidR="001F61F5" w:rsidRPr="00992712" w:rsidRDefault="001F61F5" w:rsidP="007E7C61">
      <w:pPr>
        <w:keepNext/>
        <w:widowControl/>
        <w:tabs>
          <w:tab w:val="left" w:pos="8789"/>
        </w:tabs>
        <w:jc w:val="center"/>
        <w:rPr>
          <w:sz w:val="24"/>
          <w:szCs w:val="24"/>
        </w:rPr>
      </w:pPr>
      <w:r w:rsidRPr="00992712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6066DA6" w14:textId="77777777" w:rsidR="001F61F5" w:rsidRPr="00992712" w:rsidRDefault="001F61F5" w:rsidP="007E7C61">
      <w:pPr>
        <w:keepNext/>
        <w:widowControl/>
        <w:tabs>
          <w:tab w:val="left" w:pos="8789"/>
        </w:tabs>
        <w:jc w:val="center"/>
        <w:rPr>
          <w:sz w:val="24"/>
          <w:szCs w:val="24"/>
        </w:rPr>
      </w:pPr>
    </w:p>
    <w:p w14:paraId="6FA95E28" w14:textId="4D0E85DE" w:rsidR="001F61F5" w:rsidRPr="00992712" w:rsidRDefault="00365155" w:rsidP="007E7C61">
      <w:pPr>
        <w:keepNext/>
        <w:widowControl/>
        <w:rPr>
          <w:sz w:val="24"/>
          <w:szCs w:val="24"/>
        </w:rPr>
      </w:pPr>
      <w:r w:rsidRPr="00992712">
        <w:rPr>
          <w:sz w:val="24"/>
          <w:szCs w:val="24"/>
        </w:rPr>
        <w:t>2</w:t>
      </w:r>
      <w:r w:rsidR="0017568A" w:rsidRPr="00992712">
        <w:rPr>
          <w:sz w:val="24"/>
          <w:szCs w:val="24"/>
        </w:rPr>
        <w:t>8</w:t>
      </w:r>
      <w:r w:rsidRPr="00992712">
        <w:rPr>
          <w:sz w:val="24"/>
          <w:szCs w:val="24"/>
        </w:rPr>
        <w:t xml:space="preserve"> июня</w:t>
      </w:r>
      <w:r w:rsidR="006E4B11" w:rsidRPr="00992712">
        <w:rPr>
          <w:sz w:val="24"/>
          <w:szCs w:val="24"/>
        </w:rPr>
        <w:t xml:space="preserve"> </w:t>
      </w:r>
      <w:r w:rsidR="001F61F5" w:rsidRPr="00992712">
        <w:rPr>
          <w:sz w:val="24"/>
          <w:szCs w:val="24"/>
        </w:rPr>
        <w:t>202</w:t>
      </w:r>
      <w:r w:rsidR="008860A1" w:rsidRPr="00992712">
        <w:rPr>
          <w:sz w:val="24"/>
          <w:szCs w:val="24"/>
        </w:rPr>
        <w:t>4</w:t>
      </w:r>
      <w:r w:rsidR="001F61F5" w:rsidRPr="00992712">
        <w:rPr>
          <w:sz w:val="24"/>
          <w:szCs w:val="24"/>
        </w:rPr>
        <w:t xml:space="preserve"> г.</w:t>
      </w:r>
      <w:r w:rsidR="001F61F5" w:rsidRPr="00992712">
        <w:rPr>
          <w:sz w:val="24"/>
          <w:szCs w:val="24"/>
        </w:rPr>
        <w:tab/>
        <w:t xml:space="preserve"> </w:t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</w:r>
      <w:r w:rsidR="001F61F5" w:rsidRPr="00992712">
        <w:rPr>
          <w:sz w:val="24"/>
          <w:szCs w:val="24"/>
        </w:rPr>
        <w:tab/>
        <w:t xml:space="preserve">              </w:t>
      </w:r>
      <w:r w:rsidR="00BE79D0" w:rsidRPr="00992712">
        <w:rPr>
          <w:sz w:val="24"/>
          <w:szCs w:val="24"/>
        </w:rPr>
        <w:t xml:space="preserve">       </w:t>
      </w:r>
      <w:r w:rsidR="00F725EC" w:rsidRPr="00992712">
        <w:rPr>
          <w:sz w:val="24"/>
          <w:szCs w:val="24"/>
        </w:rPr>
        <w:t xml:space="preserve">          </w:t>
      </w:r>
      <w:r w:rsidR="001F61F5" w:rsidRPr="00992712">
        <w:rPr>
          <w:sz w:val="24"/>
          <w:szCs w:val="24"/>
        </w:rPr>
        <w:t>г. Иваново</w:t>
      </w:r>
    </w:p>
    <w:p w14:paraId="4F8E1140" w14:textId="77777777" w:rsidR="001F61F5" w:rsidRPr="00992712" w:rsidRDefault="001F61F5" w:rsidP="007E7C61">
      <w:pPr>
        <w:keepNext/>
        <w:widowControl/>
        <w:tabs>
          <w:tab w:val="left" w:pos="8789"/>
        </w:tabs>
        <w:jc w:val="center"/>
        <w:rPr>
          <w:sz w:val="24"/>
          <w:szCs w:val="24"/>
        </w:rPr>
      </w:pPr>
    </w:p>
    <w:p w14:paraId="1838B3AC" w14:textId="77777777" w:rsidR="000047E6" w:rsidRPr="00992712" w:rsidRDefault="000047E6" w:rsidP="007E7C61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>Присутствовали:</w:t>
      </w:r>
    </w:p>
    <w:p w14:paraId="525184C8" w14:textId="64817CED" w:rsidR="00BB5018" w:rsidRPr="00992712" w:rsidRDefault="000047E6" w:rsidP="007E7C61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>Председатель Правления:</w:t>
      </w:r>
      <w:r w:rsidR="000D04A4">
        <w:rPr>
          <w:szCs w:val="24"/>
        </w:rPr>
        <w:t xml:space="preserve"> Морева Е.Н.</w:t>
      </w:r>
      <w:r w:rsidRPr="00992712">
        <w:rPr>
          <w:szCs w:val="24"/>
        </w:rPr>
        <w:t xml:space="preserve"> </w:t>
      </w:r>
    </w:p>
    <w:p w14:paraId="1C5FC872" w14:textId="3F2EF60C" w:rsidR="00D240A5" w:rsidRPr="00992712" w:rsidRDefault="000047E6" w:rsidP="007E7C61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 xml:space="preserve">Члены Правления: </w:t>
      </w:r>
      <w:r w:rsidR="000D04A4" w:rsidRPr="00992712">
        <w:rPr>
          <w:szCs w:val="24"/>
        </w:rPr>
        <w:t>Бугаева С.Е</w:t>
      </w:r>
      <w:r w:rsidR="000D04A4">
        <w:rPr>
          <w:szCs w:val="24"/>
        </w:rPr>
        <w:t>.,</w:t>
      </w:r>
      <w:r w:rsidR="000D04A4" w:rsidRPr="00992712">
        <w:rPr>
          <w:szCs w:val="24"/>
        </w:rPr>
        <w:t xml:space="preserve"> </w:t>
      </w:r>
      <w:r w:rsidR="00C64ECD" w:rsidRPr="00992712">
        <w:rPr>
          <w:szCs w:val="24"/>
        </w:rPr>
        <w:t xml:space="preserve">Гущина Н.Б., </w:t>
      </w:r>
      <w:r w:rsidR="00365155" w:rsidRPr="00992712">
        <w:rPr>
          <w:szCs w:val="24"/>
        </w:rPr>
        <w:t>Турбачкина Е.В., Агапова О.П.</w:t>
      </w:r>
    </w:p>
    <w:p w14:paraId="21998473" w14:textId="737A10BC" w:rsidR="00BB5018" w:rsidRPr="00992712" w:rsidRDefault="000047E6" w:rsidP="007E7C61">
      <w:pPr>
        <w:pStyle w:val="24"/>
        <w:keepNext/>
        <w:widowControl/>
        <w:ind w:firstLine="0"/>
        <w:rPr>
          <w:color w:val="FF0000"/>
          <w:szCs w:val="24"/>
        </w:rPr>
      </w:pPr>
      <w:r w:rsidRPr="00992712">
        <w:rPr>
          <w:szCs w:val="24"/>
        </w:rPr>
        <w:t xml:space="preserve">Ответственный секретарь правления: </w:t>
      </w:r>
      <w:r w:rsidR="0017568A" w:rsidRPr="00992712">
        <w:rPr>
          <w:szCs w:val="24"/>
        </w:rPr>
        <w:t>Аскярова М.В.</w:t>
      </w:r>
    </w:p>
    <w:p w14:paraId="197AEAC0" w14:textId="62536DE6" w:rsidR="00597C04" w:rsidRPr="00992712" w:rsidRDefault="000047E6" w:rsidP="007E7C61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 xml:space="preserve">От Департамента энергетики и тарифов Ивановской области: </w:t>
      </w:r>
      <w:r w:rsidR="0017568A" w:rsidRPr="00992712">
        <w:rPr>
          <w:szCs w:val="24"/>
        </w:rPr>
        <w:t>Турбачкина Е.В., Зуева Е.В., Фаттахова Е.В.</w:t>
      </w:r>
    </w:p>
    <w:p w14:paraId="1B8C795B" w14:textId="77777777" w:rsidR="00123D78" w:rsidRDefault="000047E6" w:rsidP="007E7C61">
      <w:pPr>
        <w:pStyle w:val="24"/>
        <w:keepNext/>
        <w:widowControl/>
        <w:ind w:firstLine="0"/>
        <w:rPr>
          <w:szCs w:val="24"/>
        </w:rPr>
      </w:pPr>
      <w:r w:rsidRPr="00992712">
        <w:rPr>
          <w:szCs w:val="24"/>
        </w:rPr>
        <w:t xml:space="preserve">От УФАС по Ивановской области: </w:t>
      </w:r>
      <w:r w:rsidR="00743103" w:rsidRPr="00992712">
        <w:rPr>
          <w:szCs w:val="24"/>
        </w:rPr>
        <w:t>Виднова З.Б.</w:t>
      </w:r>
    </w:p>
    <w:p w14:paraId="2824DFF6" w14:textId="724D070B" w:rsidR="00D815F6" w:rsidRPr="00992712" w:rsidRDefault="00D815F6" w:rsidP="007E7C61">
      <w:pPr>
        <w:pStyle w:val="24"/>
        <w:keepNext/>
        <w:widowControl/>
        <w:ind w:firstLine="0"/>
        <w:rPr>
          <w:szCs w:val="24"/>
        </w:rPr>
      </w:pPr>
      <w:r>
        <w:rPr>
          <w:szCs w:val="24"/>
        </w:rPr>
        <w:t xml:space="preserve">От АО «ИвГТЭ»: Коршунова Ю.Н. </w:t>
      </w:r>
    </w:p>
    <w:p w14:paraId="168B1EAB" w14:textId="77777777" w:rsidR="00755D76" w:rsidRPr="00992712" w:rsidRDefault="00755D76" w:rsidP="007E7C61">
      <w:pPr>
        <w:keepNext/>
        <w:widowControl/>
        <w:jc w:val="center"/>
        <w:rPr>
          <w:b/>
          <w:sz w:val="24"/>
          <w:szCs w:val="24"/>
        </w:rPr>
      </w:pPr>
    </w:p>
    <w:p w14:paraId="722436E6" w14:textId="77777777" w:rsidR="00F3495C" w:rsidRPr="00992712" w:rsidRDefault="00F3495C" w:rsidP="007E7C61">
      <w:pPr>
        <w:keepNext/>
        <w:widowControl/>
        <w:jc w:val="center"/>
        <w:rPr>
          <w:b/>
          <w:sz w:val="24"/>
          <w:szCs w:val="24"/>
        </w:rPr>
      </w:pPr>
      <w:proofErr w:type="gramStart"/>
      <w:r w:rsidRPr="00992712">
        <w:rPr>
          <w:b/>
          <w:sz w:val="24"/>
          <w:szCs w:val="24"/>
        </w:rPr>
        <w:t>П</w:t>
      </w:r>
      <w:proofErr w:type="gramEnd"/>
      <w:r w:rsidRPr="00992712">
        <w:rPr>
          <w:b/>
          <w:sz w:val="24"/>
          <w:szCs w:val="24"/>
        </w:rPr>
        <w:t xml:space="preserve"> О В Е С Т К А:</w:t>
      </w:r>
    </w:p>
    <w:p w14:paraId="725AF8E8" w14:textId="77777777" w:rsidR="00A363F5" w:rsidRPr="00992712" w:rsidRDefault="00A363F5" w:rsidP="007E7C61">
      <w:pPr>
        <w:keepNext/>
        <w:widowControl/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992712" w14:paraId="28A54DFA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270BD717" w14:textId="77777777" w:rsidR="00B016E9" w:rsidRPr="00992712" w:rsidRDefault="00B016E9" w:rsidP="007E7C61">
            <w:pPr>
              <w:keepNext/>
              <w:widowControl/>
              <w:jc w:val="center"/>
              <w:rPr>
                <w:b/>
                <w:sz w:val="24"/>
                <w:szCs w:val="24"/>
              </w:rPr>
            </w:pPr>
            <w:r w:rsidRPr="0099271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92712">
              <w:rPr>
                <w:b/>
                <w:sz w:val="24"/>
                <w:szCs w:val="24"/>
              </w:rPr>
              <w:t>п</w:t>
            </w:r>
            <w:proofErr w:type="gramEnd"/>
            <w:r w:rsidRPr="0099271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14:paraId="0C475C1C" w14:textId="77777777" w:rsidR="00B016E9" w:rsidRPr="00992712" w:rsidRDefault="00B016E9" w:rsidP="007E7C61">
            <w:pPr>
              <w:keepNext/>
              <w:widowControl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92712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505AFE" w:rsidRPr="00992712" w14:paraId="3B6829E8" w14:textId="77777777" w:rsidTr="001A6726">
        <w:trPr>
          <w:trHeight w:val="401"/>
        </w:trPr>
        <w:tc>
          <w:tcPr>
            <w:tcW w:w="567" w:type="dxa"/>
          </w:tcPr>
          <w:p w14:paraId="68AD4550" w14:textId="77777777" w:rsidR="008F469F" w:rsidRPr="00992712" w:rsidRDefault="008F469F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5A48F191" w14:textId="6779F01C" w:rsidR="008F469F" w:rsidRPr="00550587" w:rsidRDefault="005A3913" w:rsidP="007E7C61">
            <w:pPr>
              <w:keepNext/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550587">
              <w:rPr>
                <w:bCs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15.12.2023 № 52-т/4 «Об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ПАО «Т Плюс» (на территории Ивановской области) на 2024 - 2028 годы»</w:t>
            </w:r>
            <w:proofErr w:type="gramEnd"/>
          </w:p>
        </w:tc>
      </w:tr>
      <w:tr w:rsidR="005A3913" w:rsidRPr="00992712" w14:paraId="4ABDE612" w14:textId="77777777" w:rsidTr="001A6726">
        <w:trPr>
          <w:trHeight w:val="401"/>
        </w:trPr>
        <w:tc>
          <w:tcPr>
            <w:tcW w:w="567" w:type="dxa"/>
          </w:tcPr>
          <w:p w14:paraId="02C48D42" w14:textId="6C3831EA" w:rsidR="005A3913" w:rsidRPr="00992712" w:rsidRDefault="005A3913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14:paraId="496BE1B0" w14:textId="19BC030C" w:rsidR="005A3913" w:rsidRPr="00550587" w:rsidRDefault="00550587" w:rsidP="007E7C61">
            <w:pPr>
              <w:keepNext/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50587">
              <w:rPr>
                <w:sz w:val="24"/>
                <w:szCs w:val="24"/>
                <w:lang w:eastAsia="x-none"/>
              </w:rPr>
              <w:t>О внесении изменений в постановление Департамента энергетики и тарифов Ивановской области от 15.12.2023 № 52-т/2 «О корректировке долгосрочных тарифов на тепловую энергию, теплоноситель для потребителей ООО «ИнвестЭнерго» (Ивановский м.р., с. Подвязновский) на 2024 - 2025 годы»</w:t>
            </w:r>
          </w:p>
        </w:tc>
      </w:tr>
      <w:tr w:rsidR="005A3913" w:rsidRPr="00992712" w14:paraId="22C9F746" w14:textId="77777777" w:rsidTr="001A6726">
        <w:trPr>
          <w:trHeight w:val="401"/>
        </w:trPr>
        <w:tc>
          <w:tcPr>
            <w:tcW w:w="567" w:type="dxa"/>
          </w:tcPr>
          <w:p w14:paraId="4DAAA4C7" w14:textId="42DFC1F6" w:rsidR="005A3913" w:rsidRPr="00992712" w:rsidRDefault="005A3913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14:paraId="26804B00" w14:textId="4A0A0A18" w:rsidR="005A3913" w:rsidRPr="00550587" w:rsidRDefault="00DD2FBD" w:rsidP="007E7C61">
            <w:pPr>
              <w:keepNext/>
              <w:widowControl/>
              <w:jc w:val="both"/>
              <w:rPr>
                <w:bCs/>
                <w:sz w:val="24"/>
                <w:szCs w:val="24"/>
              </w:rPr>
            </w:pPr>
            <w:r w:rsidRPr="00550587">
              <w:rPr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27.10.2023 № 41-т/1 «</w:t>
            </w:r>
            <w:r w:rsidRPr="00550587">
              <w:rPr>
                <w:sz w:val="24"/>
                <w:szCs w:val="24"/>
                <w:lang w:eastAsia="x-none"/>
              </w:rPr>
              <w:t>О корректировке долгосрочных тарифов на тепловую энергию, теплоноситель для потребителей ФГБУ «ЦЖКУ» Минобороны России на территории Ивановской области на 2024-2025 годы»</w:t>
            </w:r>
          </w:p>
        </w:tc>
      </w:tr>
      <w:tr w:rsidR="005A3913" w:rsidRPr="00992712" w14:paraId="2F3054F6" w14:textId="77777777" w:rsidTr="001A6726">
        <w:trPr>
          <w:trHeight w:val="401"/>
        </w:trPr>
        <w:tc>
          <w:tcPr>
            <w:tcW w:w="567" w:type="dxa"/>
          </w:tcPr>
          <w:p w14:paraId="391FFBB7" w14:textId="1D20E00C" w:rsidR="005A3913" w:rsidRPr="00992712" w:rsidRDefault="005A3913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14:paraId="1B0879AB" w14:textId="7E5033BE" w:rsidR="005A3913" w:rsidRPr="00550587" w:rsidRDefault="00550587" w:rsidP="007E7C61">
            <w:pPr>
              <w:keepNext/>
              <w:widowControl/>
              <w:jc w:val="both"/>
              <w:rPr>
                <w:bCs/>
                <w:sz w:val="24"/>
                <w:szCs w:val="24"/>
              </w:rPr>
            </w:pPr>
            <w:proofErr w:type="gramStart"/>
            <w:r w:rsidRPr="00550587">
              <w:rPr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15.12.2023 №52-т/3 «Об установлении долгосрочных тарифов на услуги по передаче тепловой энергии, оказываемые АО «ИвГТЭ», долгосрочных тарифов на теплоноситель, долгосрочных параметров регулирования для формирования тарифов на услуги по передаче тепловой энергии, теплоноситель с использованием метода индексации установленных тарифов на 2024-2028 годы, о корректировке долгосрочных тарифов на тепловую</w:t>
            </w:r>
            <w:proofErr w:type="gramEnd"/>
            <w:r w:rsidRPr="00550587">
              <w:rPr>
                <w:sz w:val="24"/>
                <w:szCs w:val="24"/>
              </w:rPr>
              <w:t xml:space="preserve"> энергию на 2024-2027 годы, долгосрочных тарифов на теплоноситель на 2024-2025, 2024-2027 годы, об установлении повышающего коэффициента к тарифам на тепловую энергию для потребителей АО «ИвГТЭ»</w:t>
            </w:r>
          </w:p>
        </w:tc>
      </w:tr>
    </w:tbl>
    <w:p w14:paraId="33F4D1D9" w14:textId="77777777" w:rsidR="004C6880" w:rsidRPr="00992712" w:rsidRDefault="00FF3699" w:rsidP="007E7C61">
      <w:pPr>
        <w:pStyle w:val="ConsNormal"/>
        <w:keepNext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2712">
        <w:rPr>
          <w:rFonts w:ascii="Times New Roman" w:hAnsi="Times New Roman"/>
          <w:b/>
          <w:sz w:val="24"/>
          <w:szCs w:val="24"/>
        </w:rPr>
        <w:t xml:space="preserve"> </w:t>
      </w:r>
    </w:p>
    <w:p w14:paraId="465E1367" w14:textId="5F974E7B" w:rsidR="008F469F" w:rsidRPr="00992712" w:rsidRDefault="00D24406" w:rsidP="007E7C61">
      <w:pPr>
        <w:pStyle w:val="24"/>
        <w:keepNext/>
        <w:widowControl/>
        <w:ind w:firstLine="567"/>
        <w:rPr>
          <w:b/>
          <w:bCs/>
          <w:szCs w:val="24"/>
        </w:rPr>
      </w:pPr>
      <w:r>
        <w:rPr>
          <w:b/>
          <w:szCs w:val="24"/>
        </w:rPr>
        <w:t xml:space="preserve">1. </w:t>
      </w:r>
      <w:r w:rsidR="00940D20" w:rsidRPr="00992712">
        <w:rPr>
          <w:b/>
          <w:szCs w:val="24"/>
        </w:rPr>
        <w:t xml:space="preserve">СЛУШАЛИ: </w:t>
      </w:r>
      <w:proofErr w:type="gramStart"/>
      <w:r w:rsidR="005A3913" w:rsidRPr="00992712">
        <w:rPr>
          <w:b/>
          <w:bCs/>
          <w:szCs w:val="24"/>
        </w:rPr>
        <w:t>О внесении изменений в постановление Департамента энергетики и тарифов Ивановской области от 15.12.2023 № 52-т/4 «Об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ПАО «Т Плюс» (на территории Ивановской области) на 2024 - 2028 годы»</w:t>
      </w:r>
      <w:r w:rsidR="008F469F" w:rsidRPr="00992712">
        <w:rPr>
          <w:b/>
          <w:szCs w:val="24"/>
        </w:rPr>
        <w:t xml:space="preserve"> (</w:t>
      </w:r>
      <w:r w:rsidR="005A3913" w:rsidRPr="00992712">
        <w:rPr>
          <w:b/>
          <w:szCs w:val="24"/>
        </w:rPr>
        <w:t>Турбачкина</w:t>
      </w:r>
      <w:r w:rsidR="00365155" w:rsidRPr="00992712">
        <w:rPr>
          <w:b/>
          <w:szCs w:val="24"/>
        </w:rPr>
        <w:t xml:space="preserve"> Е.В.)</w:t>
      </w:r>
      <w:r w:rsidR="00CB78EF">
        <w:rPr>
          <w:b/>
          <w:szCs w:val="24"/>
        </w:rPr>
        <w:t>.</w:t>
      </w:r>
      <w:proofErr w:type="gramEnd"/>
    </w:p>
    <w:p w14:paraId="559C555A" w14:textId="13165EA4" w:rsidR="005A3913" w:rsidRPr="00992712" w:rsidRDefault="005A3913" w:rsidP="007E7C61">
      <w:pPr>
        <w:pStyle w:val="3"/>
        <w:widowControl/>
        <w:ind w:firstLine="567"/>
        <w:jc w:val="both"/>
        <w:rPr>
          <w:b w:val="0"/>
          <w:bCs/>
          <w:szCs w:val="24"/>
        </w:rPr>
      </w:pPr>
      <w:r w:rsidRPr="00992712">
        <w:rPr>
          <w:b w:val="0"/>
          <w:szCs w:val="24"/>
        </w:rPr>
        <w:lastRenderedPageBreak/>
        <w:t>Постановлением Департамента энергетики и тарифов Ивановской области от 15.12.2023 № 52-т/4 утверждены долгосрочные тарифы на тепловую энергию для потребителей ПАО</w:t>
      </w:r>
      <w:r w:rsidR="00410264" w:rsidRPr="00992712">
        <w:rPr>
          <w:b w:val="0"/>
          <w:szCs w:val="24"/>
        </w:rPr>
        <w:t> </w:t>
      </w:r>
      <w:r w:rsidRPr="00992712">
        <w:rPr>
          <w:b w:val="0"/>
          <w:szCs w:val="24"/>
        </w:rPr>
        <w:t>«Т</w:t>
      </w:r>
      <w:r w:rsidR="00410264" w:rsidRPr="00992712">
        <w:rPr>
          <w:b w:val="0"/>
          <w:szCs w:val="24"/>
        </w:rPr>
        <w:t> </w:t>
      </w:r>
      <w:r w:rsidRPr="00992712">
        <w:rPr>
          <w:b w:val="0"/>
          <w:szCs w:val="24"/>
        </w:rPr>
        <w:t xml:space="preserve">Плюс» на территории Ивановского муниципального района Ивановской области на 2024-2028 гг. </w:t>
      </w:r>
    </w:p>
    <w:p w14:paraId="69833A61" w14:textId="0BA1DE6C" w:rsidR="005A3913" w:rsidRPr="00992712" w:rsidRDefault="005A3913" w:rsidP="007E7C61">
      <w:pPr>
        <w:pStyle w:val="3"/>
        <w:widowControl/>
        <w:ind w:firstLine="567"/>
        <w:jc w:val="both"/>
        <w:rPr>
          <w:b w:val="0"/>
          <w:bCs/>
          <w:szCs w:val="24"/>
        </w:rPr>
      </w:pPr>
      <w:r w:rsidRPr="00992712">
        <w:rPr>
          <w:b w:val="0"/>
          <w:szCs w:val="24"/>
        </w:rPr>
        <w:t>В соответствии с приказом от 22.12.2023 № 52/23 Управлением Федеральной антимонопольной службы по Ивановской области проведена внеплановая документарная проверка тарифов на тепловую энергию, установленных для ПАО «Т Плюс»</w:t>
      </w:r>
      <w:r w:rsidR="004C3688" w:rsidRPr="00992712">
        <w:rPr>
          <w:b w:val="0"/>
          <w:szCs w:val="24"/>
        </w:rPr>
        <w:t>,</w:t>
      </w:r>
      <w:r w:rsidRPr="00992712">
        <w:rPr>
          <w:b w:val="0"/>
          <w:szCs w:val="24"/>
        </w:rPr>
        <w:t xml:space="preserve"> на 2024 год.</w:t>
      </w:r>
    </w:p>
    <w:p w14:paraId="6A638F86" w14:textId="6C000163" w:rsidR="005A3913" w:rsidRPr="00992712" w:rsidRDefault="005A3913" w:rsidP="007E7C61">
      <w:pPr>
        <w:pStyle w:val="3"/>
        <w:widowControl/>
        <w:ind w:firstLine="567"/>
        <w:jc w:val="both"/>
        <w:rPr>
          <w:b w:val="0"/>
          <w:bCs/>
          <w:szCs w:val="24"/>
        </w:rPr>
      </w:pPr>
      <w:proofErr w:type="gramStart"/>
      <w:r w:rsidRPr="00992712">
        <w:rPr>
          <w:b w:val="0"/>
          <w:szCs w:val="24"/>
        </w:rPr>
        <w:t xml:space="preserve">Рассмотрев материалы проверки, в том числе акт проверки №1 от 09.02.2024, Комиссия Федеральной антимонопольной службы по рассмотрению вопросов о государственном контроле (надзоре) за реализацией исполнительными органами субъектов российской Федерации полномочий в области государственного регулирования цен (тарифов) (далее – Комиссия ФАС России) выявила </w:t>
      </w:r>
      <w:r w:rsidR="004C3688" w:rsidRPr="00992712">
        <w:rPr>
          <w:b w:val="0"/>
          <w:szCs w:val="24"/>
        </w:rPr>
        <w:t xml:space="preserve">следующее </w:t>
      </w:r>
      <w:r w:rsidRPr="00992712">
        <w:rPr>
          <w:b w:val="0"/>
          <w:szCs w:val="24"/>
        </w:rPr>
        <w:t>нарушение – применение индекса к одной из составляющих цены на природный газ, а именно к специальной надбавке к тарифам</w:t>
      </w:r>
      <w:proofErr w:type="gramEnd"/>
      <w:r w:rsidRPr="00992712">
        <w:rPr>
          <w:b w:val="0"/>
          <w:szCs w:val="24"/>
        </w:rPr>
        <w:t xml:space="preserve"> на транспортировку газа ГРО</w:t>
      </w:r>
      <w:r w:rsidR="002E6EEB">
        <w:rPr>
          <w:b w:val="0"/>
          <w:szCs w:val="24"/>
        </w:rPr>
        <w:t xml:space="preserve"> с 1</w:t>
      </w:r>
      <w:r w:rsidR="002E6EEB">
        <w:rPr>
          <w:b w:val="0"/>
          <w:szCs w:val="24"/>
          <w:lang w:val="en-US"/>
        </w:rPr>
        <w:t> </w:t>
      </w:r>
      <w:r w:rsidRPr="00992712">
        <w:rPr>
          <w:b w:val="0"/>
          <w:szCs w:val="24"/>
        </w:rPr>
        <w:t>июля 2024 г.</w:t>
      </w:r>
      <w:r w:rsidR="00FD059E" w:rsidRPr="00992712">
        <w:rPr>
          <w:b w:val="0"/>
          <w:szCs w:val="24"/>
        </w:rPr>
        <w:t xml:space="preserve"> </w:t>
      </w:r>
      <w:r w:rsidR="004C3688" w:rsidRPr="00992712">
        <w:rPr>
          <w:b w:val="0"/>
          <w:szCs w:val="24"/>
        </w:rPr>
        <w:t xml:space="preserve">Комиссия ФАС России установила, что в </w:t>
      </w:r>
      <w:r w:rsidR="00FD059E" w:rsidRPr="00992712">
        <w:rPr>
          <w:b w:val="0"/>
          <w:szCs w:val="24"/>
        </w:rPr>
        <w:t>тарифах 2-го полугодия 2024 г. Департаментом использована величина специальной надбавки 169,02 руб./</w:t>
      </w:r>
      <w:proofErr w:type="spellStart"/>
      <w:r w:rsidR="00FD059E" w:rsidRPr="00992712">
        <w:rPr>
          <w:b w:val="0"/>
          <w:szCs w:val="24"/>
        </w:rPr>
        <w:t>тыс</w:t>
      </w:r>
      <w:proofErr w:type="gramStart"/>
      <w:r w:rsidR="00FD059E" w:rsidRPr="00992712">
        <w:rPr>
          <w:b w:val="0"/>
          <w:szCs w:val="24"/>
        </w:rPr>
        <w:t>.к</w:t>
      </w:r>
      <w:proofErr w:type="gramEnd"/>
      <w:r w:rsidR="00FD059E" w:rsidRPr="00992712">
        <w:rPr>
          <w:b w:val="0"/>
          <w:szCs w:val="24"/>
        </w:rPr>
        <w:t>уб.м</w:t>
      </w:r>
      <w:proofErr w:type="spellEnd"/>
      <w:r w:rsidR="00FD059E" w:rsidRPr="00992712">
        <w:rPr>
          <w:b w:val="0"/>
          <w:szCs w:val="24"/>
        </w:rPr>
        <w:t xml:space="preserve"> (153,38 * 1,102), тогда как постановлением Департамента энергетики и тарифов Ивановской области от 29.12.2023 № 56-г/2 специальная надбавка установлена на 2-е полугодие 2024 г. в размере 164,12 руб./</w:t>
      </w:r>
      <w:proofErr w:type="spellStart"/>
      <w:r w:rsidR="00FD059E" w:rsidRPr="00992712">
        <w:rPr>
          <w:b w:val="0"/>
          <w:szCs w:val="24"/>
        </w:rPr>
        <w:t>тыс.куб.м</w:t>
      </w:r>
      <w:proofErr w:type="spellEnd"/>
      <w:r w:rsidR="00FD059E" w:rsidRPr="00992712">
        <w:rPr>
          <w:b w:val="0"/>
          <w:szCs w:val="24"/>
        </w:rPr>
        <w:t>.</w:t>
      </w:r>
      <w:r w:rsidRPr="00992712">
        <w:rPr>
          <w:b w:val="0"/>
          <w:szCs w:val="24"/>
        </w:rPr>
        <w:t xml:space="preserve">   </w:t>
      </w:r>
    </w:p>
    <w:p w14:paraId="628319AF" w14:textId="6F9C77F9" w:rsidR="00FD059E" w:rsidRPr="00992712" w:rsidRDefault="00FD059E" w:rsidP="007E7C61">
      <w:pPr>
        <w:pStyle w:val="3"/>
        <w:widowControl/>
        <w:ind w:firstLine="567"/>
        <w:jc w:val="both"/>
        <w:rPr>
          <w:b w:val="0"/>
          <w:bCs/>
          <w:szCs w:val="24"/>
        </w:rPr>
      </w:pPr>
      <w:proofErr w:type="gramStart"/>
      <w:r w:rsidRPr="00992712">
        <w:rPr>
          <w:b w:val="0"/>
          <w:szCs w:val="24"/>
        </w:rPr>
        <w:t>Комиссией ФАС России не приняты возражения Департамента о том, что при формировании тарифов для ПАО «Т Плюс» Департамент не мог принять установленную на 2024 год специальную надбавку к тарифам на транспортировку газа, поскольку она была установлена 29.12.2023 г., то есть позднее даты установления тарифов на тепловую энергию для ПАО «Т Плюс» 15.12.2023 г.</w:t>
      </w:r>
      <w:proofErr w:type="gramEnd"/>
    </w:p>
    <w:p w14:paraId="0C546A15" w14:textId="7EF5A690" w:rsidR="00793E29" w:rsidRPr="00992712" w:rsidRDefault="00793E29" w:rsidP="007E7C61">
      <w:pPr>
        <w:pStyle w:val="3"/>
        <w:widowControl/>
        <w:tabs>
          <w:tab w:val="left" w:pos="3402"/>
        </w:tabs>
        <w:ind w:firstLine="570"/>
        <w:jc w:val="both"/>
        <w:rPr>
          <w:b w:val="0"/>
          <w:bCs/>
          <w:szCs w:val="24"/>
        </w:rPr>
      </w:pPr>
      <w:r w:rsidRPr="00992712">
        <w:rPr>
          <w:b w:val="0"/>
          <w:szCs w:val="24"/>
        </w:rPr>
        <w:t>По результатам проведенной проверки Департаменту выдано Предписание ФАС России от 06.05.2024 № СП/38766/24</w:t>
      </w:r>
      <w:r w:rsidR="00DE4849" w:rsidRPr="00992712">
        <w:rPr>
          <w:b w:val="0"/>
          <w:szCs w:val="24"/>
        </w:rPr>
        <w:t xml:space="preserve"> (далее – Предписание </w:t>
      </w:r>
      <w:r w:rsidR="00090E2C" w:rsidRPr="00992712">
        <w:rPr>
          <w:b w:val="0"/>
          <w:szCs w:val="24"/>
        </w:rPr>
        <w:t xml:space="preserve">№ </w:t>
      </w:r>
      <w:r w:rsidR="00DE4849" w:rsidRPr="00992712">
        <w:rPr>
          <w:b w:val="0"/>
          <w:szCs w:val="24"/>
        </w:rPr>
        <w:t xml:space="preserve">СП/38766/24) </w:t>
      </w:r>
      <w:r w:rsidRPr="00992712">
        <w:rPr>
          <w:b w:val="0"/>
          <w:szCs w:val="24"/>
        </w:rPr>
        <w:t xml:space="preserve">об устранении нарушений законодательства Российской Федерации в области государственного регулирования цен (тарифов) в сфере теплоснабжения. </w:t>
      </w:r>
    </w:p>
    <w:p w14:paraId="1D7669F1" w14:textId="792F5DB5" w:rsidR="00793E29" w:rsidRPr="00992712" w:rsidRDefault="00793E29" w:rsidP="007E7C61">
      <w:pPr>
        <w:pStyle w:val="3"/>
        <w:widowControl/>
        <w:tabs>
          <w:tab w:val="left" w:pos="3402"/>
        </w:tabs>
        <w:ind w:firstLine="570"/>
        <w:jc w:val="both"/>
        <w:rPr>
          <w:b w:val="0"/>
          <w:bCs/>
          <w:i/>
          <w:szCs w:val="24"/>
        </w:rPr>
      </w:pPr>
      <w:r w:rsidRPr="00992712">
        <w:rPr>
          <w:b w:val="0"/>
          <w:szCs w:val="24"/>
        </w:rPr>
        <w:t>Во исполнение Предписани</w:t>
      </w:r>
      <w:r w:rsidR="00BE0621" w:rsidRPr="00992712">
        <w:rPr>
          <w:b w:val="0"/>
          <w:szCs w:val="24"/>
        </w:rPr>
        <w:t>я</w:t>
      </w:r>
      <w:r w:rsidRPr="00992712">
        <w:rPr>
          <w:b w:val="0"/>
          <w:szCs w:val="24"/>
        </w:rPr>
        <w:t xml:space="preserve"> № СП/38766/24 Департамент</w:t>
      </w:r>
      <w:r w:rsidR="004C3688" w:rsidRPr="00992712">
        <w:rPr>
          <w:b w:val="0"/>
          <w:szCs w:val="24"/>
        </w:rPr>
        <w:t xml:space="preserve">у надлежит </w:t>
      </w:r>
      <w:r w:rsidR="004C3688" w:rsidRPr="00992712">
        <w:rPr>
          <w:b w:val="0"/>
          <w:i/>
          <w:szCs w:val="24"/>
        </w:rPr>
        <w:t>в срок до 1 июля 2024 г.</w:t>
      </w:r>
      <w:r w:rsidRPr="00992712">
        <w:rPr>
          <w:b w:val="0"/>
          <w:i/>
          <w:szCs w:val="24"/>
        </w:rPr>
        <w:t>:</w:t>
      </w:r>
    </w:p>
    <w:p w14:paraId="4A4E797B" w14:textId="77777777" w:rsidR="004C3688" w:rsidRPr="00992712" w:rsidRDefault="004C3688" w:rsidP="007E7C61">
      <w:pPr>
        <w:pStyle w:val="3"/>
        <w:widowControl/>
        <w:tabs>
          <w:tab w:val="left" w:pos="3402"/>
        </w:tabs>
        <w:ind w:firstLine="570"/>
        <w:jc w:val="both"/>
        <w:rPr>
          <w:b w:val="0"/>
          <w:bCs/>
          <w:szCs w:val="24"/>
        </w:rPr>
      </w:pPr>
      <w:r w:rsidRPr="00992712">
        <w:rPr>
          <w:b w:val="0"/>
          <w:szCs w:val="24"/>
        </w:rPr>
        <w:t>1. </w:t>
      </w:r>
      <w:proofErr w:type="gramStart"/>
      <w:r w:rsidRPr="00992712">
        <w:rPr>
          <w:b w:val="0"/>
          <w:szCs w:val="24"/>
        </w:rPr>
        <w:t>Провести дополнительный анализ и расчет расходов (показателей), включенных в необходимую валовую выручку филиала «Владимирский» ПАО «Т Плюс», и отразить соответствующий анализ в экспертном заключении (с учетом мотивировочной части предписания с указанием документом и материалов, на основании которых принималось решение) в соответствии с пунктом 29 Правил регулирования цен (тарифов) в сфере теплоснабжения, утвержденных постановлением Правительства РФ от 22.10.2012 № 1075, по статье</w:t>
      </w:r>
      <w:proofErr w:type="gramEnd"/>
      <w:r w:rsidRPr="00992712">
        <w:rPr>
          <w:b w:val="0"/>
          <w:szCs w:val="24"/>
        </w:rPr>
        <w:t xml:space="preserve"> затрат «Расходы на топливо» на 2024 год.</w:t>
      </w:r>
    </w:p>
    <w:p w14:paraId="3F97434B" w14:textId="013F7EAF" w:rsidR="004C3688" w:rsidRPr="00992712" w:rsidRDefault="004C3688" w:rsidP="007E7C61">
      <w:pPr>
        <w:keepNext/>
        <w:widowControl/>
        <w:ind w:firstLine="570"/>
        <w:jc w:val="both"/>
        <w:rPr>
          <w:sz w:val="24"/>
          <w:szCs w:val="24"/>
        </w:rPr>
      </w:pPr>
      <w:r w:rsidRPr="00992712">
        <w:rPr>
          <w:sz w:val="24"/>
          <w:szCs w:val="24"/>
        </w:rPr>
        <w:t>2. Пересмотреть величину необходимой валовой выручк</w:t>
      </w:r>
      <w:r w:rsidR="009F7D2C">
        <w:rPr>
          <w:sz w:val="24"/>
          <w:szCs w:val="24"/>
        </w:rPr>
        <w:t>и филиала «Владимирский» ПАО</w:t>
      </w:r>
      <w:r w:rsidR="009F7D2C">
        <w:rPr>
          <w:sz w:val="24"/>
          <w:szCs w:val="24"/>
          <w:lang w:val="en-US"/>
        </w:rPr>
        <w:t> </w:t>
      </w:r>
      <w:r w:rsidR="009F7D2C">
        <w:rPr>
          <w:sz w:val="24"/>
          <w:szCs w:val="24"/>
        </w:rPr>
        <w:t>«Т</w:t>
      </w:r>
      <w:r w:rsidR="009F7D2C">
        <w:rPr>
          <w:sz w:val="24"/>
          <w:szCs w:val="24"/>
          <w:lang w:val="en-US"/>
        </w:rPr>
        <w:t> </w:t>
      </w:r>
      <w:r w:rsidRPr="00992712">
        <w:rPr>
          <w:sz w:val="24"/>
          <w:szCs w:val="24"/>
        </w:rPr>
        <w:t xml:space="preserve">Плюс» на 2024 год, исключив выявленные (неподтвержденные) экономически необоснованные расходы (доходы).  </w:t>
      </w:r>
    </w:p>
    <w:p w14:paraId="1C27A2AB" w14:textId="363E73AF" w:rsidR="004C3688" w:rsidRPr="00992712" w:rsidRDefault="004C3688" w:rsidP="007E7C61">
      <w:pPr>
        <w:keepNext/>
        <w:widowControl/>
        <w:ind w:firstLine="570"/>
        <w:jc w:val="both"/>
        <w:rPr>
          <w:sz w:val="24"/>
          <w:szCs w:val="24"/>
        </w:rPr>
      </w:pPr>
      <w:r w:rsidRPr="00992712">
        <w:rPr>
          <w:sz w:val="24"/>
          <w:szCs w:val="24"/>
        </w:rPr>
        <w:t xml:space="preserve">3. Пересмотреть и ввести в действие тарифы в сфере теплоснабжения для филиала «Владимирский» ПАО «Т Плюс» на 2024 год. </w:t>
      </w:r>
      <w:r w:rsidR="00E008B8">
        <w:rPr>
          <w:sz w:val="24"/>
          <w:szCs w:val="24"/>
        </w:rPr>
        <w:t xml:space="preserve"> </w:t>
      </w:r>
    </w:p>
    <w:p w14:paraId="22007EEA" w14:textId="4D3B5958" w:rsidR="00220056" w:rsidRPr="00992712" w:rsidRDefault="00CE5FE8" w:rsidP="007E7C61">
      <w:pPr>
        <w:keepNext/>
        <w:widowControl/>
        <w:ind w:firstLine="570"/>
        <w:jc w:val="both"/>
        <w:rPr>
          <w:sz w:val="24"/>
          <w:szCs w:val="24"/>
        </w:rPr>
      </w:pPr>
      <w:r w:rsidRPr="00992712">
        <w:rPr>
          <w:sz w:val="24"/>
          <w:szCs w:val="24"/>
        </w:rPr>
        <w:t>Во исполнение Предписания № СП/38766/24 Департаментом осуществлен дополнительный анализ и расчет расходов (показателей), включенных в необходимую валовую выручку филиала «Владимирский» ПАО «Т Плюс», пересмотрена необходимая валовая выручка</w:t>
      </w:r>
      <w:r w:rsidR="00697EFD">
        <w:rPr>
          <w:sz w:val="24"/>
          <w:szCs w:val="24"/>
        </w:rPr>
        <w:t xml:space="preserve"> </w:t>
      </w:r>
      <w:r w:rsidRPr="00992712">
        <w:rPr>
          <w:sz w:val="24"/>
          <w:szCs w:val="24"/>
        </w:rPr>
        <w:t>и тарифы на тепловую энергию на 2024 год.</w:t>
      </w:r>
    </w:p>
    <w:p w14:paraId="28F0E5EB" w14:textId="77777777" w:rsidR="00E239F9" w:rsidRPr="00476B40" w:rsidRDefault="00E239F9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76B40">
        <w:rPr>
          <w:sz w:val="24"/>
          <w:szCs w:val="24"/>
        </w:rPr>
        <w:t>В соответствии с пунктом 15 Основ ценообразования в сфере теплоснабжения, утвержденных постановлением Правител</w:t>
      </w:r>
      <w:r>
        <w:rPr>
          <w:sz w:val="24"/>
          <w:szCs w:val="24"/>
        </w:rPr>
        <w:t>ьства РФ от 22.10.2012 № 1075, т</w:t>
      </w:r>
      <w:r w:rsidRPr="00476B40">
        <w:rPr>
          <w:sz w:val="24"/>
          <w:szCs w:val="24"/>
        </w:rPr>
        <w:t>арифы</w:t>
      </w:r>
      <w:r>
        <w:rPr>
          <w:sz w:val="24"/>
          <w:szCs w:val="24"/>
        </w:rPr>
        <w:t xml:space="preserve"> на тепловую энергию (мощность)</w:t>
      </w:r>
      <w:r w:rsidRPr="00476B40">
        <w:rPr>
          <w:sz w:val="24"/>
          <w:szCs w:val="24"/>
        </w:rPr>
        <w:t xml:space="preserve">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</w:t>
      </w:r>
      <w:proofErr w:type="gramEnd"/>
      <w:r w:rsidRPr="00476B40">
        <w:rPr>
          <w:sz w:val="24"/>
          <w:szCs w:val="24"/>
        </w:rPr>
        <w:t xml:space="preserve"> </w:t>
      </w:r>
      <w:proofErr w:type="gramStart"/>
      <w:r w:rsidRPr="00476B40">
        <w:rPr>
          <w:sz w:val="24"/>
          <w:szCs w:val="24"/>
        </w:rPr>
        <w:t>полугодии</w:t>
      </w:r>
      <w:proofErr w:type="gramEnd"/>
      <w:r w:rsidRPr="00476B40">
        <w:rPr>
          <w:sz w:val="24"/>
          <w:szCs w:val="24"/>
        </w:rPr>
        <w:t xml:space="preserve"> предшествующего годового периода регулирования по состоянию на 31 декабря.</w:t>
      </w:r>
    </w:p>
    <w:p w14:paraId="775162C5" w14:textId="6202DDF2" w:rsidR="00E239F9" w:rsidRDefault="00E239F9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D2539">
        <w:rPr>
          <w:rFonts w:eastAsiaTheme="minorHAnsi"/>
          <w:sz w:val="24"/>
          <w:szCs w:val="24"/>
          <w:lang w:eastAsia="en-US"/>
        </w:rPr>
        <w:t>На данном основании</w:t>
      </w:r>
      <w:r>
        <w:rPr>
          <w:rFonts w:eastAsiaTheme="minorHAnsi"/>
          <w:sz w:val="24"/>
          <w:szCs w:val="24"/>
          <w:lang w:eastAsia="en-US"/>
        </w:rPr>
        <w:t xml:space="preserve"> тарифы 1-го полугодия 2024 г. сохраняются на прежнем уровне, пересчитаны тарифы 2-го полугодия 2024 г. </w:t>
      </w:r>
    </w:p>
    <w:p w14:paraId="7A6FA78F" w14:textId="65FD7D8C" w:rsidR="000906AA" w:rsidRDefault="00CE5FE8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92712">
        <w:rPr>
          <w:sz w:val="24"/>
          <w:szCs w:val="24"/>
        </w:rPr>
        <w:lastRenderedPageBreak/>
        <w:t xml:space="preserve">По результатам выполненных расчетов </w:t>
      </w:r>
      <w:r w:rsidR="00ED4741" w:rsidRPr="00992712">
        <w:rPr>
          <w:sz w:val="24"/>
          <w:szCs w:val="24"/>
        </w:rPr>
        <w:t xml:space="preserve">внесены соответствующие изменения </w:t>
      </w:r>
      <w:r w:rsidR="000906AA">
        <w:rPr>
          <w:sz w:val="24"/>
          <w:szCs w:val="24"/>
        </w:rPr>
        <w:t>в Э</w:t>
      </w:r>
      <w:r w:rsidRPr="00992712">
        <w:rPr>
          <w:sz w:val="24"/>
          <w:szCs w:val="24"/>
        </w:rPr>
        <w:t>кспертное заключение по материалам дела об установлении долгосрочных тарифов на тепловую энергию для потребителей ПАО «Т Плюс» на территории Ивановского муниципального района Ивановской области на 2024-2028 годы</w:t>
      </w:r>
      <w:r w:rsidR="0016576E">
        <w:rPr>
          <w:sz w:val="24"/>
          <w:szCs w:val="24"/>
        </w:rPr>
        <w:t xml:space="preserve"> от 15.12.2023 г</w:t>
      </w:r>
      <w:r w:rsidRPr="00992712">
        <w:rPr>
          <w:sz w:val="24"/>
          <w:szCs w:val="24"/>
        </w:rPr>
        <w:t xml:space="preserve">. </w:t>
      </w:r>
      <w:proofErr w:type="gramEnd"/>
    </w:p>
    <w:p w14:paraId="100523E7" w14:textId="287C242B" w:rsidR="00CE5FE8" w:rsidRPr="00992712" w:rsidRDefault="00CE5FE8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92712">
        <w:rPr>
          <w:sz w:val="24"/>
          <w:szCs w:val="24"/>
        </w:rPr>
        <w:t>Откорректирован</w:t>
      </w:r>
      <w:r w:rsidR="008869C1" w:rsidRPr="00992712">
        <w:rPr>
          <w:sz w:val="24"/>
          <w:szCs w:val="24"/>
        </w:rPr>
        <w:t>н</w:t>
      </w:r>
      <w:r w:rsidRPr="00992712">
        <w:rPr>
          <w:sz w:val="24"/>
          <w:szCs w:val="24"/>
        </w:rPr>
        <w:t>ые основные</w:t>
      </w:r>
      <w:r w:rsidRPr="00992712">
        <w:rPr>
          <w:rFonts w:eastAsiaTheme="minorHAnsi"/>
          <w:sz w:val="24"/>
          <w:szCs w:val="24"/>
          <w:lang w:eastAsia="en-US"/>
        </w:rPr>
        <w:t xml:space="preserve"> плановые (расчетные) показатели на расчетный период регулирования представлены в приложении 1 к настоящему протоколу.</w:t>
      </w:r>
    </w:p>
    <w:p w14:paraId="49A2D9DD" w14:textId="7336AAB8" w:rsidR="00CE5FE8" w:rsidRDefault="00D74A40" w:rsidP="007E7C61">
      <w:pPr>
        <w:keepNext/>
        <w:widowControl/>
        <w:autoSpaceDE w:val="0"/>
        <w:ind w:firstLine="567"/>
        <w:jc w:val="both"/>
        <w:rPr>
          <w:bCs/>
          <w:sz w:val="24"/>
          <w:szCs w:val="24"/>
        </w:rPr>
      </w:pPr>
      <w:proofErr w:type="gramStart"/>
      <w:r w:rsidRPr="00992712">
        <w:rPr>
          <w:bCs/>
          <w:sz w:val="24"/>
          <w:szCs w:val="24"/>
        </w:rPr>
        <w:t>Во исполнение пункта 5 Предписания</w:t>
      </w:r>
      <w:r w:rsidR="008869C1" w:rsidRPr="00992712">
        <w:rPr>
          <w:bCs/>
          <w:sz w:val="24"/>
          <w:szCs w:val="24"/>
        </w:rPr>
        <w:t xml:space="preserve"> </w:t>
      </w:r>
      <w:r w:rsidRPr="00992712">
        <w:rPr>
          <w:sz w:val="24"/>
          <w:szCs w:val="24"/>
        </w:rPr>
        <w:t>№ СП/38766/24</w:t>
      </w:r>
      <w:r w:rsidR="00CE5FE8" w:rsidRPr="00992712">
        <w:rPr>
          <w:bCs/>
          <w:sz w:val="24"/>
          <w:szCs w:val="24"/>
        </w:rPr>
        <w:t xml:space="preserve">, а также </w:t>
      </w:r>
      <w:r w:rsidRPr="00992712">
        <w:rPr>
          <w:bCs/>
          <w:sz w:val="24"/>
          <w:szCs w:val="24"/>
        </w:rPr>
        <w:t xml:space="preserve">с учетом </w:t>
      </w:r>
      <w:r w:rsidR="00CE5FE8" w:rsidRPr="00992712">
        <w:rPr>
          <w:bCs/>
          <w:sz w:val="24"/>
          <w:szCs w:val="24"/>
        </w:rPr>
        <w:t>положений пункта 51 Основ ценообразования</w:t>
      </w:r>
      <w:r w:rsidR="00CE5FE8" w:rsidRPr="00992712">
        <w:rPr>
          <w:sz w:val="24"/>
          <w:szCs w:val="24"/>
        </w:rPr>
        <w:t xml:space="preserve"> </w:t>
      </w:r>
      <w:r w:rsidR="00CE5FE8" w:rsidRPr="00992712">
        <w:rPr>
          <w:bCs/>
          <w:sz w:val="24"/>
          <w:szCs w:val="24"/>
        </w:rPr>
        <w:t>в сфере теплоснабжения</w:t>
      </w:r>
      <w:r w:rsidRPr="00992712">
        <w:rPr>
          <w:bCs/>
          <w:sz w:val="24"/>
          <w:szCs w:val="24"/>
        </w:rPr>
        <w:t xml:space="preserve">, </w:t>
      </w:r>
      <w:r w:rsidR="00CE5FE8" w:rsidRPr="00992712">
        <w:rPr>
          <w:bCs/>
          <w:sz w:val="24"/>
          <w:szCs w:val="24"/>
        </w:rPr>
        <w:t xml:space="preserve">утвержденных постановлением Правительства РФ от 22.10.2012 № 1075, </w:t>
      </w:r>
      <w:r w:rsidRPr="00992712">
        <w:rPr>
          <w:bCs/>
          <w:sz w:val="24"/>
          <w:szCs w:val="24"/>
        </w:rPr>
        <w:t>о досрочном пересмотре тарифов на основании предписаний федеральных органов регулировании тарифов</w:t>
      </w:r>
      <w:r w:rsidR="008869C1" w:rsidRPr="00992712">
        <w:rPr>
          <w:bCs/>
          <w:sz w:val="24"/>
          <w:szCs w:val="24"/>
        </w:rPr>
        <w:t>,</w:t>
      </w:r>
      <w:r w:rsidRPr="00992712">
        <w:rPr>
          <w:bCs/>
          <w:sz w:val="24"/>
          <w:szCs w:val="24"/>
        </w:rPr>
        <w:t xml:space="preserve"> необходимо пересмотреть тарифы на </w:t>
      </w:r>
      <w:r w:rsidR="00AE4F26" w:rsidRPr="00992712">
        <w:rPr>
          <w:bCs/>
          <w:sz w:val="24"/>
          <w:szCs w:val="24"/>
        </w:rPr>
        <w:t>тепловую</w:t>
      </w:r>
      <w:r w:rsidRPr="00992712">
        <w:rPr>
          <w:bCs/>
          <w:sz w:val="24"/>
          <w:szCs w:val="24"/>
        </w:rPr>
        <w:t xml:space="preserve"> энергию для потребителей ПАО «Т Плюс» </w:t>
      </w:r>
      <w:r w:rsidR="00AE4F26" w:rsidRPr="00992712">
        <w:rPr>
          <w:bCs/>
          <w:sz w:val="24"/>
          <w:szCs w:val="24"/>
        </w:rPr>
        <w:t xml:space="preserve">в Ивановском муниципальном районе </w:t>
      </w:r>
      <w:r w:rsidRPr="00992712">
        <w:rPr>
          <w:bCs/>
          <w:sz w:val="24"/>
          <w:szCs w:val="24"/>
        </w:rPr>
        <w:t>на 2024 год.</w:t>
      </w:r>
      <w:proofErr w:type="gramEnd"/>
    </w:p>
    <w:p w14:paraId="10143027" w14:textId="7953506C" w:rsidR="00D815F6" w:rsidRPr="00992712" w:rsidRDefault="00D815F6" w:rsidP="007E7C61">
      <w:pPr>
        <w:keepNext/>
        <w:widowControl/>
        <w:autoSpaceDE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Теплоснабжающая организация ознакомлена с материалами</w:t>
      </w:r>
      <w:r w:rsidR="00E86D18">
        <w:rPr>
          <w:bCs/>
          <w:sz w:val="24"/>
          <w:szCs w:val="24"/>
        </w:rPr>
        <w:t xml:space="preserve"> к заседанию Правления</w:t>
      </w:r>
      <w:r>
        <w:rPr>
          <w:bCs/>
          <w:sz w:val="24"/>
          <w:szCs w:val="24"/>
        </w:rPr>
        <w:t xml:space="preserve">, письмом от 27.06.2024 № 50100-62-03611 согласовала </w:t>
      </w:r>
      <w:r w:rsidR="00E86D18">
        <w:rPr>
          <w:bCs/>
          <w:sz w:val="24"/>
          <w:szCs w:val="24"/>
        </w:rPr>
        <w:t xml:space="preserve">расчетный </w:t>
      </w:r>
      <w:r>
        <w:rPr>
          <w:bCs/>
          <w:sz w:val="24"/>
          <w:szCs w:val="24"/>
        </w:rPr>
        <w:t>уровень тарифа на 2</w:t>
      </w:r>
      <w:r w:rsidR="007F70EB">
        <w:rPr>
          <w:bCs/>
          <w:sz w:val="24"/>
          <w:szCs w:val="24"/>
        </w:rPr>
        <w:t>-е</w:t>
      </w:r>
      <w:r>
        <w:rPr>
          <w:bCs/>
          <w:sz w:val="24"/>
          <w:szCs w:val="24"/>
        </w:rPr>
        <w:t xml:space="preserve"> полугодие 2024 г. </w:t>
      </w:r>
      <w:r w:rsidR="0057005B">
        <w:rPr>
          <w:bCs/>
          <w:sz w:val="24"/>
          <w:szCs w:val="24"/>
        </w:rPr>
        <w:t>в размере 1620,27 руб./Гкал (без НДС).</w:t>
      </w:r>
    </w:p>
    <w:p w14:paraId="5AA7415D" w14:textId="77777777" w:rsidR="00B800C8" w:rsidRPr="00992712" w:rsidRDefault="00B800C8" w:rsidP="007E7C61">
      <w:pPr>
        <w:pStyle w:val="24"/>
        <w:keepNext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13574174" w14:textId="77777777" w:rsidR="00171C98" w:rsidRPr="00992712" w:rsidRDefault="00171C98" w:rsidP="007E7C61">
      <w:pPr>
        <w:pStyle w:val="24"/>
        <w:keepNext/>
        <w:widowControl/>
        <w:ind w:firstLine="567"/>
        <w:rPr>
          <w:b/>
          <w:szCs w:val="24"/>
        </w:rPr>
      </w:pPr>
      <w:r w:rsidRPr="00992712">
        <w:rPr>
          <w:b/>
          <w:szCs w:val="24"/>
        </w:rPr>
        <w:t>РЕШИЛИ:</w:t>
      </w:r>
    </w:p>
    <w:p w14:paraId="4D7A334C" w14:textId="0BAC7009" w:rsidR="008869C1" w:rsidRPr="00992712" w:rsidRDefault="008869C1" w:rsidP="007E7C61">
      <w:pPr>
        <w:pStyle w:val="ConsNormal"/>
        <w:keepNext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19841402"/>
      <w:bookmarkStart w:id="1" w:name="_Hlk119841415"/>
      <w:r w:rsidRPr="00992712">
        <w:rPr>
          <w:rFonts w:ascii="Times New Roman" w:hAnsi="Times New Roman"/>
          <w:sz w:val="24"/>
          <w:szCs w:val="24"/>
        </w:rPr>
        <w:t>В соответствии с Федеральным законом от 27.07.2010 № 190-ФЗ «О теплоснабжении», Постановлением Правительства Российской Федерации от 22.10.2012 № 1075 «О ценообразовании в сфере теплоснабжения», Предписанием ФАС России от 06.05.2024 № СП/38766/24:</w:t>
      </w:r>
    </w:p>
    <w:p w14:paraId="287E9FD4" w14:textId="4D76E1B1" w:rsidR="008869C1" w:rsidRPr="00992712" w:rsidRDefault="00A51780" w:rsidP="007E7C61">
      <w:pPr>
        <w:pStyle w:val="2"/>
        <w:ind w:firstLine="567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gramStart"/>
      <w:r w:rsidR="008869C1" w:rsidRPr="00992712">
        <w:rPr>
          <w:b w:val="0"/>
          <w:sz w:val="24"/>
          <w:szCs w:val="24"/>
        </w:rPr>
        <w:t xml:space="preserve">Внести изменения в </w:t>
      </w:r>
      <w:r w:rsidR="008869C1" w:rsidRPr="00992712">
        <w:rPr>
          <w:b w:val="0"/>
          <w:bCs/>
          <w:sz w:val="24"/>
          <w:szCs w:val="24"/>
        </w:rPr>
        <w:t>постановление Департамента энергетики и тарифов Ивановской области от 15.12.2023 № 52-т/4 «Об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ПАО «Т Плюс» (на территории Ивановской области) на 2024 - 2028 годы», изложив приложение 1 в новой редакции:</w:t>
      </w:r>
      <w:proofErr w:type="gramEnd"/>
    </w:p>
    <w:p w14:paraId="66ED95BE" w14:textId="77777777" w:rsidR="007E11BB" w:rsidRDefault="007E11BB" w:rsidP="007E7C61">
      <w:pPr>
        <w:keepNext/>
        <w:widowControl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7BF4F8A5" w14:textId="77777777" w:rsidR="008869C1" w:rsidRPr="00992712" w:rsidRDefault="008869C1" w:rsidP="007E7C61">
      <w:pPr>
        <w:keepNext/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 w:rsidRPr="00992712">
        <w:rPr>
          <w:sz w:val="24"/>
          <w:szCs w:val="24"/>
        </w:rPr>
        <w:t>Приложение 1 к постановлению Департамента энергетики и тарифов</w:t>
      </w:r>
    </w:p>
    <w:p w14:paraId="7FF3C7A6" w14:textId="77777777" w:rsidR="008869C1" w:rsidRPr="00992712" w:rsidRDefault="008869C1" w:rsidP="007E7C61">
      <w:pPr>
        <w:keepNext/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 w:rsidRPr="00992712">
        <w:rPr>
          <w:sz w:val="24"/>
          <w:szCs w:val="24"/>
        </w:rPr>
        <w:t>Ивановской области от 15.12.2023 № 52-т/4</w:t>
      </w:r>
    </w:p>
    <w:p w14:paraId="6329ABB2" w14:textId="77777777" w:rsidR="008869C1" w:rsidRPr="00992712" w:rsidRDefault="008869C1" w:rsidP="007E7C61">
      <w:pPr>
        <w:keepNext/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0ACB457" w14:textId="77777777" w:rsidR="008869C1" w:rsidRPr="00992712" w:rsidRDefault="008869C1" w:rsidP="007E7C61">
      <w:pPr>
        <w:keepNext/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92712">
        <w:rPr>
          <w:b/>
          <w:bCs/>
          <w:sz w:val="24"/>
          <w:szCs w:val="24"/>
        </w:rPr>
        <w:t>Тарифы на тепловую энергию (мощность), поставляемую потребителям</w:t>
      </w:r>
    </w:p>
    <w:p w14:paraId="0C8F54EF" w14:textId="77777777" w:rsidR="008869C1" w:rsidRPr="00992712" w:rsidRDefault="008869C1" w:rsidP="007E7C61">
      <w:pPr>
        <w:keepNext/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33"/>
        <w:gridCol w:w="1275"/>
        <w:gridCol w:w="708"/>
        <w:gridCol w:w="1134"/>
        <w:gridCol w:w="1134"/>
        <w:gridCol w:w="569"/>
        <w:gridCol w:w="569"/>
        <w:gridCol w:w="567"/>
        <w:gridCol w:w="427"/>
        <w:gridCol w:w="732"/>
      </w:tblGrid>
      <w:tr w:rsidR="008869C1" w:rsidRPr="00992712" w14:paraId="46C8B9A3" w14:textId="77777777" w:rsidTr="00E008B8">
        <w:trPr>
          <w:trHeight w:val="264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71BA1ACE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 xml:space="preserve">№ </w:t>
            </w:r>
            <w:proofErr w:type="gramStart"/>
            <w:r w:rsidRPr="00992712">
              <w:rPr>
                <w:sz w:val="24"/>
                <w:szCs w:val="24"/>
              </w:rPr>
              <w:t>п</w:t>
            </w:r>
            <w:proofErr w:type="gramEnd"/>
            <w:r w:rsidRPr="00992712">
              <w:rPr>
                <w:sz w:val="24"/>
                <w:szCs w:val="24"/>
              </w:rPr>
              <w:t>/п</w:t>
            </w:r>
          </w:p>
        </w:tc>
        <w:tc>
          <w:tcPr>
            <w:tcW w:w="2633" w:type="dxa"/>
            <w:vMerge w:val="restart"/>
            <w:shd w:val="clear" w:color="auto" w:fill="auto"/>
            <w:vAlign w:val="center"/>
            <w:hideMark/>
          </w:tcPr>
          <w:p w14:paraId="0BA343B4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11691567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0766CF10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E224699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Вода</w:t>
            </w:r>
          </w:p>
        </w:tc>
        <w:tc>
          <w:tcPr>
            <w:tcW w:w="2132" w:type="dxa"/>
            <w:gridSpan w:val="4"/>
            <w:shd w:val="clear" w:color="auto" w:fill="auto"/>
            <w:noWrap/>
            <w:vAlign w:val="center"/>
            <w:hideMark/>
          </w:tcPr>
          <w:p w14:paraId="53FB0E62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Отборный пар давлением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  <w:hideMark/>
          </w:tcPr>
          <w:p w14:paraId="6163A549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Острый и редуцированный пар</w:t>
            </w:r>
          </w:p>
        </w:tc>
      </w:tr>
      <w:tr w:rsidR="008869C1" w:rsidRPr="00992712" w14:paraId="73DA413D" w14:textId="77777777" w:rsidTr="00E008B8">
        <w:trPr>
          <w:trHeight w:val="540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1D866D12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  <w:hideMark/>
          </w:tcPr>
          <w:p w14:paraId="4913109F" w14:textId="77777777" w:rsidR="008869C1" w:rsidRPr="00992712" w:rsidRDefault="008869C1" w:rsidP="007E7C61">
            <w:pPr>
              <w:keepNext/>
              <w:widowControl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7B718FBB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4EA3EF52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20F655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6D0AD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 полугодие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14:paraId="45D066B9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от 1,2 до 2,5 кг/</w:t>
            </w:r>
          </w:p>
          <w:p w14:paraId="6701AAEF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см</w:t>
            </w:r>
            <w:proofErr w:type="gramStart"/>
            <w:r w:rsidRPr="0099271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69" w:type="dxa"/>
            <w:vAlign w:val="center"/>
          </w:tcPr>
          <w:p w14:paraId="460789F6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от 2,5 до 7,0 кг/см</w:t>
            </w:r>
            <w:proofErr w:type="gramStart"/>
            <w:r w:rsidRPr="0099271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2A4474DD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от 7,0 до 13,0 кг/</w:t>
            </w:r>
          </w:p>
          <w:p w14:paraId="1F441B9A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см</w:t>
            </w:r>
            <w:proofErr w:type="gramStart"/>
            <w:r w:rsidRPr="0099271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7" w:type="dxa"/>
            <w:vAlign w:val="center"/>
          </w:tcPr>
          <w:p w14:paraId="12E3AA35" w14:textId="77777777" w:rsidR="008869C1" w:rsidRPr="00992712" w:rsidRDefault="008869C1" w:rsidP="007E7C61">
            <w:pPr>
              <w:keepNext/>
              <w:widowControl/>
              <w:ind w:right="-108" w:hanging="109"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Свыше 13,0 кг/</w:t>
            </w:r>
          </w:p>
          <w:p w14:paraId="43055CC4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см</w:t>
            </w:r>
            <w:proofErr w:type="gramStart"/>
            <w:r w:rsidRPr="0099271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32" w:type="dxa"/>
            <w:vMerge/>
            <w:shd w:val="clear" w:color="auto" w:fill="auto"/>
            <w:vAlign w:val="center"/>
            <w:hideMark/>
          </w:tcPr>
          <w:p w14:paraId="3FC496CE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869C1" w:rsidRPr="00992712" w14:paraId="4F62865D" w14:textId="77777777" w:rsidTr="00E008B8">
        <w:trPr>
          <w:trHeight w:val="300"/>
        </w:trPr>
        <w:tc>
          <w:tcPr>
            <w:tcW w:w="10234" w:type="dxa"/>
            <w:gridSpan w:val="11"/>
            <w:shd w:val="clear" w:color="auto" w:fill="auto"/>
            <w:noWrap/>
            <w:vAlign w:val="center"/>
            <w:hideMark/>
          </w:tcPr>
          <w:p w14:paraId="1705AA4A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69C1" w:rsidRPr="00992712" w14:paraId="2907FF69" w14:textId="77777777" w:rsidTr="00D10334">
        <w:trPr>
          <w:trHeight w:val="227"/>
        </w:trPr>
        <w:tc>
          <w:tcPr>
            <w:tcW w:w="486" w:type="dxa"/>
            <w:vMerge w:val="restart"/>
            <w:shd w:val="clear" w:color="auto" w:fill="auto"/>
            <w:noWrap/>
            <w:vAlign w:val="center"/>
            <w:hideMark/>
          </w:tcPr>
          <w:p w14:paraId="11C98171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1.</w:t>
            </w:r>
          </w:p>
        </w:tc>
        <w:tc>
          <w:tcPr>
            <w:tcW w:w="2633" w:type="dxa"/>
            <w:vMerge w:val="restart"/>
            <w:shd w:val="clear" w:color="auto" w:fill="auto"/>
            <w:vAlign w:val="center"/>
            <w:hideMark/>
          </w:tcPr>
          <w:p w14:paraId="7A7795DA" w14:textId="77777777" w:rsidR="008869C1" w:rsidRPr="00992712" w:rsidRDefault="008869C1" w:rsidP="007E7C61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 xml:space="preserve">ПАО «Т Плюс» (на территории Ивановской области), для потребителей </w:t>
            </w:r>
            <w:proofErr w:type="gramStart"/>
            <w:r w:rsidRPr="00992712">
              <w:rPr>
                <w:sz w:val="24"/>
                <w:szCs w:val="24"/>
              </w:rPr>
              <w:t>Ивановского</w:t>
            </w:r>
            <w:proofErr w:type="gramEnd"/>
            <w:r w:rsidRPr="00992712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8BCC92D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 xml:space="preserve">Одноставочный, руб./Гкал, </w:t>
            </w:r>
          </w:p>
          <w:p w14:paraId="5D7E9C49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без НДС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3E8DA9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CD70E0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1 369,27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00B1B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1 620,27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5466DA75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08D79792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1DE6014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427" w:type="dxa"/>
            <w:vAlign w:val="center"/>
          </w:tcPr>
          <w:p w14:paraId="5B18C744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0A15A09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  <w:tr w:rsidR="008869C1" w:rsidRPr="00992712" w14:paraId="18F52F9C" w14:textId="77777777" w:rsidTr="00D10334">
        <w:trPr>
          <w:trHeight w:val="227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32DE2774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  <w:hideMark/>
          </w:tcPr>
          <w:p w14:paraId="0F9C4B7C" w14:textId="77777777" w:rsidR="008869C1" w:rsidRPr="00992712" w:rsidRDefault="008869C1" w:rsidP="007E7C61">
            <w:pPr>
              <w:keepNext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7A088C51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FBE913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295C16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1 541,94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E9E32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1 541,94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BC7B4B7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576C8E12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A932E37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427" w:type="dxa"/>
            <w:vAlign w:val="center"/>
          </w:tcPr>
          <w:p w14:paraId="7B60E079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E9082C2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  <w:tr w:rsidR="008869C1" w:rsidRPr="00992712" w14:paraId="724D8885" w14:textId="77777777" w:rsidTr="00D10334">
        <w:trPr>
          <w:trHeight w:val="227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11303310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  <w:hideMark/>
          </w:tcPr>
          <w:p w14:paraId="0123B9EB" w14:textId="77777777" w:rsidR="008869C1" w:rsidRPr="00992712" w:rsidRDefault="008869C1" w:rsidP="007E7C61">
            <w:pPr>
              <w:keepNext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2A01C53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6B7F95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0A5DDB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1 541,63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F7585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1 593,88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20C5CC9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5F507351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C64E4A3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427" w:type="dxa"/>
            <w:vAlign w:val="center"/>
          </w:tcPr>
          <w:p w14:paraId="35A3FE82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F678B07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  <w:tr w:rsidR="008869C1" w:rsidRPr="00992712" w14:paraId="54A3870C" w14:textId="77777777" w:rsidTr="00D10334">
        <w:trPr>
          <w:trHeight w:val="227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237B559F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  <w:hideMark/>
          </w:tcPr>
          <w:p w14:paraId="4D907F9D" w14:textId="77777777" w:rsidR="008869C1" w:rsidRPr="00992712" w:rsidRDefault="008869C1" w:rsidP="007E7C61">
            <w:pPr>
              <w:keepNext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B7C957C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7F7BA8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B7AC0D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1 570,99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06E9F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1 570,99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BB0CC5D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589CD656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3D7972F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427" w:type="dxa"/>
            <w:vAlign w:val="center"/>
          </w:tcPr>
          <w:p w14:paraId="50CF95CE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6B2CE5C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  <w:tr w:rsidR="008869C1" w:rsidRPr="00992712" w14:paraId="0C3CA58B" w14:textId="77777777" w:rsidTr="00D10334">
        <w:trPr>
          <w:trHeight w:val="227"/>
        </w:trPr>
        <w:tc>
          <w:tcPr>
            <w:tcW w:w="486" w:type="dxa"/>
            <w:vMerge/>
            <w:shd w:val="clear" w:color="auto" w:fill="auto"/>
            <w:noWrap/>
            <w:vAlign w:val="center"/>
            <w:hideMark/>
          </w:tcPr>
          <w:p w14:paraId="2080B938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  <w:hideMark/>
          </w:tcPr>
          <w:p w14:paraId="054E555D" w14:textId="77777777" w:rsidR="008869C1" w:rsidRPr="00992712" w:rsidRDefault="008869C1" w:rsidP="007E7C61">
            <w:pPr>
              <w:keepNext/>
              <w:widowControl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92D9738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0F0F4B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CA82D1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1 570,99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96C36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1 592,58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D8916C2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569" w:type="dxa"/>
            <w:vAlign w:val="center"/>
          </w:tcPr>
          <w:p w14:paraId="5F3ABA5C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B0C49DD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427" w:type="dxa"/>
            <w:vAlign w:val="center"/>
          </w:tcPr>
          <w:p w14:paraId="517A9972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75D957C" w14:textId="77777777" w:rsidR="008869C1" w:rsidRPr="00992712" w:rsidRDefault="008869C1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</w:tbl>
    <w:p w14:paraId="0DA783C4" w14:textId="77777777" w:rsidR="008869C1" w:rsidRPr="00992712" w:rsidRDefault="008869C1" w:rsidP="007E7C61">
      <w:pPr>
        <w:keepNext/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CC63DBE" w14:textId="0ABCD578" w:rsidR="008869C1" w:rsidRPr="00992712" w:rsidRDefault="009A4C52" w:rsidP="007E7C61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4954C5" w:rsidRPr="00992712">
        <w:rPr>
          <w:b w:val="0"/>
          <w:sz w:val="24"/>
          <w:szCs w:val="24"/>
        </w:rPr>
        <w:t>П</w:t>
      </w:r>
      <w:r w:rsidR="008869C1" w:rsidRPr="00992712">
        <w:rPr>
          <w:b w:val="0"/>
          <w:sz w:val="24"/>
          <w:szCs w:val="24"/>
        </w:rPr>
        <w:t>остановление вступает в силу после дня его официального опубликования и распространяется на правоотношения, возникшие с 01.07.2024.</w:t>
      </w:r>
    </w:p>
    <w:p w14:paraId="281BAF03" w14:textId="77777777" w:rsidR="00B723DF" w:rsidRPr="00992712" w:rsidRDefault="00B723DF" w:rsidP="007E7C61">
      <w:pPr>
        <w:keepNext/>
        <w:widowControl/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</w:p>
    <w:bookmarkEnd w:id="0"/>
    <w:bookmarkEnd w:id="1"/>
    <w:p w14:paraId="278314F0" w14:textId="77777777" w:rsidR="00FE6B67" w:rsidRDefault="00FE6B67" w:rsidP="007E7C61">
      <w:pPr>
        <w:keepNext/>
        <w:widowControl/>
        <w:ind w:firstLine="709"/>
        <w:jc w:val="both"/>
        <w:rPr>
          <w:snapToGrid w:val="0"/>
          <w:sz w:val="24"/>
          <w:szCs w:val="24"/>
        </w:rPr>
      </w:pPr>
    </w:p>
    <w:p w14:paraId="1BD4100D" w14:textId="4482A1B5" w:rsidR="00E2724D" w:rsidRPr="00992712" w:rsidRDefault="00E2724D" w:rsidP="007E7C61">
      <w:pPr>
        <w:keepNext/>
        <w:widowControl/>
        <w:ind w:firstLine="709"/>
        <w:jc w:val="both"/>
        <w:rPr>
          <w:b/>
          <w:bCs/>
          <w:sz w:val="24"/>
          <w:szCs w:val="24"/>
        </w:rPr>
      </w:pPr>
      <w:r w:rsidRPr="00992712">
        <w:rPr>
          <w:snapToGrid w:val="0"/>
          <w:sz w:val="24"/>
          <w:szCs w:val="24"/>
        </w:rPr>
        <w:lastRenderedPageBreak/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2724D" w:rsidRPr="00992712" w14:paraId="35A5693C" w14:textId="77777777" w:rsidTr="008860A1">
        <w:tc>
          <w:tcPr>
            <w:tcW w:w="959" w:type="dxa"/>
          </w:tcPr>
          <w:p w14:paraId="31789046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 xml:space="preserve">№ </w:t>
            </w:r>
            <w:proofErr w:type="gramStart"/>
            <w:r w:rsidRPr="00992712">
              <w:rPr>
                <w:sz w:val="24"/>
                <w:szCs w:val="24"/>
              </w:rPr>
              <w:t>п</w:t>
            </w:r>
            <w:proofErr w:type="gramEnd"/>
            <w:r w:rsidRPr="00992712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7943A731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3371F3DE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Результаты голосования</w:t>
            </w:r>
          </w:p>
        </w:tc>
      </w:tr>
      <w:tr w:rsidR="00E2724D" w:rsidRPr="00992712" w14:paraId="69BB8532" w14:textId="77777777" w:rsidTr="008860A1">
        <w:tc>
          <w:tcPr>
            <w:tcW w:w="959" w:type="dxa"/>
          </w:tcPr>
          <w:p w14:paraId="25C2F79E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43A2338D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40A0892E" w14:textId="58E1CA8E" w:rsidR="00E2724D" w:rsidRPr="00992712" w:rsidRDefault="00E76B5C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E2724D" w:rsidRPr="00992712" w14:paraId="664AF1ED" w14:textId="77777777" w:rsidTr="008860A1">
        <w:tc>
          <w:tcPr>
            <w:tcW w:w="959" w:type="dxa"/>
          </w:tcPr>
          <w:p w14:paraId="59F1C70C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2B6E092D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3762D9D1" w14:textId="35C93D90" w:rsidR="00E2724D" w:rsidRPr="00992712" w:rsidRDefault="00886792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E2724D" w:rsidRPr="00992712" w14:paraId="0AF837A8" w14:textId="77777777" w:rsidTr="008860A1">
        <w:tc>
          <w:tcPr>
            <w:tcW w:w="959" w:type="dxa"/>
          </w:tcPr>
          <w:p w14:paraId="64300A7B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220EF46A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32C35748" w14:textId="77777777" w:rsidR="00E2724D" w:rsidRPr="00992712" w:rsidRDefault="00E2724D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E2724D" w:rsidRPr="00992712" w14:paraId="3428C3AB" w14:textId="77777777" w:rsidTr="008860A1">
        <w:tc>
          <w:tcPr>
            <w:tcW w:w="959" w:type="dxa"/>
          </w:tcPr>
          <w:p w14:paraId="6F7BDAFB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7D8CBCCD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1B33FAC9" w14:textId="3216A558" w:rsidR="00E2724D" w:rsidRPr="00992712" w:rsidRDefault="0007683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E2724D" w:rsidRPr="00992712" w14:paraId="0C6FACE3" w14:textId="77777777" w:rsidTr="008860A1">
        <w:tc>
          <w:tcPr>
            <w:tcW w:w="959" w:type="dxa"/>
          </w:tcPr>
          <w:p w14:paraId="1AE73803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335C8A1B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002AFE70" w14:textId="75A13F1D" w:rsidR="00E2724D" w:rsidRPr="00992712" w:rsidRDefault="0007683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  <w:tr w:rsidR="00E2724D" w:rsidRPr="00992712" w14:paraId="5588C60F" w14:textId="77777777" w:rsidTr="008860A1">
        <w:tc>
          <w:tcPr>
            <w:tcW w:w="959" w:type="dxa"/>
          </w:tcPr>
          <w:p w14:paraId="33483BA9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75259747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3E296808" w14:textId="688FF6D7" w:rsidR="00E2724D" w:rsidRPr="00992712" w:rsidRDefault="0007683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  <w:tr w:rsidR="00E2724D" w:rsidRPr="00992712" w14:paraId="4EE0D32E" w14:textId="77777777" w:rsidTr="008860A1">
        <w:tc>
          <w:tcPr>
            <w:tcW w:w="959" w:type="dxa"/>
          </w:tcPr>
          <w:p w14:paraId="7B230E67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0AEC8746" w14:textId="77777777" w:rsidR="00E2724D" w:rsidRPr="00992712" w:rsidRDefault="00E2724D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2F0E33AA" w14:textId="7002EC2B" w:rsidR="00E2724D" w:rsidRPr="00992712" w:rsidRDefault="0007683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</w:tbl>
    <w:p w14:paraId="22125E0F" w14:textId="7027B4D2" w:rsidR="00E2724D" w:rsidRPr="00992712" w:rsidRDefault="00E2724D" w:rsidP="007E7C61">
      <w:pPr>
        <w:keepNext/>
        <w:widowControl/>
        <w:tabs>
          <w:tab w:val="left" w:pos="4020"/>
        </w:tabs>
        <w:ind w:firstLine="709"/>
        <w:rPr>
          <w:sz w:val="24"/>
          <w:szCs w:val="24"/>
        </w:rPr>
      </w:pPr>
      <w:r w:rsidRPr="00992712">
        <w:rPr>
          <w:sz w:val="24"/>
          <w:szCs w:val="24"/>
        </w:rPr>
        <w:t xml:space="preserve">Итого: за – </w:t>
      </w:r>
      <w:r w:rsidR="00E76B5C">
        <w:rPr>
          <w:sz w:val="24"/>
          <w:szCs w:val="24"/>
        </w:rPr>
        <w:t>5</w:t>
      </w:r>
      <w:r w:rsidRPr="00992712">
        <w:rPr>
          <w:sz w:val="24"/>
          <w:szCs w:val="24"/>
        </w:rPr>
        <w:t>, против – 0, воздержался – 0, отсутствуют –</w:t>
      </w:r>
      <w:r w:rsidR="00E76B5C">
        <w:rPr>
          <w:sz w:val="24"/>
          <w:szCs w:val="24"/>
        </w:rPr>
        <w:t>2</w:t>
      </w:r>
      <w:r w:rsidRPr="00992712">
        <w:rPr>
          <w:sz w:val="24"/>
          <w:szCs w:val="24"/>
        </w:rPr>
        <w:t xml:space="preserve">. </w:t>
      </w:r>
    </w:p>
    <w:p w14:paraId="6CB01DDC" w14:textId="77777777" w:rsidR="00DD2FBD" w:rsidRPr="00282888" w:rsidRDefault="00DD2FBD" w:rsidP="007E7C61">
      <w:pPr>
        <w:pStyle w:val="24"/>
        <w:keepNext/>
        <w:widowControl/>
        <w:tabs>
          <w:tab w:val="left" w:pos="851"/>
          <w:tab w:val="left" w:pos="1134"/>
          <w:tab w:val="left" w:pos="1560"/>
        </w:tabs>
        <w:ind w:left="851" w:firstLine="0"/>
        <w:rPr>
          <w:bCs/>
          <w:szCs w:val="24"/>
        </w:rPr>
      </w:pPr>
    </w:p>
    <w:p w14:paraId="5E71609B" w14:textId="6F4C8049" w:rsidR="006A6347" w:rsidRPr="00436629" w:rsidRDefault="00550587" w:rsidP="007E7C61">
      <w:pPr>
        <w:pStyle w:val="24"/>
        <w:keepNext/>
        <w:widowControl/>
        <w:ind w:firstLine="567"/>
        <w:rPr>
          <w:b/>
          <w:bCs/>
          <w:szCs w:val="24"/>
        </w:rPr>
      </w:pPr>
      <w:r w:rsidRPr="00550587">
        <w:rPr>
          <w:b/>
          <w:szCs w:val="24"/>
          <w:lang w:eastAsia="x-none"/>
        </w:rPr>
        <w:t>2</w:t>
      </w:r>
      <w:r w:rsidRPr="00436629">
        <w:rPr>
          <w:b/>
          <w:szCs w:val="24"/>
          <w:lang w:eastAsia="x-none"/>
        </w:rPr>
        <w:t>. О внесении изменений в постановление Департамента энергетики и тарифов Ивановской области от 15.12.2023 № 52-т/2 «О корректировке долгосрочных тарифов на тепловую энергию, теплоноситель для потребителей ООО «ИнвестЭнерго» (Ивановский м.р., с. Подвязновский) на 2024 - 2025 годы» (Зуева Е.В.).</w:t>
      </w:r>
    </w:p>
    <w:p w14:paraId="6D456A02" w14:textId="1BD5D3EE" w:rsidR="00E1791E" w:rsidRPr="00E1791E" w:rsidRDefault="00E1791E" w:rsidP="007E7C61">
      <w:pPr>
        <w:pStyle w:val="3"/>
        <w:widowControl/>
        <w:ind w:firstLine="567"/>
        <w:jc w:val="both"/>
        <w:rPr>
          <w:b w:val="0"/>
          <w:bCs/>
          <w:szCs w:val="24"/>
        </w:rPr>
      </w:pPr>
      <w:r w:rsidRPr="00436629">
        <w:rPr>
          <w:b w:val="0"/>
          <w:szCs w:val="24"/>
        </w:rPr>
        <w:t>Постановлением Департамента энергетики и тарифов Ивановской</w:t>
      </w:r>
      <w:r w:rsidRPr="00E1791E">
        <w:rPr>
          <w:b w:val="0"/>
          <w:szCs w:val="24"/>
        </w:rPr>
        <w:t xml:space="preserve"> области </w:t>
      </w:r>
      <w:r w:rsidR="00950644">
        <w:rPr>
          <w:b w:val="0"/>
          <w:szCs w:val="24"/>
        </w:rPr>
        <w:t>от 15.12.2023 № </w:t>
      </w:r>
      <w:r w:rsidRPr="00E1791E">
        <w:rPr>
          <w:b w:val="0"/>
          <w:szCs w:val="24"/>
        </w:rPr>
        <w:t xml:space="preserve">52-т/2 </w:t>
      </w:r>
      <w:r w:rsidR="00950644">
        <w:rPr>
          <w:b w:val="0"/>
          <w:szCs w:val="24"/>
        </w:rPr>
        <w:t>осуществлена корректировка</w:t>
      </w:r>
      <w:r w:rsidRPr="00E1791E">
        <w:rPr>
          <w:b w:val="0"/>
          <w:szCs w:val="24"/>
        </w:rPr>
        <w:t xml:space="preserve"> долгосрочны</w:t>
      </w:r>
      <w:r w:rsidR="00950644">
        <w:rPr>
          <w:b w:val="0"/>
          <w:szCs w:val="24"/>
        </w:rPr>
        <w:t>х</w:t>
      </w:r>
      <w:r w:rsidRPr="00E1791E">
        <w:rPr>
          <w:b w:val="0"/>
          <w:szCs w:val="24"/>
        </w:rPr>
        <w:t xml:space="preserve"> тариф</w:t>
      </w:r>
      <w:r w:rsidR="00950644">
        <w:rPr>
          <w:b w:val="0"/>
          <w:szCs w:val="24"/>
        </w:rPr>
        <w:t>ов</w:t>
      </w:r>
      <w:r w:rsidRPr="00E1791E">
        <w:rPr>
          <w:b w:val="0"/>
          <w:szCs w:val="24"/>
        </w:rPr>
        <w:t xml:space="preserve"> на тепловую энергию для потребителей ООО «ИнвестЭнерго» (</w:t>
      </w:r>
      <w:proofErr w:type="gramStart"/>
      <w:r w:rsidRPr="00E1791E">
        <w:rPr>
          <w:b w:val="0"/>
          <w:szCs w:val="24"/>
        </w:rPr>
        <w:t>Ивановский</w:t>
      </w:r>
      <w:proofErr w:type="gramEnd"/>
      <w:r w:rsidRPr="00E1791E">
        <w:rPr>
          <w:b w:val="0"/>
          <w:szCs w:val="24"/>
        </w:rPr>
        <w:t xml:space="preserve"> м.р., с. Подвязновский) на 2024 - 2025 годы</w:t>
      </w:r>
      <w:r>
        <w:rPr>
          <w:b w:val="0"/>
          <w:szCs w:val="24"/>
        </w:rPr>
        <w:t>.</w:t>
      </w:r>
      <w:r w:rsidRPr="00E1791E">
        <w:rPr>
          <w:b w:val="0"/>
          <w:szCs w:val="24"/>
        </w:rPr>
        <w:t xml:space="preserve"> </w:t>
      </w:r>
    </w:p>
    <w:p w14:paraId="6027A290" w14:textId="5B0097C9" w:rsidR="00436629" w:rsidRPr="00436629" w:rsidRDefault="00436629" w:rsidP="007E7C61">
      <w:pPr>
        <w:pStyle w:val="af2"/>
        <w:keepNext/>
        <w:widowControl/>
        <w:tabs>
          <w:tab w:val="left" w:pos="142"/>
        </w:tabs>
        <w:ind w:firstLine="567"/>
        <w:rPr>
          <w:sz w:val="24"/>
          <w:szCs w:val="24"/>
        </w:rPr>
      </w:pPr>
      <w:r w:rsidRPr="00436629">
        <w:rPr>
          <w:sz w:val="24"/>
          <w:szCs w:val="24"/>
        </w:rPr>
        <w:t>Постановлением Администрации Ивановского муници</w:t>
      </w:r>
      <w:r>
        <w:rPr>
          <w:sz w:val="24"/>
          <w:szCs w:val="24"/>
        </w:rPr>
        <w:t>пального района от 01.12.2017 № </w:t>
      </w:r>
      <w:r w:rsidRPr="00436629">
        <w:rPr>
          <w:sz w:val="24"/>
          <w:szCs w:val="24"/>
        </w:rPr>
        <w:t>2315 ООО «ИнвестЭнерго» присвоен статус единой теплоснабжающей организации на территории Подвязно</w:t>
      </w:r>
      <w:r w:rsidR="00CF1D15">
        <w:rPr>
          <w:sz w:val="24"/>
          <w:szCs w:val="24"/>
        </w:rPr>
        <w:t>в</w:t>
      </w:r>
      <w:r w:rsidRPr="00436629">
        <w:rPr>
          <w:sz w:val="24"/>
          <w:szCs w:val="24"/>
        </w:rPr>
        <w:t>ского сельского поселения Ивановского муниципального района.</w:t>
      </w:r>
    </w:p>
    <w:p w14:paraId="3EE8B96F" w14:textId="40DDE29F" w:rsidR="00E1791E" w:rsidRDefault="00E1791E" w:rsidP="007E7C61">
      <w:pPr>
        <w:pStyle w:val="3"/>
        <w:widowControl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Поставщиком тепловой энергии для ООО «ИнвестЭнерго» является ПАО «Т Плюс»</w:t>
      </w:r>
      <w:r w:rsidR="00F8379E">
        <w:rPr>
          <w:b w:val="0"/>
          <w:szCs w:val="24"/>
        </w:rPr>
        <w:t xml:space="preserve"> (филиал «Владимирский»)</w:t>
      </w:r>
      <w:r>
        <w:rPr>
          <w:b w:val="0"/>
          <w:szCs w:val="24"/>
        </w:rPr>
        <w:t xml:space="preserve">. </w:t>
      </w:r>
    </w:p>
    <w:p w14:paraId="1B00B3CF" w14:textId="77777777" w:rsidR="00E1791E" w:rsidRPr="00E1791E" w:rsidRDefault="00E1791E" w:rsidP="007E7C61">
      <w:pPr>
        <w:pStyle w:val="3"/>
        <w:widowControl/>
        <w:ind w:firstLine="567"/>
        <w:jc w:val="both"/>
        <w:rPr>
          <w:b w:val="0"/>
          <w:bCs/>
          <w:szCs w:val="24"/>
        </w:rPr>
      </w:pPr>
      <w:r w:rsidRPr="00E1791E">
        <w:rPr>
          <w:b w:val="0"/>
          <w:szCs w:val="24"/>
        </w:rPr>
        <w:t>В соответствии с приказом от 22.12.2023 № 52/23 Управлением Федеральной антимонопольной службы по Ивановской области проведена внеплановая документарная проверка тарифов на тепловую энергию, установленных для ПАО «Т Плюс», на 2024 год.</w:t>
      </w:r>
    </w:p>
    <w:p w14:paraId="796236BC" w14:textId="77777777" w:rsidR="00E1791E" w:rsidRPr="00992712" w:rsidRDefault="00E1791E" w:rsidP="007E7C61">
      <w:pPr>
        <w:pStyle w:val="3"/>
        <w:widowControl/>
        <w:tabs>
          <w:tab w:val="left" w:pos="3402"/>
        </w:tabs>
        <w:ind w:firstLine="570"/>
        <w:jc w:val="both"/>
        <w:rPr>
          <w:b w:val="0"/>
          <w:bCs/>
          <w:szCs w:val="24"/>
        </w:rPr>
      </w:pPr>
      <w:r w:rsidRPr="00992712">
        <w:rPr>
          <w:b w:val="0"/>
          <w:szCs w:val="24"/>
        </w:rPr>
        <w:t xml:space="preserve">По результатам проведенной проверки Департаменту выдано Предписание ФАС России от 06.05.2024 № СП/38766/24 (далее – Предписание № СП/38766/24) об устранении нарушений законодательства Российской Федерации в области государственного регулирования цен (тарифов) в сфере теплоснабжения. </w:t>
      </w:r>
    </w:p>
    <w:p w14:paraId="3CC6D2EC" w14:textId="1E5C419F" w:rsidR="00E1791E" w:rsidRPr="00160801" w:rsidRDefault="00E1791E" w:rsidP="007E7C61">
      <w:pPr>
        <w:pStyle w:val="3"/>
        <w:widowControl/>
        <w:tabs>
          <w:tab w:val="left" w:pos="3402"/>
        </w:tabs>
        <w:ind w:firstLine="570"/>
        <w:jc w:val="both"/>
        <w:rPr>
          <w:b w:val="0"/>
          <w:szCs w:val="24"/>
        </w:rPr>
      </w:pPr>
      <w:proofErr w:type="gramStart"/>
      <w:r w:rsidRPr="00992712">
        <w:rPr>
          <w:b w:val="0"/>
          <w:szCs w:val="24"/>
        </w:rPr>
        <w:t xml:space="preserve">Во исполнение Предписания № СП/38766/24 Департаменту надлежит </w:t>
      </w:r>
      <w:r w:rsidRPr="00992712">
        <w:rPr>
          <w:b w:val="0"/>
          <w:i/>
          <w:szCs w:val="24"/>
        </w:rPr>
        <w:t>в срок до 1 июля 2024 г.</w:t>
      </w:r>
      <w:r w:rsidRPr="00992712">
        <w:rPr>
          <w:szCs w:val="24"/>
        </w:rPr>
        <w:t xml:space="preserve"> </w:t>
      </w:r>
      <w:r w:rsidR="00C60395" w:rsidRPr="00C60395">
        <w:rPr>
          <w:b w:val="0"/>
          <w:szCs w:val="24"/>
        </w:rPr>
        <w:t>п</w:t>
      </w:r>
      <w:r w:rsidRPr="00C60395">
        <w:rPr>
          <w:b w:val="0"/>
          <w:szCs w:val="24"/>
        </w:rPr>
        <w:t xml:space="preserve">ересмотреть и ввести в действие </w:t>
      </w:r>
      <w:r w:rsidR="00C60395">
        <w:rPr>
          <w:b w:val="0"/>
          <w:szCs w:val="24"/>
        </w:rPr>
        <w:t xml:space="preserve">тарифы на тепловую энергию для единой теплоснабжающей организации, в составе необходимой валовой выручки которой учтены расходы на покупную тепловую энергию от филиала «Владимирский» ПАО «Т Плюс» (на территории </w:t>
      </w:r>
      <w:r w:rsidR="00C60395" w:rsidRPr="00160801">
        <w:rPr>
          <w:b w:val="0"/>
          <w:szCs w:val="24"/>
        </w:rPr>
        <w:t>Ивановской области)</w:t>
      </w:r>
      <w:r w:rsidRPr="00160801">
        <w:rPr>
          <w:b w:val="0"/>
          <w:szCs w:val="24"/>
        </w:rPr>
        <w:t xml:space="preserve"> на 2024 год. </w:t>
      </w:r>
      <w:proofErr w:type="gramEnd"/>
    </w:p>
    <w:p w14:paraId="7F1D2D57" w14:textId="77777777" w:rsidR="004702F5" w:rsidRDefault="00E75916" w:rsidP="007E7C61">
      <w:pPr>
        <w:pStyle w:val="3"/>
        <w:widowControl/>
        <w:ind w:firstLine="570"/>
        <w:jc w:val="both"/>
        <w:rPr>
          <w:b w:val="0"/>
          <w:szCs w:val="24"/>
        </w:rPr>
      </w:pPr>
      <w:r w:rsidRPr="00160801">
        <w:rPr>
          <w:b w:val="0"/>
          <w:szCs w:val="24"/>
        </w:rPr>
        <w:t xml:space="preserve">Департаментом осуществлен </w:t>
      </w:r>
      <w:r w:rsidR="008C1DD5" w:rsidRPr="00160801">
        <w:rPr>
          <w:b w:val="0"/>
          <w:szCs w:val="24"/>
        </w:rPr>
        <w:t>пере</w:t>
      </w:r>
      <w:r w:rsidRPr="00160801">
        <w:rPr>
          <w:b w:val="0"/>
          <w:szCs w:val="24"/>
        </w:rPr>
        <w:t>счет</w:t>
      </w:r>
      <w:r w:rsidR="008C1DD5" w:rsidRPr="00160801">
        <w:rPr>
          <w:b w:val="0"/>
          <w:szCs w:val="24"/>
        </w:rPr>
        <w:t xml:space="preserve"> тарифов на тепловую энергию </w:t>
      </w:r>
      <w:r w:rsidR="004A16E3" w:rsidRPr="00160801">
        <w:rPr>
          <w:b w:val="0"/>
          <w:szCs w:val="24"/>
        </w:rPr>
        <w:t>ООО </w:t>
      </w:r>
      <w:r w:rsidR="008C1DD5" w:rsidRPr="00160801">
        <w:rPr>
          <w:b w:val="0"/>
          <w:szCs w:val="24"/>
        </w:rPr>
        <w:t>«ИнвестЭнерго»</w:t>
      </w:r>
      <w:r w:rsidR="004702F5">
        <w:rPr>
          <w:b w:val="0"/>
          <w:szCs w:val="24"/>
        </w:rPr>
        <w:t xml:space="preserve"> на 2024 год. </w:t>
      </w:r>
    </w:p>
    <w:p w14:paraId="60725712" w14:textId="77777777" w:rsidR="004702F5" w:rsidRPr="00476B40" w:rsidRDefault="004702F5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76B40">
        <w:rPr>
          <w:sz w:val="24"/>
          <w:szCs w:val="24"/>
        </w:rPr>
        <w:t>В соответствии с пунктом 15 Основ ценообразования в сфере теплоснабжения, утвержденных постановлением Правител</w:t>
      </w:r>
      <w:r>
        <w:rPr>
          <w:sz w:val="24"/>
          <w:szCs w:val="24"/>
        </w:rPr>
        <w:t>ьства РФ от 22.10.2012 № 1075, т</w:t>
      </w:r>
      <w:r w:rsidRPr="00476B40">
        <w:rPr>
          <w:sz w:val="24"/>
          <w:szCs w:val="24"/>
        </w:rPr>
        <w:t>арифы</w:t>
      </w:r>
      <w:r>
        <w:rPr>
          <w:sz w:val="24"/>
          <w:szCs w:val="24"/>
        </w:rPr>
        <w:t xml:space="preserve"> на тепловую энергию (мощность)</w:t>
      </w:r>
      <w:r w:rsidRPr="00476B40">
        <w:rPr>
          <w:sz w:val="24"/>
          <w:szCs w:val="24"/>
        </w:rPr>
        <w:t xml:space="preserve">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</w:t>
      </w:r>
      <w:proofErr w:type="gramEnd"/>
      <w:r w:rsidRPr="00476B40">
        <w:rPr>
          <w:sz w:val="24"/>
          <w:szCs w:val="24"/>
        </w:rPr>
        <w:t xml:space="preserve"> </w:t>
      </w:r>
      <w:proofErr w:type="gramStart"/>
      <w:r w:rsidRPr="00476B40">
        <w:rPr>
          <w:sz w:val="24"/>
          <w:szCs w:val="24"/>
        </w:rPr>
        <w:t>полугодии</w:t>
      </w:r>
      <w:proofErr w:type="gramEnd"/>
      <w:r w:rsidRPr="00476B40">
        <w:rPr>
          <w:sz w:val="24"/>
          <w:szCs w:val="24"/>
        </w:rPr>
        <w:t xml:space="preserve"> предшествующего годового периода регулирования по состоянию на 31 декабря.</w:t>
      </w:r>
    </w:p>
    <w:p w14:paraId="1D833CE3" w14:textId="77777777" w:rsidR="004702F5" w:rsidRPr="00434D98" w:rsidRDefault="004702F5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34D98">
        <w:rPr>
          <w:rFonts w:eastAsiaTheme="minorHAnsi"/>
          <w:sz w:val="24"/>
          <w:szCs w:val="24"/>
          <w:lang w:eastAsia="en-US"/>
        </w:rPr>
        <w:t>На данном основании:</w:t>
      </w:r>
    </w:p>
    <w:p w14:paraId="4EC380CB" w14:textId="77777777" w:rsidR="004702F5" w:rsidRPr="00434D98" w:rsidRDefault="004702F5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34D98">
        <w:rPr>
          <w:rFonts w:eastAsiaTheme="minorHAnsi"/>
          <w:sz w:val="24"/>
          <w:szCs w:val="24"/>
          <w:lang w:eastAsia="en-US"/>
        </w:rPr>
        <w:t xml:space="preserve">- тарифы 1-го полугодия 2024 г. сохраняются на прежнем уровне, пересчитаны тарифы 2-го полугодия 2024 г.; </w:t>
      </w:r>
    </w:p>
    <w:p w14:paraId="3D30CBA8" w14:textId="004F04C0" w:rsidR="004702F5" w:rsidRPr="00434D98" w:rsidRDefault="004702F5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34D98">
        <w:rPr>
          <w:rFonts w:eastAsiaTheme="minorHAnsi"/>
          <w:sz w:val="24"/>
          <w:szCs w:val="24"/>
          <w:lang w:eastAsia="en-US"/>
        </w:rPr>
        <w:t xml:space="preserve">- дополнительно необходимо пересмотреть тарифы на тепловую энергию для потребителей  на 2025 год с учетом их непревышения над «новыми» тарифами 2-го полугодия 2024 г. </w:t>
      </w:r>
      <w:r w:rsidRPr="00434D98">
        <w:rPr>
          <w:sz w:val="24"/>
          <w:szCs w:val="24"/>
        </w:rPr>
        <w:t>(разъяснения ФАС России от 25.06.2024 № СП/54907/24)</w:t>
      </w:r>
      <w:r w:rsidRPr="00434D98">
        <w:rPr>
          <w:rFonts w:eastAsiaTheme="minorHAnsi"/>
          <w:sz w:val="24"/>
          <w:szCs w:val="24"/>
          <w:lang w:eastAsia="en-US"/>
        </w:rPr>
        <w:t>.</w:t>
      </w:r>
    </w:p>
    <w:p w14:paraId="1F5C730C" w14:textId="0BB02A2F" w:rsidR="00F22CAA" w:rsidRPr="00160801" w:rsidRDefault="0071630C" w:rsidP="007E7C61">
      <w:pPr>
        <w:pStyle w:val="3"/>
        <w:widowControl/>
        <w:ind w:firstLine="570"/>
        <w:jc w:val="both"/>
        <w:rPr>
          <w:b w:val="0"/>
          <w:szCs w:val="24"/>
        </w:rPr>
      </w:pPr>
      <w:proofErr w:type="gramStart"/>
      <w:r w:rsidRPr="0071630C">
        <w:rPr>
          <w:b w:val="0"/>
          <w:szCs w:val="24"/>
        </w:rPr>
        <w:t>По результатам выполненных расчетов</w:t>
      </w:r>
      <w:r w:rsidR="00E75916" w:rsidRPr="00160801">
        <w:rPr>
          <w:b w:val="0"/>
          <w:szCs w:val="24"/>
        </w:rPr>
        <w:t xml:space="preserve"> внесены</w:t>
      </w:r>
      <w:r w:rsidR="00E1791E" w:rsidRPr="00160801">
        <w:rPr>
          <w:b w:val="0"/>
          <w:szCs w:val="24"/>
        </w:rPr>
        <w:t xml:space="preserve"> </w:t>
      </w:r>
      <w:r w:rsidR="008C1DD5" w:rsidRPr="00160801">
        <w:rPr>
          <w:b w:val="0"/>
          <w:szCs w:val="24"/>
        </w:rPr>
        <w:t xml:space="preserve">соответствующие </w:t>
      </w:r>
      <w:r w:rsidR="00E1791E" w:rsidRPr="00160801">
        <w:rPr>
          <w:b w:val="0"/>
          <w:szCs w:val="24"/>
        </w:rPr>
        <w:t xml:space="preserve">изменения </w:t>
      </w:r>
      <w:r w:rsidR="0016576E" w:rsidRPr="00160801">
        <w:rPr>
          <w:b w:val="0"/>
          <w:szCs w:val="24"/>
        </w:rPr>
        <w:t xml:space="preserve">в </w:t>
      </w:r>
      <w:r w:rsidR="00160801">
        <w:rPr>
          <w:b w:val="0"/>
          <w:szCs w:val="24"/>
        </w:rPr>
        <w:t xml:space="preserve">Экспертное заключение по материалам дела </w:t>
      </w:r>
      <w:r w:rsidR="00160801" w:rsidRPr="00160801">
        <w:rPr>
          <w:b w:val="0"/>
          <w:szCs w:val="24"/>
        </w:rPr>
        <w:t>об установлении долгосрочных тарифов на тепловую энергию</w:t>
      </w:r>
      <w:proofErr w:type="gramEnd"/>
      <w:r w:rsidR="00160801" w:rsidRPr="00160801">
        <w:rPr>
          <w:b w:val="0"/>
          <w:szCs w:val="24"/>
        </w:rPr>
        <w:t xml:space="preserve"> </w:t>
      </w:r>
      <w:r w:rsidR="00160801">
        <w:rPr>
          <w:b w:val="0"/>
          <w:bCs/>
          <w:szCs w:val="24"/>
        </w:rPr>
        <w:t>для потребителей ООО </w:t>
      </w:r>
      <w:r w:rsidR="00160801" w:rsidRPr="00160801">
        <w:rPr>
          <w:b w:val="0"/>
          <w:bCs/>
          <w:szCs w:val="24"/>
        </w:rPr>
        <w:t xml:space="preserve">«ИнвестЭнерго» (Ивановский район) </w:t>
      </w:r>
      <w:r w:rsidR="00160801" w:rsidRPr="00160801">
        <w:rPr>
          <w:b w:val="0"/>
          <w:szCs w:val="24"/>
        </w:rPr>
        <w:t xml:space="preserve">от стороннего источника </w:t>
      </w:r>
      <w:r w:rsidR="00160801" w:rsidRPr="00160801">
        <w:rPr>
          <w:b w:val="0"/>
          <w:szCs w:val="24"/>
        </w:rPr>
        <w:lastRenderedPageBreak/>
        <w:t>теплоснабжения</w:t>
      </w:r>
      <w:r w:rsidR="00160801">
        <w:rPr>
          <w:b w:val="0"/>
          <w:szCs w:val="24"/>
        </w:rPr>
        <w:t xml:space="preserve"> </w:t>
      </w:r>
      <w:r w:rsidR="00160801" w:rsidRPr="00160801">
        <w:rPr>
          <w:b w:val="0"/>
          <w:szCs w:val="24"/>
        </w:rPr>
        <w:t xml:space="preserve">филиала «Владимирский» ПАО «Т Плюс» с учетом корректировки необходимой валовой выручки </w:t>
      </w:r>
      <w:r w:rsidR="00160801" w:rsidRPr="00160801">
        <w:rPr>
          <w:b w:val="0"/>
          <w:bCs/>
          <w:szCs w:val="24"/>
        </w:rPr>
        <w:t>на 2024-2025 годы</w:t>
      </w:r>
      <w:r w:rsidR="0016576E" w:rsidRPr="00160801">
        <w:rPr>
          <w:b w:val="0"/>
          <w:szCs w:val="24"/>
          <w:lang w:eastAsia="x-none"/>
        </w:rPr>
        <w:t xml:space="preserve"> от </w:t>
      </w:r>
      <w:r w:rsidR="00160801">
        <w:rPr>
          <w:b w:val="0"/>
          <w:szCs w:val="24"/>
          <w:lang w:eastAsia="x-none"/>
        </w:rPr>
        <w:t>15.12.202</w:t>
      </w:r>
      <w:r w:rsidR="0016576E" w:rsidRPr="00160801">
        <w:rPr>
          <w:b w:val="0"/>
          <w:szCs w:val="24"/>
          <w:lang w:eastAsia="x-none"/>
        </w:rPr>
        <w:t>3 г.</w:t>
      </w:r>
      <w:r w:rsidR="00E1791E" w:rsidRPr="00160801">
        <w:rPr>
          <w:b w:val="0"/>
          <w:szCs w:val="24"/>
        </w:rPr>
        <w:t xml:space="preserve"> </w:t>
      </w:r>
    </w:p>
    <w:p w14:paraId="50A87096" w14:textId="38B66136" w:rsidR="00E1791E" w:rsidRPr="00160801" w:rsidRDefault="00E1791E" w:rsidP="007E7C61">
      <w:pPr>
        <w:keepNext/>
        <w:widowControl/>
        <w:ind w:firstLine="570"/>
        <w:jc w:val="both"/>
        <w:rPr>
          <w:rFonts w:eastAsiaTheme="minorHAnsi"/>
          <w:sz w:val="24"/>
          <w:szCs w:val="24"/>
          <w:lang w:eastAsia="en-US"/>
        </w:rPr>
      </w:pPr>
      <w:r w:rsidRPr="00160801">
        <w:rPr>
          <w:sz w:val="24"/>
          <w:szCs w:val="24"/>
        </w:rPr>
        <w:t>Откорректированные основные</w:t>
      </w:r>
      <w:r w:rsidRPr="00160801">
        <w:rPr>
          <w:rFonts w:eastAsiaTheme="minorHAnsi"/>
          <w:sz w:val="24"/>
          <w:szCs w:val="24"/>
          <w:lang w:eastAsia="en-US"/>
        </w:rPr>
        <w:t xml:space="preserve"> плановые (расчетные) показатели на расчетный период регулирования представлены в приложении </w:t>
      </w:r>
      <w:r w:rsidR="00CE5D96" w:rsidRPr="00160801">
        <w:rPr>
          <w:rFonts w:eastAsiaTheme="minorHAnsi"/>
          <w:sz w:val="24"/>
          <w:szCs w:val="24"/>
          <w:lang w:eastAsia="en-US"/>
        </w:rPr>
        <w:t>2</w:t>
      </w:r>
      <w:r w:rsidRPr="00160801">
        <w:rPr>
          <w:rFonts w:eastAsiaTheme="minorHAnsi"/>
          <w:sz w:val="24"/>
          <w:szCs w:val="24"/>
          <w:lang w:eastAsia="en-US"/>
        </w:rPr>
        <w:t xml:space="preserve"> к настоящему протоколу.</w:t>
      </w:r>
    </w:p>
    <w:p w14:paraId="68F404B4" w14:textId="431141AA" w:rsidR="00E1791E" w:rsidRDefault="00E1791E" w:rsidP="007E7C61">
      <w:pPr>
        <w:keepNext/>
        <w:widowControl/>
        <w:autoSpaceDE w:val="0"/>
        <w:ind w:firstLine="570"/>
        <w:jc w:val="both"/>
        <w:rPr>
          <w:bCs/>
          <w:sz w:val="24"/>
          <w:szCs w:val="24"/>
        </w:rPr>
      </w:pPr>
      <w:proofErr w:type="gramStart"/>
      <w:r w:rsidRPr="00160801">
        <w:rPr>
          <w:bCs/>
          <w:sz w:val="24"/>
          <w:szCs w:val="24"/>
        </w:rPr>
        <w:t xml:space="preserve">Во исполнение пункта 5 Предписания </w:t>
      </w:r>
      <w:r w:rsidRPr="00160801">
        <w:rPr>
          <w:sz w:val="24"/>
          <w:szCs w:val="24"/>
        </w:rPr>
        <w:t>№ СП/38766/24</w:t>
      </w:r>
      <w:r w:rsidRPr="00160801">
        <w:rPr>
          <w:bCs/>
          <w:sz w:val="24"/>
          <w:szCs w:val="24"/>
        </w:rPr>
        <w:t>, а также с учетом положений пункта 51 Основ ценообразования</w:t>
      </w:r>
      <w:r w:rsidRPr="00160801">
        <w:rPr>
          <w:sz w:val="24"/>
          <w:szCs w:val="24"/>
        </w:rPr>
        <w:t xml:space="preserve"> </w:t>
      </w:r>
      <w:r w:rsidRPr="00160801">
        <w:rPr>
          <w:bCs/>
          <w:sz w:val="24"/>
          <w:szCs w:val="24"/>
        </w:rPr>
        <w:t>в сфере</w:t>
      </w:r>
      <w:r w:rsidRPr="00992712">
        <w:rPr>
          <w:bCs/>
          <w:sz w:val="24"/>
          <w:szCs w:val="24"/>
        </w:rPr>
        <w:t xml:space="preserve"> теплоснабжения, утвержденных постановлением Правительства РФ от 22.10.2012 № 1075, о досрочном пересмотре тарифов на основании предписаний федеральных органов регулировании тарифов, необходимо пересмотреть тарифы на тепловую энергию для потребителей </w:t>
      </w:r>
      <w:r w:rsidR="00F22CAA">
        <w:rPr>
          <w:bCs/>
          <w:sz w:val="24"/>
          <w:szCs w:val="24"/>
        </w:rPr>
        <w:t>ООО «ИнвестЭнерго»</w:t>
      </w:r>
      <w:r w:rsidRPr="00992712">
        <w:rPr>
          <w:bCs/>
          <w:sz w:val="24"/>
          <w:szCs w:val="24"/>
        </w:rPr>
        <w:t xml:space="preserve"> в Ивановском муниципальном районе на 2024 год.</w:t>
      </w:r>
      <w:proofErr w:type="gramEnd"/>
    </w:p>
    <w:p w14:paraId="746561E7" w14:textId="0A87F0CE" w:rsidR="00E1791E" w:rsidRDefault="0063797A" w:rsidP="007E7C61">
      <w:pPr>
        <w:keepNext/>
        <w:widowControl/>
        <w:autoSpaceDE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ООО «ИнвестЭнерго»</w:t>
      </w:r>
      <w:r w:rsidR="00F22CAA">
        <w:rPr>
          <w:bCs/>
          <w:sz w:val="24"/>
          <w:szCs w:val="24"/>
        </w:rPr>
        <w:t>, уведомленн</w:t>
      </w:r>
      <w:r>
        <w:rPr>
          <w:bCs/>
          <w:sz w:val="24"/>
          <w:szCs w:val="24"/>
        </w:rPr>
        <w:t>ое</w:t>
      </w:r>
      <w:r w:rsidR="00F22CAA">
        <w:rPr>
          <w:bCs/>
          <w:sz w:val="24"/>
          <w:szCs w:val="24"/>
        </w:rPr>
        <w:t xml:space="preserve"> должным образом,</w:t>
      </w:r>
      <w:r w:rsidR="00E1791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не направило представителей для участия </w:t>
      </w:r>
      <w:r w:rsidR="00F22CAA">
        <w:rPr>
          <w:bCs/>
          <w:sz w:val="24"/>
          <w:szCs w:val="24"/>
        </w:rPr>
        <w:t>в заседании Пра</w:t>
      </w:r>
      <w:r w:rsidR="004A16E3">
        <w:rPr>
          <w:bCs/>
          <w:sz w:val="24"/>
          <w:szCs w:val="24"/>
        </w:rPr>
        <w:t>в</w:t>
      </w:r>
      <w:r w:rsidR="00F22CAA">
        <w:rPr>
          <w:bCs/>
          <w:sz w:val="24"/>
          <w:szCs w:val="24"/>
        </w:rPr>
        <w:t>ления</w:t>
      </w:r>
      <w:r>
        <w:rPr>
          <w:bCs/>
          <w:sz w:val="24"/>
          <w:szCs w:val="24"/>
        </w:rPr>
        <w:t>.</w:t>
      </w:r>
    </w:p>
    <w:p w14:paraId="1C2DB580" w14:textId="77777777" w:rsidR="0063797A" w:rsidRPr="00992712" w:rsidRDefault="0063797A" w:rsidP="007E7C61">
      <w:pPr>
        <w:keepNext/>
        <w:widowControl/>
        <w:autoSpaceDE w:val="0"/>
        <w:ind w:firstLine="567"/>
        <w:jc w:val="both"/>
        <w:rPr>
          <w:bCs/>
          <w:sz w:val="24"/>
          <w:szCs w:val="24"/>
        </w:rPr>
      </w:pPr>
    </w:p>
    <w:p w14:paraId="5A22E7F5" w14:textId="08F7A47A" w:rsidR="00550587" w:rsidRPr="00F22CAA" w:rsidRDefault="00F22CAA" w:rsidP="007E7C61">
      <w:pPr>
        <w:pStyle w:val="24"/>
        <w:keepNext/>
        <w:widowControl/>
        <w:ind w:firstLine="567"/>
        <w:rPr>
          <w:b/>
          <w:bCs/>
          <w:szCs w:val="24"/>
        </w:rPr>
      </w:pPr>
      <w:r w:rsidRPr="00F22CAA">
        <w:rPr>
          <w:b/>
          <w:bCs/>
          <w:szCs w:val="24"/>
        </w:rPr>
        <w:t>РЕШИЛИ:</w:t>
      </w:r>
    </w:p>
    <w:p w14:paraId="5CCEF5CC" w14:textId="77777777" w:rsidR="00F22CAA" w:rsidRPr="00F22CAA" w:rsidRDefault="00F22CAA" w:rsidP="007E7C61">
      <w:pPr>
        <w:keepNext/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x-none"/>
        </w:rPr>
      </w:pPr>
      <w:r w:rsidRPr="00F22CAA">
        <w:rPr>
          <w:sz w:val="24"/>
          <w:szCs w:val="24"/>
          <w:lang w:eastAsia="x-none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Предписанием ФАС России от 06.05.2024 № СП/38766/24 Департамент энергетики и тарифов Ивановской области постановляет:</w:t>
      </w:r>
    </w:p>
    <w:p w14:paraId="62C4FA97" w14:textId="63087E5F" w:rsidR="00F22CAA" w:rsidRDefault="00F22CAA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22CAA">
        <w:rPr>
          <w:sz w:val="24"/>
          <w:szCs w:val="24"/>
        </w:rPr>
        <w:t>Внести изменения в постановление Департамента энергетики и тарифов Ивановской области от 15.12.2023 № 52-т/2 «О корректировке долгосрочных тарифов на тепловую энергию, теплоноситель для потребителей ООО «ИнвестЭнерго» (Ивановский м.р., с. Подвязновский) на 2024 - 2025 годы», изложив приложение 1 в новой</w:t>
      </w:r>
      <w:r>
        <w:rPr>
          <w:sz w:val="24"/>
          <w:szCs w:val="24"/>
        </w:rPr>
        <w:t xml:space="preserve"> редакции:</w:t>
      </w:r>
    </w:p>
    <w:p w14:paraId="48AF44ED" w14:textId="77777777" w:rsidR="00F22CAA" w:rsidRDefault="00F22CAA" w:rsidP="007E7C61">
      <w:pPr>
        <w:keepNext/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A0FF834" w14:textId="77777777" w:rsidR="00F22CAA" w:rsidRPr="00D15EB8" w:rsidRDefault="00F22CAA" w:rsidP="007E7C61">
      <w:pPr>
        <w:keepNext/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15EB8">
        <w:rPr>
          <w:sz w:val="22"/>
          <w:szCs w:val="22"/>
        </w:rPr>
        <w:t>Приложение 1 к постановлению Департамента энергетики и тарифов</w:t>
      </w:r>
    </w:p>
    <w:p w14:paraId="41B1AFFE" w14:textId="77777777" w:rsidR="00F22CAA" w:rsidRDefault="00F22CAA" w:rsidP="007E7C61">
      <w:pPr>
        <w:keepNext/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15EB8">
        <w:rPr>
          <w:sz w:val="22"/>
          <w:szCs w:val="22"/>
        </w:rPr>
        <w:t xml:space="preserve"> Ивановской области </w:t>
      </w:r>
      <w:r w:rsidRPr="00484BF7">
        <w:rPr>
          <w:sz w:val="22"/>
          <w:szCs w:val="22"/>
        </w:rPr>
        <w:t xml:space="preserve">т 15.12.2023 </w:t>
      </w:r>
      <w:r>
        <w:rPr>
          <w:sz w:val="22"/>
          <w:szCs w:val="22"/>
        </w:rPr>
        <w:t xml:space="preserve">№ </w:t>
      </w:r>
      <w:r w:rsidRPr="00484BF7">
        <w:rPr>
          <w:sz w:val="22"/>
          <w:szCs w:val="22"/>
        </w:rPr>
        <w:t>52-т/2</w:t>
      </w:r>
    </w:p>
    <w:p w14:paraId="5E7A7949" w14:textId="77777777" w:rsidR="00F22CAA" w:rsidRDefault="00F22CAA" w:rsidP="007E7C61">
      <w:pPr>
        <w:keepNext/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B8BC0C9" w14:textId="77777777" w:rsidR="00F22CAA" w:rsidRPr="003A13A0" w:rsidRDefault="00F22CAA" w:rsidP="007E7C61">
      <w:pPr>
        <w:keepNext/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A13A0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8"/>
        <w:gridCol w:w="992"/>
        <w:gridCol w:w="1276"/>
        <w:gridCol w:w="1276"/>
        <w:gridCol w:w="709"/>
        <w:gridCol w:w="567"/>
        <w:gridCol w:w="571"/>
        <w:gridCol w:w="567"/>
        <w:gridCol w:w="748"/>
      </w:tblGrid>
      <w:tr w:rsidR="00F22CAA" w:rsidRPr="003A13A0" w14:paraId="7E3D91A1" w14:textId="77777777" w:rsidTr="00E008B8">
        <w:trPr>
          <w:trHeight w:val="9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3B29407" w14:textId="77777777" w:rsidR="00F22CAA" w:rsidRPr="003A13A0" w:rsidRDefault="00F22CAA" w:rsidP="007E7C61">
            <w:pPr>
              <w:keepNext/>
              <w:widowControl/>
              <w:ind w:left="113"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 xml:space="preserve">№ </w:t>
            </w:r>
            <w:proofErr w:type="gramStart"/>
            <w:r w:rsidRPr="003A13A0">
              <w:rPr>
                <w:sz w:val="22"/>
                <w:szCs w:val="22"/>
              </w:rPr>
              <w:t>п</w:t>
            </w:r>
            <w:proofErr w:type="gramEnd"/>
            <w:r w:rsidRPr="003A13A0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4E5CC40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0ED988D2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4A62A466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1"/>
                <w:szCs w:val="21"/>
              </w:rPr>
              <w:t>Год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4549BB2A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Вода</w:t>
            </w:r>
          </w:p>
        </w:tc>
        <w:tc>
          <w:tcPr>
            <w:tcW w:w="2414" w:type="dxa"/>
            <w:gridSpan w:val="4"/>
            <w:shd w:val="clear" w:color="auto" w:fill="auto"/>
            <w:noWrap/>
            <w:vAlign w:val="center"/>
          </w:tcPr>
          <w:p w14:paraId="389E197E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14:paraId="2444CB72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F22CAA" w:rsidRPr="003A13A0" w14:paraId="38AA667D" w14:textId="77777777" w:rsidTr="00E008B8">
        <w:trPr>
          <w:trHeight w:val="128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08B6B1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58AD" w14:textId="77777777" w:rsidR="00F22CAA" w:rsidRPr="003A13A0" w:rsidRDefault="00F22CAA" w:rsidP="007E7C61">
            <w:pPr>
              <w:keepNext/>
              <w:widowControl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37BD6A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6A59CF" w14:textId="77777777" w:rsidR="00F22CAA" w:rsidRPr="003A13A0" w:rsidRDefault="00F22CAA" w:rsidP="007E7C61">
            <w:pPr>
              <w:keepNext/>
              <w:widowControl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042CEB" w14:textId="77777777" w:rsidR="00F22CAA" w:rsidRPr="003A13A0" w:rsidRDefault="00F22CAA" w:rsidP="007E7C61">
            <w:pPr>
              <w:keepNext/>
              <w:widowControl/>
              <w:jc w:val="center"/>
            </w:pPr>
            <w:r w:rsidRPr="003A13A0">
              <w:t>1 полугодие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2197" w14:textId="77777777" w:rsidR="00F22CAA" w:rsidRPr="003A13A0" w:rsidRDefault="00F22CAA" w:rsidP="007E7C61">
            <w:pPr>
              <w:keepNext/>
              <w:widowControl/>
              <w:jc w:val="center"/>
            </w:pPr>
            <w:r w:rsidRPr="003A13A0">
              <w:t>2 полугодие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7F30" w14:textId="77777777" w:rsidR="00F22CAA" w:rsidRPr="003A13A0" w:rsidRDefault="00F22CAA" w:rsidP="007E7C61">
            <w:pPr>
              <w:keepNext/>
              <w:widowControl/>
              <w:jc w:val="center"/>
              <w:rPr>
                <w:szCs w:val="22"/>
              </w:rPr>
            </w:pPr>
            <w:r w:rsidRPr="003A13A0">
              <w:rPr>
                <w:szCs w:val="22"/>
              </w:rPr>
              <w:t>от 1,2 до 2,5 кг/</w:t>
            </w:r>
          </w:p>
          <w:p w14:paraId="76D92C66" w14:textId="77777777" w:rsidR="00F22CAA" w:rsidRPr="003A13A0" w:rsidRDefault="00F22CAA" w:rsidP="007E7C61">
            <w:pPr>
              <w:keepNext/>
              <w:widowControl/>
              <w:jc w:val="center"/>
              <w:rPr>
                <w:szCs w:val="22"/>
              </w:rPr>
            </w:pPr>
            <w:r w:rsidRPr="003A13A0">
              <w:rPr>
                <w:szCs w:val="22"/>
              </w:rPr>
              <w:t>см</w:t>
            </w:r>
            <w:proofErr w:type="gramStart"/>
            <w:r w:rsidRPr="003A13A0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894EB4" w14:textId="77777777" w:rsidR="00F22CAA" w:rsidRPr="003A13A0" w:rsidRDefault="00F22CAA" w:rsidP="007E7C61">
            <w:pPr>
              <w:keepNext/>
              <w:widowControl/>
              <w:jc w:val="center"/>
              <w:rPr>
                <w:szCs w:val="22"/>
              </w:rPr>
            </w:pPr>
            <w:r w:rsidRPr="003A13A0">
              <w:rPr>
                <w:szCs w:val="22"/>
              </w:rPr>
              <w:t>от 2,5 до 7,0 кг/см</w:t>
            </w:r>
            <w:proofErr w:type="gramStart"/>
            <w:r w:rsidRPr="003A13A0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229CF66E" w14:textId="77777777" w:rsidR="00F22CAA" w:rsidRPr="003A13A0" w:rsidRDefault="00F22CAA" w:rsidP="007E7C61">
            <w:pPr>
              <w:keepNext/>
              <w:widowControl/>
              <w:jc w:val="center"/>
              <w:rPr>
                <w:szCs w:val="22"/>
              </w:rPr>
            </w:pPr>
            <w:r w:rsidRPr="003A13A0">
              <w:rPr>
                <w:szCs w:val="22"/>
              </w:rPr>
              <w:t>от 7,0 до 13,0 кг/</w:t>
            </w:r>
          </w:p>
          <w:p w14:paraId="7AA6A5C9" w14:textId="77777777" w:rsidR="00F22CAA" w:rsidRPr="003A13A0" w:rsidRDefault="00F22CAA" w:rsidP="007E7C61">
            <w:pPr>
              <w:keepNext/>
              <w:widowControl/>
              <w:jc w:val="center"/>
              <w:rPr>
                <w:szCs w:val="22"/>
              </w:rPr>
            </w:pPr>
            <w:r w:rsidRPr="003A13A0">
              <w:rPr>
                <w:szCs w:val="22"/>
              </w:rPr>
              <w:t>см</w:t>
            </w:r>
            <w:proofErr w:type="gramStart"/>
            <w:r w:rsidRPr="003A13A0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330954" w14:textId="77777777" w:rsidR="00F22CAA" w:rsidRPr="003A13A0" w:rsidRDefault="00F22CAA" w:rsidP="007E7C61">
            <w:pPr>
              <w:keepNext/>
              <w:widowControl/>
              <w:ind w:right="-108" w:hanging="109"/>
              <w:jc w:val="center"/>
              <w:rPr>
                <w:szCs w:val="22"/>
              </w:rPr>
            </w:pPr>
            <w:proofErr w:type="spellStart"/>
            <w:r w:rsidRPr="003A13A0">
              <w:rPr>
                <w:szCs w:val="22"/>
              </w:rPr>
              <w:t>Свы</w:t>
            </w:r>
            <w:proofErr w:type="spellEnd"/>
          </w:p>
          <w:p w14:paraId="4EF9B85A" w14:textId="77777777" w:rsidR="00F22CAA" w:rsidRPr="003A13A0" w:rsidRDefault="00F22CAA" w:rsidP="007E7C61">
            <w:pPr>
              <w:keepNext/>
              <w:widowControl/>
              <w:ind w:right="-108" w:hanging="109"/>
              <w:jc w:val="center"/>
              <w:rPr>
                <w:szCs w:val="22"/>
              </w:rPr>
            </w:pPr>
            <w:proofErr w:type="spellStart"/>
            <w:r w:rsidRPr="003A13A0">
              <w:rPr>
                <w:szCs w:val="22"/>
              </w:rPr>
              <w:t>ше</w:t>
            </w:r>
            <w:proofErr w:type="spellEnd"/>
            <w:r w:rsidRPr="003A13A0">
              <w:rPr>
                <w:szCs w:val="22"/>
              </w:rPr>
              <w:t xml:space="preserve"> 13,0 кг/</w:t>
            </w:r>
          </w:p>
          <w:p w14:paraId="5D22308E" w14:textId="77777777" w:rsidR="00F22CAA" w:rsidRPr="003A13A0" w:rsidRDefault="00F22CAA" w:rsidP="007E7C61">
            <w:pPr>
              <w:keepNext/>
              <w:widowControl/>
              <w:jc w:val="center"/>
              <w:rPr>
                <w:szCs w:val="22"/>
              </w:rPr>
            </w:pPr>
            <w:r w:rsidRPr="003A13A0">
              <w:rPr>
                <w:szCs w:val="22"/>
              </w:rPr>
              <w:t>см</w:t>
            </w:r>
            <w:proofErr w:type="gramStart"/>
            <w:r w:rsidRPr="003A13A0">
              <w:rPr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DABF4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22CAA" w:rsidRPr="003A13A0" w14:paraId="0A8C2283" w14:textId="77777777" w:rsidTr="00E008B8">
        <w:trPr>
          <w:trHeight w:val="340"/>
        </w:trPr>
        <w:tc>
          <w:tcPr>
            <w:tcW w:w="10393" w:type="dxa"/>
            <w:gridSpan w:val="11"/>
            <w:vAlign w:val="center"/>
          </w:tcPr>
          <w:p w14:paraId="7C2AA1BF" w14:textId="77777777" w:rsidR="00F22CAA" w:rsidRPr="003A13A0" w:rsidRDefault="00F22CAA" w:rsidP="007E7C61">
            <w:pPr>
              <w:keepNext/>
              <w:widowControl/>
              <w:ind w:left="-26" w:firstLine="26"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22CAA" w:rsidRPr="003A13A0" w14:paraId="75ED1003" w14:textId="77777777" w:rsidTr="00E008B8">
        <w:trPr>
          <w:trHeight w:hRule="exact" w:val="1091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3D14B450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E5627CB" w14:textId="77777777" w:rsidR="00F22CAA" w:rsidRPr="003A13A0" w:rsidRDefault="00F22CAA" w:rsidP="007E7C61">
            <w:pPr>
              <w:keepNext/>
              <w:widowControl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13A0">
              <w:rPr>
                <w:bCs/>
                <w:sz w:val="22"/>
                <w:szCs w:val="22"/>
              </w:rPr>
              <w:t>ООО «Инвест Энерго» (Ивановский м.р., с. Подвязновский)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18292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992" w:type="dxa"/>
            <w:vAlign w:val="center"/>
          </w:tcPr>
          <w:p w14:paraId="2E3ADD21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41F669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1 999,29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6CF32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4"/>
              </w:rPr>
              <w:t>2 229,36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977BB8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672116C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14:paraId="61130BF6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BED142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D6E923D" w14:textId="77777777" w:rsidR="00F22CAA" w:rsidRPr="003A13A0" w:rsidRDefault="00F22CAA" w:rsidP="007E7C61">
            <w:pPr>
              <w:keepNext/>
              <w:widowControl/>
              <w:ind w:left="-26" w:firstLine="26"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-</w:t>
            </w:r>
          </w:p>
        </w:tc>
      </w:tr>
      <w:tr w:rsidR="00F22CAA" w:rsidRPr="003A13A0" w14:paraId="508E7D5D" w14:textId="77777777" w:rsidTr="007E7C61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28C4BD6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46173F" w14:textId="77777777" w:rsidR="00F22CAA" w:rsidRPr="003A13A0" w:rsidRDefault="00F22CAA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AF6C92B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992" w:type="dxa"/>
            <w:vAlign w:val="center"/>
          </w:tcPr>
          <w:p w14:paraId="78904511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B6A432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2 344,22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5F824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2 551,47 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CD5F15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C598F3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14:paraId="1F896078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446AC4A" w14:textId="77777777" w:rsidR="00F22CAA" w:rsidRPr="003A13A0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64C84C6" w14:textId="77777777" w:rsidR="00F22CAA" w:rsidRPr="003A13A0" w:rsidRDefault="00F22CAA" w:rsidP="007E7C61">
            <w:pPr>
              <w:keepNext/>
              <w:widowControl/>
              <w:ind w:left="-26" w:firstLine="26"/>
              <w:jc w:val="center"/>
              <w:rPr>
                <w:sz w:val="22"/>
                <w:szCs w:val="22"/>
              </w:rPr>
            </w:pPr>
            <w:r w:rsidRPr="003A13A0">
              <w:rPr>
                <w:sz w:val="22"/>
                <w:szCs w:val="22"/>
              </w:rPr>
              <w:t>-</w:t>
            </w:r>
          </w:p>
        </w:tc>
      </w:tr>
      <w:tr w:rsidR="00F22CAA" w:rsidRPr="00ED3C54" w14:paraId="5D19BB35" w14:textId="77777777" w:rsidTr="007E7C61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56C4609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C7744E" w14:textId="77777777" w:rsidR="00F22CAA" w:rsidRPr="00ED3C54" w:rsidRDefault="00F22CAA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C58E2E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EC5D3F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6EC1E7F7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2 869,96 **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ECE3C5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EACBC4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14:paraId="1397F7D2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80AF00E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6A82ED6" w14:textId="77777777" w:rsidR="00F22CAA" w:rsidRPr="00ED3C54" w:rsidRDefault="00F22CAA" w:rsidP="007E7C61">
            <w:pPr>
              <w:keepNext/>
              <w:widowControl/>
              <w:ind w:left="-26" w:firstLine="26"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</w:tr>
      <w:tr w:rsidR="00F22CAA" w:rsidRPr="00ED3C54" w14:paraId="189152E9" w14:textId="77777777" w:rsidTr="007E7C61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F2FB692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7BE279" w14:textId="77777777" w:rsidR="00F22CAA" w:rsidRPr="00ED3C54" w:rsidRDefault="00F22CAA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BF0DB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243E48A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A359F3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2 869,96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BE949F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bookmarkStart w:id="2" w:name="OLE_LINK1"/>
            <w:r w:rsidRPr="00ED3C54">
              <w:rPr>
                <w:sz w:val="22"/>
                <w:szCs w:val="22"/>
              </w:rPr>
              <w:t>3 000,13</w:t>
            </w:r>
            <w:bookmarkEnd w:id="2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586D54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F6719FD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14:paraId="115CDD06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97E80D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8AE0F65" w14:textId="77777777" w:rsidR="00F22CAA" w:rsidRPr="00ED3C54" w:rsidRDefault="00F22CAA" w:rsidP="007E7C61">
            <w:pPr>
              <w:keepNext/>
              <w:widowControl/>
              <w:ind w:left="-26" w:firstLine="26"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</w:tr>
      <w:tr w:rsidR="00F22CAA" w:rsidRPr="00ED3C54" w14:paraId="573B9ADF" w14:textId="77777777" w:rsidTr="007E7C61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A26777C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C2846C" w14:textId="77777777" w:rsidR="00F22CAA" w:rsidRPr="00ED3C54" w:rsidRDefault="00F22CAA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5EFBCD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EEB5C6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C03FA7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3 000,13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56B186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3 045,82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E542F0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45C22F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14:paraId="3E376C7A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F495145" w14:textId="77777777" w:rsidR="00F22CAA" w:rsidRPr="00ED3C54" w:rsidRDefault="00F22CAA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ABFB2CF" w14:textId="77777777" w:rsidR="00F22CAA" w:rsidRPr="00ED3C54" w:rsidRDefault="00F22CAA" w:rsidP="007E7C61">
            <w:pPr>
              <w:keepNext/>
              <w:widowControl/>
              <w:ind w:left="-26" w:firstLine="26"/>
              <w:jc w:val="center"/>
              <w:rPr>
                <w:sz w:val="22"/>
                <w:szCs w:val="22"/>
              </w:rPr>
            </w:pPr>
            <w:r w:rsidRPr="00ED3C54">
              <w:rPr>
                <w:sz w:val="22"/>
                <w:szCs w:val="22"/>
              </w:rPr>
              <w:t>-</w:t>
            </w:r>
          </w:p>
        </w:tc>
      </w:tr>
    </w:tbl>
    <w:p w14:paraId="24B13787" w14:textId="77777777" w:rsidR="00F22CAA" w:rsidRPr="00ED3C54" w:rsidRDefault="00F22CAA" w:rsidP="007E7C61">
      <w:pPr>
        <w:keepNext/>
        <w:widowControl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14:paraId="3DABF9B4" w14:textId="77777777" w:rsidR="00F22CAA" w:rsidRPr="003A13A0" w:rsidRDefault="00F22CAA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3C54">
        <w:rPr>
          <w:sz w:val="22"/>
          <w:szCs w:val="22"/>
        </w:rPr>
        <w:t>Примечание. С 01.01.2022 года организация применяет упрощенную</w:t>
      </w:r>
      <w:r w:rsidRPr="003A13A0">
        <w:rPr>
          <w:sz w:val="22"/>
          <w:szCs w:val="22"/>
        </w:rPr>
        <w:t xml:space="preserve"> систему налогообложения в соответствии с Главой 26.2 части 2 Налогового кодекса Российской Федерации.</w:t>
      </w:r>
    </w:p>
    <w:p w14:paraId="0997490F" w14:textId="77777777" w:rsidR="00F22CAA" w:rsidRPr="003A13A0" w:rsidRDefault="00F22CAA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0BDA6FB0" w14:textId="77777777" w:rsidR="00F22CAA" w:rsidRPr="003A13A0" w:rsidRDefault="00F22CAA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A13A0">
        <w:rPr>
          <w:sz w:val="22"/>
          <w:szCs w:val="22"/>
        </w:rPr>
        <w:t>* Тариф действует по 30 ноября 2022 г. включительно.</w:t>
      </w:r>
    </w:p>
    <w:p w14:paraId="55FB5EFF" w14:textId="77777777" w:rsidR="00F22CAA" w:rsidRPr="003A13A0" w:rsidRDefault="00F22CAA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A13A0">
        <w:rPr>
          <w:sz w:val="22"/>
          <w:szCs w:val="22"/>
        </w:rPr>
        <w:t>** Тариф, установленный на 2023 год, вводится в действие с 1 декабря 2022 г.</w:t>
      </w:r>
    </w:p>
    <w:p w14:paraId="27782EFC" w14:textId="77777777" w:rsidR="00F22CAA" w:rsidRDefault="00F22CAA" w:rsidP="007E7C61">
      <w:pPr>
        <w:keepNext/>
        <w:widowControl/>
        <w:autoSpaceDE w:val="0"/>
        <w:autoSpaceDN w:val="0"/>
        <w:adjustRightInd w:val="0"/>
        <w:rPr>
          <w:sz w:val="22"/>
          <w:szCs w:val="22"/>
        </w:rPr>
      </w:pPr>
    </w:p>
    <w:p w14:paraId="39CE63D9" w14:textId="59893DE1" w:rsidR="00F22CAA" w:rsidRPr="00F22CAA" w:rsidRDefault="00F22CAA" w:rsidP="007E7C61">
      <w:pPr>
        <w:keepNext/>
        <w:widowControl/>
        <w:ind w:firstLine="567"/>
        <w:jc w:val="both"/>
        <w:rPr>
          <w:sz w:val="24"/>
          <w:szCs w:val="24"/>
        </w:rPr>
      </w:pPr>
      <w:r w:rsidRPr="00F22CAA">
        <w:rPr>
          <w:sz w:val="24"/>
          <w:szCs w:val="24"/>
        </w:rPr>
        <w:t xml:space="preserve">2. </w:t>
      </w:r>
      <w:r w:rsidR="002F020F">
        <w:rPr>
          <w:sz w:val="24"/>
          <w:szCs w:val="24"/>
        </w:rPr>
        <w:t>П</w:t>
      </w:r>
      <w:r w:rsidR="002F020F" w:rsidRPr="00F22CAA">
        <w:rPr>
          <w:sz w:val="24"/>
          <w:szCs w:val="24"/>
        </w:rPr>
        <w:t>остановление</w:t>
      </w:r>
      <w:r w:rsidRPr="00F22CAA">
        <w:rPr>
          <w:sz w:val="24"/>
          <w:szCs w:val="24"/>
        </w:rPr>
        <w:t xml:space="preserve"> вступает в силу после дня официального опубликования и распространяется на правоотношения, возникшие с 01.07.2024. </w:t>
      </w:r>
    </w:p>
    <w:p w14:paraId="5B8CAF7B" w14:textId="77777777" w:rsidR="007E7C61" w:rsidRDefault="007E7C61" w:rsidP="007E7C61">
      <w:pPr>
        <w:keepNext/>
        <w:widowControl/>
        <w:ind w:firstLine="709"/>
        <w:jc w:val="both"/>
        <w:rPr>
          <w:snapToGrid w:val="0"/>
          <w:sz w:val="24"/>
          <w:szCs w:val="24"/>
        </w:rPr>
      </w:pPr>
    </w:p>
    <w:p w14:paraId="6EE6A899" w14:textId="77777777" w:rsidR="00FE6B67" w:rsidRDefault="00FE6B67">
      <w:pPr>
        <w:widowControl/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09185575" w14:textId="6AC6FD0C" w:rsidR="00E642F6" w:rsidRDefault="00E642F6" w:rsidP="007E7C61">
      <w:pPr>
        <w:keepNext/>
        <w:widowControl/>
        <w:ind w:firstLine="709"/>
        <w:jc w:val="both"/>
        <w:rPr>
          <w:snapToGrid w:val="0"/>
          <w:sz w:val="24"/>
          <w:szCs w:val="24"/>
        </w:rPr>
      </w:pPr>
      <w:r w:rsidRPr="00992712">
        <w:rPr>
          <w:snapToGrid w:val="0"/>
          <w:sz w:val="24"/>
          <w:szCs w:val="24"/>
        </w:rPr>
        <w:lastRenderedPageBreak/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642F6" w:rsidRPr="00992712" w14:paraId="34529EF0" w14:textId="77777777" w:rsidTr="00E008B8">
        <w:tc>
          <w:tcPr>
            <w:tcW w:w="959" w:type="dxa"/>
          </w:tcPr>
          <w:p w14:paraId="059326B9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 xml:space="preserve">№ </w:t>
            </w:r>
            <w:proofErr w:type="gramStart"/>
            <w:r w:rsidRPr="00992712">
              <w:rPr>
                <w:sz w:val="24"/>
                <w:szCs w:val="24"/>
              </w:rPr>
              <w:t>п</w:t>
            </w:r>
            <w:proofErr w:type="gramEnd"/>
            <w:r w:rsidRPr="00992712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79414A0A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58C262BC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Результаты голосования</w:t>
            </w:r>
          </w:p>
        </w:tc>
      </w:tr>
      <w:tr w:rsidR="00E642F6" w:rsidRPr="00992712" w14:paraId="0A09AA5F" w14:textId="77777777" w:rsidTr="00E008B8">
        <w:tc>
          <w:tcPr>
            <w:tcW w:w="959" w:type="dxa"/>
          </w:tcPr>
          <w:p w14:paraId="60A83274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2FA4811B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54F9B10A" w14:textId="038EB8B1" w:rsidR="00E642F6" w:rsidRPr="00992712" w:rsidRDefault="00E76B5C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E642F6" w:rsidRPr="00992712" w14:paraId="707BA5AB" w14:textId="77777777" w:rsidTr="00E008B8">
        <w:tc>
          <w:tcPr>
            <w:tcW w:w="959" w:type="dxa"/>
          </w:tcPr>
          <w:p w14:paraId="2FD9BAE8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4EE41931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1FA74E82" w14:textId="77777777" w:rsidR="00E642F6" w:rsidRPr="00992712" w:rsidRDefault="00E642F6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E642F6" w:rsidRPr="00992712" w14:paraId="5C823C02" w14:textId="77777777" w:rsidTr="00E008B8">
        <w:tc>
          <w:tcPr>
            <w:tcW w:w="959" w:type="dxa"/>
          </w:tcPr>
          <w:p w14:paraId="528F8629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671AA217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03C94C56" w14:textId="77777777" w:rsidR="00E642F6" w:rsidRPr="00992712" w:rsidRDefault="00E642F6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E642F6" w:rsidRPr="00992712" w14:paraId="31F010AC" w14:textId="77777777" w:rsidTr="00E008B8">
        <w:tc>
          <w:tcPr>
            <w:tcW w:w="959" w:type="dxa"/>
          </w:tcPr>
          <w:p w14:paraId="0B44FE7C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70E381C8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62F6D256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E642F6" w:rsidRPr="00992712" w14:paraId="2DAF3913" w14:textId="77777777" w:rsidTr="00E008B8">
        <w:tc>
          <w:tcPr>
            <w:tcW w:w="959" w:type="dxa"/>
          </w:tcPr>
          <w:p w14:paraId="61BC71BF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15648F5F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4DDCE0F7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  <w:tr w:rsidR="00E642F6" w:rsidRPr="00992712" w14:paraId="0BB8D6C2" w14:textId="77777777" w:rsidTr="00E008B8">
        <w:tc>
          <w:tcPr>
            <w:tcW w:w="959" w:type="dxa"/>
          </w:tcPr>
          <w:p w14:paraId="362D6379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064DDD12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7426B348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  <w:tr w:rsidR="00E642F6" w:rsidRPr="00992712" w14:paraId="687C21A7" w14:textId="77777777" w:rsidTr="00E008B8">
        <w:tc>
          <w:tcPr>
            <w:tcW w:w="959" w:type="dxa"/>
          </w:tcPr>
          <w:p w14:paraId="4D137EDB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7FF6821A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2EEA2AE3" w14:textId="77777777" w:rsidR="00E642F6" w:rsidRPr="00992712" w:rsidRDefault="00E642F6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</w:tbl>
    <w:p w14:paraId="7D23DFAD" w14:textId="0286B98C" w:rsidR="00E642F6" w:rsidRPr="00992712" w:rsidRDefault="00E76B5C" w:rsidP="007E7C61">
      <w:pPr>
        <w:keepNext/>
        <w:widowControl/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Итого: за – 5</w:t>
      </w:r>
      <w:r w:rsidR="00E642F6" w:rsidRPr="00992712">
        <w:rPr>
          <w:sz w:val="24"/>
          <w:szCs w:val="24"/>
        </w:rPr>
        <w:t>, против – 0, воздержался – 0, отсутствуют –</w:t>
      </w:r>
      <w:r>
        <w:rPr>
          <w:sz w:val="24"/>
          <w:szCs w:val="24"/>
        </w:rPr>
        <w:t>2</w:t>
      </w:r>
      <w:r w:rsidR="00E642F6" w:rsidRPr="00992712">
        <w:rPr>
          <w:sz w:val="24"/>
          <w:szCs w:val="24"/>
        </w:rPr>
        <w:t xml:space="preserve">. </w:t>
      </w:r>
    </w:p>
    <w:p w14:paraId="4C9A0C85" w14:textId="77777777" w:rsidR="006A6347" w:rsidRDefault="006A6347" w:rsidP="007E7C61">
      <w:pPr>
        <w:pStyle w:val="24"/>
        <w:keepNext/>
        <w:widowControl/>
        <w:ind w:firstLine="567"/>
        <w:rPr>
          <w:b/>
          <w:bCs/>
          <w:szCs w:val="24"/>
        </w:rPr>
      </w:pPr>
    </w:p>
    <w:p w14:paraId="494ABC91" w14:textId="7BC07B2C" w:rsidR="00DD2FBD" w:rsidRPr="00D24406" w:rsidRDefault="00DD2FBD" w:rsidP="007E7C61">
      <w:pPr>
        <w:pStyle w:val="24"/>
        <w:keepNext/>
        <w:widowControl/>
        <w:ind w:firstLine="567"/>
        <w:rPr>
          <w:b/>
          <w:bCs/>
          <w:szCs w:val="24"/>
        </w:rPr>
      </w:pPr>
      <w:r w:rsidRPr="00D24406">
        <w:rPr>
          <w:b/>
          <w:bCs/>
          <w:szCs w:val="24"/>
        </w:rPr>
        <w:t xml:space="preserve">3. </w:t>
      </w:r>
      <w:r w:rsidRPr="00D24406">
        <w:rPr>
          <w:b/>
          <w:szCs w:val="24"/>
        </w:rPr>
        <w:t>О внесении изменений в постановление Департамента энергетики и тарифов Ивановской области от 27.10.2023 № 41-т/1 «</w:t>
      </w:r>
      <w:r w:rsidRPr="00D24406">
        <w:rPr>
          <w:b/>
          <w:szCs w:val="28"/>
          <w:lang w:eastAsia="x-none"/>
        </w:rPr>
        <w:t>О корректировке долгосрочных тарифов на тепловую энергию, теплоноситель для потребителей ФГБУ «ЦЖКУ» Минобороны России на территории Ивановской области на 2024-2025 годы»</w:t>
      </w:r>
      <w:r w:rsidR="00D24406" w:rsidRPr="00D24406">
        <w:rPr>
          <w:b/>
          <w:szCs w:val="28"/>
          <w:lang w:eastAsia="x-none"/>
        </w:rPr>
        <w:t xml:space="preserve"> (Фаттахова Е.В.).</w:t>
      </w:r>
    </w:p>
    <w:p w14:paraId="19857CA1" w14:textId="620FA319" w:rsidR="00D24406" w:rsidRPr="00992712" w:rsidRDefault="00D24406" w:rsidP="007E7C61">
      <w:pPr>
        <w:pStyle w:val="3"/>
        <w:widowControl/>
        <w:ind w:firstLine="567"/>
        <w:jc w:val="both"/>
        <w:rPr>
          <w:b w:val="0"/>
          <w:bCs/>
          <w:szCs w:val="24"/>
        </w:rPr>
      </w:pPr>
      <w:r w:rsidRPr="00992712">
        <w:rPr>
          <w:b w:val="0"/>
          <w:szCs w:val="24"/>
        </w:rPr>
        <w:t xml:space="preserve">Постановлением Департамента энергетики и тарифов Ивановской области </w:t>
      </w:r>
      <w:r w:rsidRPr="001B351F">
        <w:rPr>
          <w:b w:val="0"/>
          <w:szCs w:val="24"/>
        </w:rPr>
        <w:t>от 27.10.2023 №</w:t>
      </w:r>
      <w:r w:rsidR="000F74FC">
        <w:rPr>
          <w:b w:val="0"/>
          <w:szCs w:val="24"/>
        </w:rPr>
        <w:t> </w:t>
      </w:r>
      <w:r w:rsidRPr="001B351F">
        <w:rPr>
          <w:b w:val="0"/>
          <w:szCs w:val="24"/>
        </w:rPr>
        <w:t xml:space="preserve">41-т/1 </w:t>
      </w:r>
      <w:r w:rsidR="000F74FC">
        <w:rPr>
          <w:b w:val="0"/>
          <w:szCs w:val="24"/>
        </w:rPr>
        <w:t>осуществлена корректировка</w:t>
      </w:r>
      <w:r>
        <w:rPr>
          <w:b w:val="0"/>
          <w:szCs w:val="24"/>
        </w:rPr>
        <w:t xml:space="preserve"> </w:t>
      </w:r>
      <w:r w:rsidRPr="001B351F">
        <w:rPr>
          <w:b w:val="0"/>
          <w:szCs w:val="28"/>
        </w:rPr>
        <w:t>долгосрочны</w:t>
      </w:r>
      <w:r w:rsidR="000F74FC">
        <w:rPr>
          <w:b w:val="0"/>
          <w:szCs w:val="28"/>
        </w:rPr>
        <w:t>х</w:t>
      </w:r>
      <w:r w:rsidRPr="001B351F">
        <w:rPr>
          <w:b w:val="0"/>
          <w:szCs w:val="28"/>
        </w:rPr>
        <w:t xml:space="preserve"> тариф</w:t>
      </w:r>
      <w:r w:rsidR="000F74FC">
        <w:rPr>
          <w:b w:val="0"/>
          <w:szCs w:val="28"/>
        </w:rPr>
        <w:t>ов</w:t>
      </w:r>
      <w:r w:rsidRPr="001B351F">
        <w:rPr>
          <w:b w:val="0"/>
          <w:szCs w:val="28"/>
        </w:rPr>
        <w:t xml:space="preserve"> на тепловую энергию для потребителей ФГБУ «ЦЖКУ» Минобороны России на территории Ивановской области на 2024-2025 годы</w:t>
      </w:r>
      <w:r>
        <w:rPr>
          <w:b w:val="0"/>
          <w:szCs w:val="28"/>
        </w:rPr>
        <w:t>.</w:t>
      </w:r>
      <w:r w:rsidRPr="00992712">
        <w:rPr>
          <w:b w:val="0"/>
          <w:szCs w:val="24"/>
        </w:rPr>
        <w:t xml:space="preserve"> </w:t>
      </w:r>
    </w:p>
    <w:p w14:paraId="310AE523" w14:textId="3C1AAAA8" w:rsidR="00D24406" w:rsidRPr="00992712" w:rsidRDefault="00D24406" w:rsidP="007E7C61">
      <w:pPr>
        <w:pStyle w:val="3"/>
        <w:widowControl/>
        <w:ind w:firstLine="567"/>
        <w:jc w:val="both"/>
        <w:rPr>
          <w:b w:val="0"/>
          <w:bCs/>
          <w:szCs w:val="24"/>
        </w:rPr>
      </w:pPr>
      <w:r w:rsidRPr="00992712">
        <w:rPr>
          <w:b w:val="0"/>
          <w:szCs w:val="24"/>
        </w:rPr>
        <w:t xml:space="preserve">В соответствии с приказом от 22.12.2023 № 52/23 Управлением Федеральной антимонопольной службы по Ивановской области проведена внеплановая документарная проверка тарифов на тепловую энергию, установленных для </w:t>
      </w:r>
      <w:r w:rsidRPr="001B351F">
        <w:rPr>
          <w:b w:val="0"/>
          <w:szCs w:val="28"/>
        </w:rPr>
        <w:t>ФГБУ «ЦЖКУ» Минобороны России</w:t>
      </w:r>
      <w:r w:rsidRPr="00992712">
        <w:rPr>
          <w:b w:val="0"/>
          <w:szCs w:val="24"/>
        </w:rPr>
        <w:t>, на 2024 год.</w:t>
      </w:r>
    </w:p>
    <w:p w14:paraId="0B653051" w14:textId="77777777" w:rsidR="00EA5AAA" w:rsidRDefault="00D24406" w:rsidP="007E7C61">
      <w:pPr>
        <w:pStyle w:val="3"/>
        <w:widowControl/>
        <w:ind w:firstLine="567"/>
        <w:jc w:val="both"/>
        <w:rPr>
          <w:b w:val="0"/>
          <w:szCs w:val="24"/>
        </w:rPr>
      </w:pPr>
      <w:r w:rsidRPr="00992712">
        <w:rPr>
          <w:b w:val="0"/>
          <w:szCs w:val="24"/>
        </w:rPr>
        <w:t>Рассмотрев материалы проверки, в том числе акт проверки №1 от 09.02.2024, Комиссия Федеральной антимонопольной службы по рассмотрению вопросов о государственном контроле (надзоре) за реализацией исполнительными органами субъектов российской Федерации полномочий в области государственного регулирования цен (тарифов) (далее – Комиссия ФАС России) выявила следующ</w:t>
      </w:r>
      <w:r w:rsidR="00EA5AAA">
        <w:rPr>
          <w:b w:val="0"/>
          <w:szCs w:val="24"/>
        </w:rPr>
        <w:t>ие</w:t>
      </w:r>
      <w:r w:rsidRPr="00992712">
        <w:rPr>
          <w:b w:val="0"/>
          <w:szCs w:val="24"/>
        </w:rPr>
        <w:t xml:space="preserve"> нарушени</w:t>
      </w:r>
      <w:r w:rsidR="00EA5AAA">
        <w:rPr>
          <w:b w:val="0"/>
          <w:szCs w:val="24"/>
        </w:rPr>
        <w:t>я:</w:t>
      </w:r>
    </w:p>
    <w:p w14:paraId="5E8448B0" w14:textId="5F591604" w:rsidR="00EA5AAA" w:rsidRDefault="00EA5AAA" w:rsidP="007E7C61">
      <w:pPr>
        <w:pStyle w:val="3"/>
        <w:widowControl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1). П</w:t>
      </w:r>
      <w:r w:rsidR="00D24406" w:rsidRPr="00992712">
        <w:rPr>
          <w:b w:val="0"/>
          <w:szCs w:val="24"/>
        </w:rPr>
        <w:t>рименение индекса к одной из составляющих цены на природный газ, а именно к специальной надбавке к тарифам на транспортировку газа ГРО</w:t>
      </w:r>
      <w:r w:rsidR="00D24406">
        <w:rPr>
          <w:b w:val="0"/>
          <w:szCs w:val="24"/>
        </w:rPr>
        <w:t xml:space="preserve"> с 1</w:t>
      </w:r>
      <w:r w:rsidR="00D24406">
        <w:rPr>
          <w:b w:val="0"/>
          <w:szCs w:val="24"/>
          <w:lang w:val="en-US"/>
        </w:rPr>
        <w:t> </w:t>
      </w:r>
      <w:r w:rsidR="00D24406" w:rsidRPr="00992712">
        <w:rPr>
          <w:b w:val="0"/>
          <w:szCs w:val="24"/>
        </w:rPr>
        <w:t xml:space="preserve">июля 2024 г. Комиссия ФАС России установила, что в тарифах </w:t>
      </w:r>
      <w:r>
        <w:rPr>
          <w:b w:val="0"/>
          <w:szCs w:val="24"/>
        </w:rPr>
        <w:t xml:space="preserve">(г. Иваново, г. Шуя, Тейковский район) </w:t>
      </w:r>
      <w:r w:rsidR="00D24406" w:rsidRPr="00992712">
        <w:rPr>
          <w:b w:val="0"/>
          <w:szCs w:val="24"/>
        </w:rPr>
        <w:t xml:space="preserve">2-го полугодия 2024 г. Департаментом использована величина специальной надбавки </w:t>
      </w:r>
      <w:r w:rsidR="0024168B">
        <w:rPr>
          <w:b w:val="0"/>
          <w:szCs w:val="24"/>
        </w:rPr>
        <w:t>246,87</w:t>
      </w:r>
      <w:r w:rsidR="00D24406" w:rsidRPr="00992712">
        <w:rPr>
          <w:b w:val="0"/>
          <w:szCs w:val="24"/>
        </w:rPr>
        <w:t xml:space="preserve"> руб./</w:t>
      </w:r>
      <w:proofErr w:type="spellStart"/>
      <w:r w:rsidR="00D24406" w:rsidRPr="00992712">
        <w:rPr>
          <w:b w:val="0"/>
          <w:szCs w:val="24"/>
        </w:rPr>
        <w:t>тыс</w:t>
      </w:r>
      <w:proofErr w:type="gramStart"/>
      <w:r w:rsidR="00D24406" w:rsidRPr="00992712">
        <w:rPr>
          <w:b w:val="0"/>
          <w:szCs w:val="24"/>
        </w:rPr>
        <w:t>.к</w:t>
      </w:r>
      <w:proofErr w:type="gramEnd"/>
      <w:r w:rsidR="00D24406" w:rsidRPr="00992712">
        <w:rPr>
          <w:b w:val="0"/>
          <w:szCs w:val="24"/>
        </w:rPr>
        <w:t>уб.м</w:t>
      </w:r>
      <w:proofErr w:type="spellEnd"/>
      <w:r w:rsidR="00D24406" w:rsidRPr="00992712">
        <w:rPr>
          <w:b w:val="0"/>
          <w:szCs w:val="24"/>
        </w:rPr>
        <w:t xml:space="preserve"> (</w:t>
      </w:r>
      <w:r w:rsidR="0024168B">
        <w:rPr>
          <w:b w:val="0"/>
          <w:szCs w:val="24"/>
        </w:rPr>
        <w:t>224,02</w:t>
      </w:r>
      <w:r w:rsidR="00D24406" w:rsidRPr="00992712">
        <w:rPr>
          <w:b w:val="0"/>
          <w:szCs w:val="24"/>
        </w:rPr>
        <w:t xml:space="preserve"> * 1,102), тогда как постановлением Департамента энергетики и тарифов Ивановской области от 29.12.2023 № 56-г/2 специальная надбавка установлена на 2-е полугодие 2024 г. в размере </w:t>
      </w:r>
      <w:r w:rsidR="0024168B">
        <w:rPr>
          <w:b w:val="0"/>
          <w:szCs w:val="24"/>
        </w:rPr>
        <w:t>241,99</w:t>
      </w:r>
      <w:r w:rsidR="00D24406" w:rsidRPr="00992712">
        <w:rPr>
          <w:b w:val="0"/>
          <w:szCs w:val="24"/>
        </w:rPr>
        <w:t xml:space="preserve"> руб./</w:t>
      </w:r>
      <w:proofErr w:type="spellStart"/>
      <w:r w:rsidR="00D24406" w:rsidRPr="00992712">
        <w:rPr>
          <w:b w:val="0"/>
          <w:szCs w:val="24"/>
        </w:rPr>
        <w:t>тыс</w:t>
      </w:r>
      <w:proofErr w:type="gramStart"/>
      <w:r w:rsidR="00D24406" w:rsidRPr="00992712">
        <w:rPr>
          <w:b w:val="0"/>
          <w:szCs w:val="24"/>
        </w:rPr>
        <w:t>.к</w:t>
      </w:r>
      <w:proofErr w:type="gramEnd"/>
      <w:r w:rsidR="00D24406" w:rsidRPr="00992712">
        <w:rPr>
          <w:b w:val="0"/>
          <w:szCs w:val="24"/>
        </w:rPr>
        <w:t>уб.м</w:t>
      </w:r>
      <w:proofErr w:type="spellEnd"/>
      <w:r w:rsidR="00D24406" w:rsidRPr="00992712">
        <w:rPr>
          <w:b w:val="0"/>
          <w:szCs w:val="24"/>
        </w:rPr>
        <w:t xml:space="preserve">.  </w:t>
      </w:r>
    </w:p>
    <w:p w14:paraId="2D39E1E4" w14:textId="6B2459CC" w:rsidR="00EA5AAA" w:rsidRPr="00EA5AAA" w:rsidRDefault="00EA5AAA" w:rsidP="007E7C61">
      <w:pPr>
        <w:pStyle w:val="3"/>
        <w:widowControl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2). </w:t>
      </w:r>
      <w:r w:rsidR="00D24406" w:rsidRPr="00992712">
        <w:rPr>
          <w:b w:val="0"/>
          <w:szCs w:val="24"/>
        </w:rPr>
        <w:t xml:space="preserve"> </w:t>
      </w:r>
      <w:r>
        <w:rPr>
          <w:b w:val="0"/>
          <w:szCs w:val="24"/>
        </w:rPr>
        <w:t>П</w:t>
      </w:r>
      <w:r w:rsidRPr="00992712">
        <w:rPr>
          <w:b w:val="0"/>
          <w:szCs w:val="24"/>
        </w:rPr>
        <w:t xml:space="preserve">рименение индекса к одной из составляющих цены на природный газ, а именно к </w:t>
      </w:r>
      <w:r>
        <w:rPr>
          <w:b w:val="0"/>
          <w:szCs w:val="24"/>
        </w:rPr>
        <w:t>плате за снабженческо-сбытовые услуги (ПССУ) с 1</w:t>
      </w:r>
      <w:r>
        <w:rPr>
          <w:b w:val="0"/>
          <w:szCs w:val="24"/>
          <w:lang w:val="en-US"/>
        </w:rPr>
        <w:t> </w:t>
      </w:r>
      <w:r w:rsidRPr="00992712">
        <w:rPr>
          <w:b w:val="0"/>
          <w:szCs w:val="24"/>
        </w:rPr>
        <w:t xml:space="preserve">июля 2024 г. Комиссия ФАС России установила, что в тарифах </w:t>
      </w:r>
      <w:r w:rsidR="00022351" w:rsidRPr="00EA5AAA">
        <w:rPr>
          <w:b w:val="0"/>
          <w:szCs w:val="24"/>
        </w:rPr>
        <w:t xml:space="preserve">2-го полугодия 2024 г. </w:t>
      </w:r>
      <w:r w:rsidR="00022351">
        <w:rPr>
          <w:b w:val="0"/>
          <w:szCs w:val="24"/>
        </w:rPr>
        <w:t xml:space="preserve">для потребителей </w:t>
      </w:r>
      <w:r w:rsidRPr="00EA5AAA">
        <w:rPr>
          <w:b w:val="0"/>
          <w:szCs w:val="24"/>
        </w:rPr>
        <w:t>г. Иваново</w:t>
      </w:r>
      <w:r w:rsidR="00D838CF">
        <w:rPr>
          <w:b w:val="0"/>
          <w:szCs w:val="24"/>
        </w:rPr>
        <w:t xml:space="preserve"> и</w:t>
      </w:r>
      <w:r w:rsidRPr="00EA5AAA">
        <w:rPr>
          <w:b w:val="0"/>
          <w:szCs w:val="24"/>
        </w:rPr>
        <w:t xml:space="preserve"> Тейковск</w:t>
      </w:r>
      <w:r w:rsidR="00D838CF">
        <w:rPr>
          <w:b w:val="0"/>
          <w:szCs w:val="24"/>
        </w:rPr>
        <w:t>ого</w:t>
      </w:r>
      <w:r w:rsidRPr="00EA5AAA">
        <w:rPr>
          <w:b w:val="0"/>
          <w:szCs w:val="24"/>
        </w:rPr>
        <w:t xml:space="preserve"> район</w:t>
      </w:r>
      <w:r w:rsidR="00D838CF">
        <w:rPr>
          <w:b w:val="0"/>
          <w:szCs w:val="24"/>
        </w:rPr>
        <w:t>а</w:t>
      </w:r>
      <w:r w:rsidRPr="00EA5AAA">
        <w:rPr>
          <w:b w:val="0"/>
          <w:szCs w:val="24"/>
        </w:rPr>
        <w:t xml:space="preserve"> Департаментом использована величина ПССУ 269,96 руб./</w:t>
      </w:r>
      <w:proofErr w:type="spellStart"/>
      <w:r w:rsidRPr="00EA5AAA">
        <w:rPr>
          <w:b w:val="0"/>
          <w:szCs w:val="24"/>
        </w:rPr>
        <w:t>тыс</w:t>
      </w:r>
      <w:proofErr w:type="gramStart"/>
      <w:r w:rsidRPr="00EA5AAA">
        <w:rPr>
          <w:b w:val="0"/>
          <w:szCs w:val="24"/>
        </w:rPr>
        <w:t>.к</w:t>
      </w:r>
      <w:proofErr w:type="gramEnd"/>
      <w:r w:rsidRPr="00EA5AAA">
        <w:rPr>
          <w:b w:val="0"/>
          <w:szCs w:val="24"/>
        </w:rPr>
        <w:t>уб.м</w:t>
      </w:r>
      <w:proofErr w:type="spellEnd"/>
      <w:r w:rsidRPr="00EA5AAA">
        <w:rPr>
          <w:b w:val="0"/>
          <w:szCs w:val="24"/>
        </w:rPr>
        <w:t xml:space="preserve"> (242,77 * 1,112),</w:t>
      </w:r>
      <w:r>
        <w:rPr>
          <w:b w:val="0"/>
          <w:color w:val="FF0000"/>
          <w:szCs w:val="24"/>
        </w:rPr>
        <w:t xml:space="preserve"> </w:t>
      </w:r>
      <w:r w:rsidRPr="00EA5AAA">
        <w:rPr>
          <w:b w:val="0"/>
          <w:szCs w:val="24"/>
        </w:rPr>
        <w:t xml:space="preserve">г. </w:t>
      </w:r>
      <w:r>
        <w:rPr>
          <w:b w:val="0"/>
          <w:szCs w:val="24"/>
        </w:rPr>
        <w:t>Шуя</w:t>
      </w:r>
      <w:r w:rsidRPr="00EA5AAA">
        <w:rPr>
          <w:b w:val="0"/>
          <w:szCs w:val="24"/>
        </w:rPr>
        <w:t xml:space="preserve"> </w:t>
      </w:r>
      <w:r w:rsidR="00022351">
        <w:rPr>
          <w:b w:val="0"/>
          <w:szCs w:val="24"/>
        </w:rPr>
        <w:t>-</w:t>
      </w:r>
      <w:r w:rsidRPr="00EA5AAA">
        <w:rPr>
          <w:b w:val="0"/>
          <w:szCs w:val="24"/>
        </w:rPr>
        <w:t xml:space="preserve"> </w:t>
      </w:r>
      <w:r>
        <w:rPr>
          <w:b w:val="0"/>
          <w:szCs w:val="24"/>
        </w:rPr>
        <w:t>275,36</w:t>
      </w:r>
      <w:r w:rsidRPr="00EA5AAA">
        <w:rPr>
          <w:b w:val="0"/>
          <w:szCs w:val="24"/>
        </w:rPr>
        <w:t xml:space="preserve"> руб./</w:t>
      </w:r>
      <w:proofErr w:type="spellStart"/>
      <w:r w:rsidRPr="00EA5AAA">
        <w:rPr>
          <w:b w:val="0"/>
          <w:szCs w:val="24"/>
        </w:rPr>
        <w:t>тыс.куб.м</w:t>
      </w:r>
      <w:proofErr w:type="spellEnd"/>
      <w:r w:rsidRPr="00EA5AAA">
        <w:rPr>
          <w:b w:val="0"/>
          <w:szCs w:val="24"/>
        </w:rPr>
        <w:t xml:space="preserve"> (247,63 * 1,112),</w:t>
      </w:r>
      <w:r w:rsidR="00534139">
        <w:rPr>
          <w:b w:val="0"/>
          <w:szCs w:val="24"/>
        </w:rPr>
        <w:t xml:space="preserve"> </w:t>
      </w:r>
      <w:r w:rsidRPr="00EA5AAA">
        <w:rPr>
          <w:b w:val="0"/>
          <w:szCs w:val="24"/>
        </w:rPr>
        <w:t>где 242,77 и 247,63 -</w:t>
      </w:r>
      <w:r>
        <w:rPr>
          <w:b w:val="0"/>
          <w:szCs w:val="24"/>
        </w:rPr>
        <w:t xml:space="preserve"> П</w:t>
      </w:r>
      <w:r w:rsidRPr="00EA5AAA">
        <w:rPr>
          <w:b w:val="0"/>
          <w:szCs w:val="24"/>
        </w:rPr>
        <w:t xml:space="preserve">ССУ, </w:t>
      </w:r>
      <w:proofErr w:type="gramStart"/>
      <w:r w:rsidRPr="00EA5AAA">
        <w:rPr>
          <w:b w:val="0"/>
          <w:szCs w:val="24"/>
        </w:rPr>
        <w:t>утвержденная</w:t>
      </w:r>
      <w:proofErr w:type="gramEnd"/>
      <w:r w:rsidRPr="00EA5AAA">
        <w:rPr>
          <w:b w:val="0"/>
          <w:szCs w:val="24"/>
        </w:rPr>
        <w:t xml:space="preserve"> приказом ФАС России о</w:t>
      </w:r>
      <w:r w:rsidR="00534139">
        <w:rPr>
          <w:b w:val="0"/>
          <w:szCs w:val="24"/>
        </w:rPr>
        <w:t>т</w:t>
      </w:r>
      <w:r w:rsidRPr="00EA5AAA">
        <w:rPr>
          <w:b w:val="0"/>
          <w:szCs w:val="24"/>
        </w:rPr>
        <w:t xml:space="preserve"> 31.10.2022 № 775/22.</w:t>
      </w:r>
      <w:r>
        <w:rPr>
          <w:b w:val="0"/>
          <w:szCs w:val="24"/>
        </w:rPr>
        <w:t xml:space="preserve"> Комиссия ФАС России указывает, что на момент принятия тарифного решения орг</w:t>
      </w:r>
      <w:r w:rsidR="00534139">
        <w:rPr>
          <w:b w:val="0"/>
          <w:szCs w:val="24"/>
        </w:rPr>
        <w:t>а</w:t>
      </w:r>
      <w:r>
        <w:rPr>
          <w:b w:val="0"/>
          <w:szCs w:val="24"/>
        </w:rPr>
        <w:t xml:space="preserve">н регулирования должен принимать цены, установленные соответствующими приказами ФАС России в соответствующих размерах и без индексации.  </w:t>
      </w:r>
      <w:r w:rsidRPr="00EA5AAA">
        <w:rPr>
          <w:b w:val="0"/>
          <w:szCs w:val="24"/>
        </w:rPr>
        <w:t xml:space="preserve">  </w:t>
      </w:r>
    </w:p>
    <w:p w14:paraId="39F9E8E2" w14:textId="77777777" w:rsidR="007667A1" w:rsidRPr="007667A1" w:rsidRDefault="00D24406" w:rsidP="007E7C61">
      <w:pPr>
        <w:pStyle w:val="3"/>
        <w:widowControl/>
        <w:ind w:firstLine="567"/>
        <w:jc w:val="both"/>
        <w:rPr>
          <w:b w:val="0"/>
          <w:szCs w:val="24"/>
        </w:rPr>
      </w:pPr>
      <w:proofErr w:type="gramStart"/>
      <w:r w:rsidRPr="00992712">
        <w:rPr>
          <w:b w:val="0"/>
          <w:szCs w:val="24"/>
        </w:rPr>
        <w:t xml:space="preserve">Комиссией ФАС России не приняты возражения Департамента о том, что при формировании тарифов для ПАО «Т Плюс» Департамент не мог принять установленную на 2024 год </w:t>
      </w:r>
      <w:r w:rsidRPr="007667A1">
        <w:rPr>
          <w:b w:val="0"/>
          <w:szCs w:val="24"/>
        </w:rPr>
        <w:t>специальную надбавку к тарифам на транспортировку газа, поскольку она была установлена 29.12.2023 г., то есть позднее даты установления тарифов на тепловую энергию для ПАО «Т Плюс» 15.12.2023 г.</w:t>
      </w:r>
      <w:r w:rsidR="00A5457B" w:rsidRPr="007667A1">
        <w:rPr>
          <w:b w:val="0"/>
          <w:szCs w:val="24"/>
        </w:rPr>
        <w:t xml:space="preserve"> </w:t>
      </w:r>
      <w:proofErr w:type="gramEnd"/>
    </w:p>
    <w:p w14:paraId="518279B2" w14:textId="0CA6FE80" w:rsidR="007667A1" w:rsidRPr="007667A1" w:rsidRDefault="007667A1" w:rsidP="007E7C61">
      <w:pPr>
        <w:pStyle w:val="3"/>
        <w:tabs>
          <w:tab w:val="left" w:pos="3402"/>
        </w:tabs>
        <w:ind w:firstLine="570"/>
        <w:jc w:val="both"/>
        <w:rPr>
          <w:b w:val="0"/>
          <w:szCs w:val="24"/>
        </w:rPr>
      </w:pPr>
      <w:r w:rsidRPr="007667A1">
        <w:rPr>
          <w:b w:val="0"/>
          <w:bCs/>
          <w:szCs w:val="24"/>
        </w:rPr>
        <w:t xml:space="preserve">Комиссией ФАС России </w:t>
      </w:r>
      <w:r>
        <w:rPr>
          <w:b w:val="0"/>
          <w:bCs/>
          <w:szCs w:val="24"/>
        </w:rPr>
        <w:t xml:space="preserve">также </w:t>
      </w:r>
      <w:r w:rsidRPr="007667A1">
        <w:rPr>
          <w:b w:val="0"/>
          <w:bCs/>
          <w:szCs w:val="24"/>
        </w:rPr>
        <w:t xml:space="preserve">не приняты возражения Департамента о том, что Департамент правомерно проиндексировал  плату за снабженческо-сбытовые услуги на 2 полугодие 2024 года </w:t>
      </w:r>
      <w:r w:rsidRPr="007667A1">
        <w:rPr>
          <w:b w:val="0"/>
          <w:szCs w:val="24"/>
        </w:rPr>
        <w:t xml:space="preserve">в соответствии с подпунктами «а», «в» пункта 28 Основ ценообразования в сфере теплоснабжения № 1075 с учетом положений: </w:t>
      </w:r>
    </w:p>
    <w:p w14:paraId="158381BA" w14:textId="77777777" w:rsidR="007667A1" w:rsidRPr="007667A1" w:rsidRDefault="007667A1" w:rsidP="007E7C61">
      <w:pPr>
        <w:keepNext/>
        <w:ind w:firstLine="709"/>
        <w:jc w:val="both"/>
        <w:rPr>
          <w:sz w:val="24"/>
          <w:szCs w:val="24"/>
        </w:rPr>
      </w:pPr>
      <w:r w:rsidRPr="007667A1">
        <w:rPr>
          <w:sz w:val="24"/>
          <w:szCs w:val="24"/>
        </w:rPr>
        <w:t xml:space="preserve">- п. 11(2), п. 16 Основных положений формирования и государственного регулирования цен на газ, тарифов на услуги по его транспортировке…», утвержденных постановлением </w:t>
      </w:r>
      <w:r w:rsidRPr="007667A1">
        <w:rPr>
          <w:sz w:val="24"/>
          <w:szCs w:val="24"/>
        </w:rPr>
        <w:lastRenderedPageBreak/>
        <w:t>Правительства РФ от 29.12.2000 № 1021 «О государственном регулировании цен на газ, тарифов на услуги по его транспортировке...»;</w:t>
      </w:r>
    </w:p>
    <w:p w14:paraId="71146ACC" w14:textId="77777777" w:rsidR="007667A1" w:rsidRPr="007667A1" w:rsidRDefault="007667A1" w:rsidP="007E7C61">
      <w:pPr>
        <w:keepNext/>
        <w:ind w:firstLine="709"/>
        <w:jc w:val="both"/>
        <w:rPr>
          <w:sz w:val="24"/>
          <w:szCs w:val="24"/>
        </w:rPr>
      </w:pPr>
      <w:r w:rsidRPr="007667A1">
        <w:rPr>
          <w:sz w:val="24"/>
          <w:szCs w:val="24"/>
        </w:rPr>
        <w:t>- п. 7 Методических указаний по регулированию размера платы за снабженческо-сбытовые услуги, оказываемые конечным потребителям поставщиками газа, утвержденных Приказом ФСТ России от 15.12.2009 № 412-э/8;</w:t>
      </w:r>
    </w:p>
    <w:p w14:paraId="37521716" w14:textId="77777777" w:rsidR="007667A1" w:rsidRPr="007667A1" w:rsidRDefault="007667A1" w:rsidP="007E7C61">
      <w:pPr>
        <w:keepNext/>
        <w:ind w:firstLine="709"/>
        <w:jc w:val="both"/>
        <w:rPr>
          <w:sz w:val="24"/>
          <w:szCs w:val="24"/>
        </w:rPr>
      </w:pPr>
      <w:proofErr w:type="gramStart"/>
      <w:r w:rsidRPr="007667A1">
        <w:rPr>
          <w:sz w:val="24"/>
          <w:szCs w:val="24"/>
        </w:rPr>
        <w:t xml:space="preserve">- п. 7 Правил № 1075, учитывая, что плата за снабженческо-сбытовые услуги, установленная приказом ФАС России от 31.10.2022 № 775/22 и введенная в действие с 01.12.2022 г., рассчитана в ценах 2023 года, и с учетом периодичности изменения цен (с 1 июля 2024 г.) может быть пересмотрена по инициативе регулируемой организации в течение 2024 года. </w:t>
      </w:r>
      <w:proofErr w:type="gramEnd"/>
    </w:p>
    <w:p w14:paraId="5A83316A" w14:textId="43680B2E" w:rsidR="00D24406" w:rsidRPr="00992712" w:rsidRDefault="00D24406" w:rsidP="007E7C61">
      <w:pPr>
        <w:pStyle w:val="3"/>
        <w:widowControl/>
        <w:ind w:firstLine="567"/>
        <w:jc w:val="both"/>
        <w:rPr>
          <w:b w:val="0"/>
          <w:bCs/>
          <w:szCs w:val="24"/>
        </w:rPr>
      </w:pPr>
      <w:r w:rsidRPr="00992712">
        <w:rPr>
          <w:b w:val="0"/>
          <w:szCs w:val="24"/>
        </w:rPr>
        <w:t>По результатам проведенной проверки Департаменту выдано Предписание ФАС России от 06.05.2024 № СП/3876</w:t>
      </w:r>
      <w:r w:rsidR="00A5457B">
        <w:rPr>
          <w:b w:val="0"/>
          <w:szCs w:val="24"/>
        </w:rPr>
        <w:t>7</w:t>
      </w:r>
      <w:r w:rsidRPr="00992712">
        <w:rPr>
          <w:b w:val="0"/>
          <w:szCs w:val="24"/>
        </w:rPr>
        <w:t>/24 (далее – Предписание № СП/3876</w:t>
      </w:r>
      <w:r w:rsidR="00A5457B">
        <w:rPr>
          <w:b w:val="0"/>
          <w:szCs w:val="24"/>
        </w:rPr>
        <w:t>7</w:t>
      </w:r>
      <w:r w:rsidRPr="00992712">
        <w:rPr>
          <w:b w:val="0"/>
          <w:szCs w:val="24"/>
        </w:rPr>
        <w:t xml:space="preserve">/24) об устранении нарушений законодательства Российской Федерации в области государственного регулирования цен (тарифов) в сфере теплоснабжения. </w:t>
      </w:r>
    </w:p>
    <w:p w14:paraId="760B94CF" w14:textId="286D3F31" w:rsidR="00D24406" w:rsidRPr="00992712" w:rsidRDefault="00D24406" w:rsidP="007E7C61">
      <w:pPr>
        <w:pStyle w:val="3"/>
        <w:widowControl/>
        <w:tabs>
          <w:tab w:val="left" w:pos="3402"/>
        </w:tabs>
        <w:ind w:firstLine="570"/>
        <w:jc w:val="both"/>
        <w:rPr>
          <w:b w:val="0"/>
          <w:bCs/>
          <w:i/>
          <w:szCs w:val="24"/>
        </w:rPr>
      </w:pPr>
      <w:r w:rsidRPr="00992712">
        <w:rPr>
          <w:b w:val="0"/>
          <w:szCs w:val="24"/>
        </w:rPr>
        <w:t>Во исполнение Предписания № СП/3876</w:t>
      </w:r>
      <w:r w:rsidR="00A5457B">
        <w:rPr>
          <w:b w:val="0"/>
          <w:szCs w:val="24"/>
        </w:rPr>
        <w:t>7</w:t>
      </w:r>
      <w:r w:rsidRPr="00992712">
        <w:rPr>
          <w:b w:val="0"/>
          <w:szCs w:val="24"/>
        </w:rPr>
        <w:t xml:space="preserve">/24 Департаменту надлежит </w:t>
      </w:r>
      <w:r w:rsidRPr="00992712">
        <w:rPr>
          <w:b w:val="0"/>
          <w:i/>
          <w:szCs w:val="24"/>
        </w:rPr>
        <w:t>в срок до 1 июля 2024 г.:</w:t>
      </w:r>
    </w:p>
    <w:p w14:paraId="3558B938" w14:textId="45DEFE2D" w:rsidR="00D24406" w:rsidRPr="00992712" w:rsidRDefault="00D24406" w:rsidP="007E7C61">
      <w:pPr>
        <w:pStyle w:val="3"/>
        <w:widowControl/>
        <w:tabs>
          <w:tab w:val="left" w:pos="3402"/>
        </w:tabs>
        <w:ind w:firstLine="570"/>
        <w:jc w:val="both"/>
        <w:rPr>
          <w:b w:val="0"/>
          <w:bCs/>
          <w:szCs w:val="24"/>
        </w:rPr>
      </w:pPr>
      <w:r w:rsidRPr="00992712">
        <w:rPr>
          <w:b w:val="0"/>
          <w:szCs w:val="24"/>
        </w:rPr>
        <w:t>1. </w:t>
      </w:r>
      <w:proofErr w:type="gramStart"/>
      <w:r w:rsidRPr="00992712">
        <w:rPr>
          <w:b w:val="0"/>
          <w:szCs w:val="24"/>
        </w:rPr>
        <w:t xml:space="preserve">Провести дополнительный анализ и расчет расходов (показателей), включенных в необходимую валовую выручку </w:t>
      </w:r>
      <w:r w:rsidR="00A5457B" w:rsidRPr="001B351F">
        <w:rPr>
          <w:b w:val="0"/>
          <w:szCs w:val="28"/>
        </w:rPr>
        <w:t>ФГБУ «ЦЖКУ» Минобороны России</w:t>
      </w:r>
      <w:r w:rsidRPr="00992712">
        <w:rPr>
          <w:b w:val="0"/>
          <w:szCs w:val="24"/>
        </w:rPr>
        <w:t>, и отразить соответствующий анализ в экспертном заключении (с учетом мотивировочной части предписания с указанием документом и материалов, на основании которых принималось решение) в соответствии с пунктом 29 Правил регулирования цен (тарифов) в сфере теплоснабжения, утвержденных постановлением Правительства РФ от 22.10.2012 № 1075, по статье затрат</w:t>
      </w:r>
      <w:proofErr w:type="gramEnd"/>
      <w:r w:rsidRPr="00992712">
        <w:rPr>
          <w:b w:val="0"/>
          <w:szCs w:val="24"/>
        </w:rPr>
        <w:t xml:space="preserve"> «Расходы на топливо» на 2024 год.</w:t>
      </w:r>
    </w:p>
    <w:p w14:paraId="27C6621A" w14:textId="5747012A" w:rsidR="00D24406" w:rsidRPr="00992712" w:rsidRDefault="00D24406" w:rsidP="007E7C61">
      <w:pPr>
        <w:keepNext/>
        <w:widowControl/>
        <w:ind w:firstLine="570"/>
        <w:jc w:val="both"/>
        <w:rPr>
          <w:sz w:val="24"/>
          <w:szCs w:val="24"/>
        </w:rPr>
      </w:pPr>
      <w:r w:rsidRPr="00992712">
        <w:rPr>
          <w:sz w:val="24"/>
          <w:szCs w:val="24"/>
        </w:rPr>
        <w:t xml:space="preserve">2. Пересмотреть величину необходимой валовой </w:t>
      </w:r>
      <w:r w:rsidRPr="00A5457B">
        <w:rPr>
          <w:sz w:val="24"/>
          <w:szCs w:val="24"/>
        </w:rPr>
        <w:t xml:space="preserve">выручки </w:t>
      </w:r>
      <w:r w:rsidR="00A5457B" w:rsidRPr="00A5457B">
        <w:rPr>
          <w:sz w:val="24"/>
          <w:szCs w:val="24"/>
        </w:rPr>
        <w:t>ФГБУ «ЦЖКУ» Минобороны России</w:t>
      </w:r>
      <w:r w:rsidRPr="00A5457B">
        <w:rPr>
          <w:sz w:val="24"/>
          <w:szCs w:val="24"/>
        </w:rPr>
        <w:t xml:space="preserve"> на</w:t>
      </w:r>
      <w:r w:rsidRPr="00992712">
        <w:rPr>
          <w:sz w:val="24"/>
          <w:szCs w:val="24"/>
        </w:rPr>
        <w:t xml:space="preserve"> 2024 год, исключив выявленные (неподтвержденные) экономически необоснованные расходы (доходы).  </w:t>
      </w:r>
    </w:p>
    <w:p w14:paraId="00AE413D" w14:textId="6BAFE253" w:rsidR="00D24406" w:rsidRPr="00A5457B" w:rsidRDefault="00D24406" w:rsidP="007E7C61">
      <w:pPr>
        <w:keepNext/>
        <w:widowControl/>
        <w:ind w:firstLine="570"/>
        <w:jc w:val="both"/>
        <w:rPr>
          <w:sz w:val="24"/>
          <w:szCs w:val="24"/>
        </w:rPr>
      </w:pPr>
      <w:r w:rsidRPr="00992712">
        <w:rPr>
          <w:sz w:val="24"/>
          <w:szCs w:val="24"/>
        </w:rPr>
        <w:t xml:space="preserve">3. Пересмотреть и ввести в действие тарифы в сфере </w:t>
      </w:r>
      <w:r w:rsidRPr="00A5457B">
        <w:rPr>
          <w:sz w:val="24"/>
          <w:szCs w:val="24"/>
        </w:rPr>
        <w:t xml:space="preserve">теплоснабжения для </w:t>
      </w:r>
      <w:r w:rsidR="00A5457B" w:rsidRPr="00A5457B">
        <w:rPr>
          <w:sz w:val="24"/>
          <w:szCs w:val="24"/>
        </w:rPr>
        <w:t>ФГБУ «ЦЖКУ» Минобороны России</w:t>
      </w:r>
      <w:r w:rsidRPr="00A5457B">
        <w:rPr>
          <w:sz w:val="24"/>
          <w:szCs w:val="24"/>
        </w:rPr>
        <w:t xml:space="preserve"> на 2024 год. </w:t>
      </w:r>
    </w:p>
    <w:p w14:paraId="380960B5" w14:textId="1CFB5E74" w:rsidR="00D24406" w:rsidRDefault="00D24406" w:rsidP="007E7C61">
      <w:pPr>
        <w:keepNext/>
        <w:widowControl/>
        <w:ind w:firstLine="570"/>
        <w:jc w:val="both"/>
        <w:rPr>
          <w:sz w:val="24"/>
          <w:szCs w:val="24"/>
        </w:rPr>
      </w:pPr>
      <w:r w:rsidRPr="00992712">
        <w:rPr>
          <w:sz w:val="24"/>
          <w:szCs w:val="24"/>
        </w:rPr>
        <w:t>Во исполнение Предписания № СП/3876</w:t>
      </w:r>
      <w:r w:rsidR="00D74576">
        <w:rPr>
          <w:sz w:val="24"/>
          <w:szCs w:val="24"/>
        </w:rPr>
        <w:t>7</w:t>
      </w:r>
      <w:r w:rsidRPr="00992712">
        <w:rPr>
          <w:sz w:val="24"/>
          <w:szCs w:val="24"/>
        </w:rPr>
        <w:t xml:space="preserve">/24 Департаментом осуществлен дополнительный анализ и расчет </w:t>
      </w:r>
      <w:r w:rsidRPr="00D74576">
        <w:rPr>
          <w:sz w:val="24"/>
          <w:szCs w:val="24"/>
        </w:rPr>
        <w:t xml:space="preserve">расходов (показателей), включенных в необходимую валовую выручку </w:t>
      </w:r>
      <w:r w:rsidR="00D74576" w:rsidRPr="00D74576">
        <w:rPr>
          <w:sz w:val="24"/>
          <w:szCs w:val="24"/>
        </w:rPr>
        <w:t>ФГБУ «ЦЖКУ» Минобороны России</w:t>
      </w:r>
      <w:r w:rsidRPr="00D74576">
        <w:rPr>
          <w:sz w:val="24"/>
          <w:szCs w:val="24"/>
        </w:rPr>
        <w:t>, пересмотрена</w:t>
      </w:r>
      <w:r w:rsidRPr="00992712">
        <w:rPr>
          <w:sz w:val="24"/>
          <w:szCs w:val="24"/>
        </w:rPr>
        <w:t xml:space="preserve"> необходимая валовая выручка и тарифы на тепловую энергию на 2024 год.</w:t>
      </w:r>
    </w:p>
    <w:p w14:paraId="101947FA" w14:textId="77777777" w:rsidR="00E239F9" w:rsidRPr="00476B40" w:rsidRDefault="00E239F9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76B40">
        <w:rPr>
          <w:sz w:val="24"/>
          <w:szCs w:val="24"/>
        </w:rPr>
        <w:t>В соответствии с пунктом 15 Основ ценообразования в сфере теплоснабжения, утвержденных постановлением Правител</w:t>
      </w:r>
      <w:r>
        <w:rPr>
          <w:sz w:val="24"/>
          <w:szCs w:val="24"/>
        </w:rPr>
        <w:t>ьства РФ от 22.10.2012 № 1075, т</w:t>
      </w:r>
      <w:r w:rsidRPr="00476B40">
        <w:rPr>
          <w:sz w:val="24"/>
          <w:szCs w:val="24"/>
        </w:rPr>
        <w:t>арифы</w:t>
      </w:r>
      <w:r>
        <w:rPr>
          <w:sz w:val="24"/>
          <w:szCs w:val="24"/>
        </w:rPr>
        <w:t xml:space="preserve"> на тепловую энергию (мощность)</w:t>
      </w:r>
      <w:r w:rsidRPr="00476B40">
        <w:rPr>
          <w:sz w:val="24"/>
          <w:szCs w:val="24"/>
        </w:rPr>
        <w:t xml:space="preserve">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</w:t>
      </w:r>
      <w:proofErr w:type="gramEnd"/>
      <w:r w:rsidRPr="00476B40">
        <w:rPr>
          <w:sz w:val="24"/>
          <w:szCs w:val="24"/>
        </w:rPr>
        <w:t xml:space="preserve"> </w:t>
      </w:r>
      <w:proofErr w:type="gramStart"/>
      <w:r w:rsidRPr="00476B40">
        <w:rPr>
          <w:sz w:val="24"/>
          <w:szCs w:val="24"/>
        </w:rPr>
        <w:t>полугодии</w:t>
      </w:r>
      <w:proofErr w:type="gramEnd"/>
      <w:r w:rsidRPr="00476B40">
        <w:rPr>
          <w:sz w:val="24"/>
          <w:szCs w:val="24"/>
        </w:rPr>
        <w:t xml:space="preserve"> предшествующего годового периода регулирования по состоянию на 31 декабря.</w:t>
      </w:r>
    </w:p>
    <w:p w14:paraId="34EB0E40" w14:textId="77777777" w:rsidR="00E239F9" w:rsidRDefault="00E239F9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D2539">
        <w:rPr>
          <w:rFonts w:eastAsiaTheme="minorHAnsi"/>
          <w:sz w:val="24"/>
          <w:szCs w:val="24"/>
          <w:lang w:eastAsia="en-US"/>
        </w:rPr>
        <w:t>На данном основании</w:t>
      </w:r>
      <w:r>
        <w:rPr>
          <w:rFonts w:eastAsiaTheme="minorHAnsi"/>
          <w:sz w:val="24"/>
          <w:szCs w:val="24"/>
          <w:lang w:eastAsia="en-US"/>
        </w:rPr>
        <w:t>:</w:t>
      </w:r>
    </w:p>
    <w:p w14:paraId="388E6B37" w14:textId="2532D537" w:rsidR="00E239F9" w:rsidRDefault="00E239F9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тарифы 1-го полугодия 2024 г. сохраняются на прежнем уровне, пересчитаны тарифы 2-го полугодия 2024 г.; </w:t>
      </w:r>
    </w:p>
    <w:p w14:paraId="4AB3FF23" w14:textId="0B6BCB15" w:rsidR="00E239F9" w:rsidRPr="004D2539" w:rsidRDefault="00E239F9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дополнительно необходимо пересмотреть</w:t>
      </w:r>
      <w:r w:rsidRPr="004D2539">
        <w:rPr>
          <w:rFonts w:eastAsiaTheme="minorHAnsi"/>
          <w:sz w:val="24"/>
          <w:szCs w:val="24"/>
          <w:lang w:eastAsia="en-US"/>
        </w:rPr>
        <w:t xml:space="preserve"> тарифы на тепловую энергию для потребителей  </w:t>
      </w:r>
      <w:r w:rsidRPr="004D2539">
        <w:rPr>
          <w:sz w:val="24"/>
          <w:szCs w:val="24"/>
        </w:rPr>
        <w:t xml:space="preserve">ФГБУ «ЦЖКУ» Минобороны России в г. Шуя </w:t>
      </w:r>
      <w:r w:rsidRPr="004D2539">
        <w:rPr>
          <w:rFonts w:eastAsiaTheme="minorHAnsi"/>
          <w:sz w:val="24"/>
          <w:szCs w:val="24"/>
          <w:lang w:eastAsia="en-US"/>
        </w:rPr>
        <w:t>на 2025 год с учетом их непревышения над «новыми» тарифами 2-го полуго</w:t>
      </w:r>
      <w:r>
        <w:rPr>
          <w:rFonts w:eastAsiaTheme="minorHAnsi"/>
          <w:sz w:val="24"/>
          <w:szCs w:val="24"/>
          <w:lang w:eastAsia="en-US"/>
        </w:rPr>
        <w:t>дия 2024 </w:t>
      </w:r>
      <w:r w:rsidRPr="004D2539">
        <w:rPr>
          <w:rFonts w:eastAsiaTheme="minorHAnsi"/>
          <w:sz w:val="24"/>
          <w:szCs w:val="24"/>
          <w:lang w:eastAsia="en-US"/>
        </w:rPr>
        <w:t xml:space="preserve">г. </w:t>
      </w:r>
      <w:r w:rsidRPr="004D2539">
        <w:rPr>
          <w:sz w:val="24"/>
          <w:szCs w:val="24"/>
        </w:rPr>
        <w:t>(разъяснения ФАС России от 25.06.2024 № СП/54907/24)</w:t>
      </w:r>
      <w:r w:rsidRPr="004D2539">
        <w:rPr>
          <w:rFonts w:eastAsiaTheme="minorHAnsi"/>
          <w:sz w:val="24"/>
          <w:szCs w:val="24"/>
          <w:lang w:eastAsia="en-US"/>
        </w:rPr>
        <w:t>.</w:t>
      </w:r>
    </w:p>
    <w:p w14:paraId="59BF0F10" w14:textId="77777777" w:rsidR="00A06B99" w:rsidRPr="00A06B99" w:rsidRDefault="00D24406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06B99">
        <w:rPr>
          <w:sz w:val="24"/>
          <w:szCs w:val="24"/>
        </w:rPr>
        <w:t xml:space="preserve">По результатам выполненных расчетов внесены соответствующие изменения в </w:t>
      </w:r>
      <w:r w:rsidR="00A06B99" w:rsidRPr="00A06B99">
        <w:rPr>
          <w:sz w:val="24"/>
          <w:szCs w:val="24"/>
        </w:rPr>
        <w:t>Э</w:t>
      </w:r>
      <w:r w:rsidRPr="00A06B99">
        <w:rPr>
          <w:sz w:val="24"/>
          <w:szCs w:val="24"/>
        </w:rPr>
        <w:t xml:space="preserve">кспертное заключение </w:t>
      </w:r>
      <w:r w:rsidR="00A06B99" w:rsidRPr="00A06B99">
        <w:rPr>
          <w:sz w:val="24"/>
          <w:szCs w:val="24"/>
        </w:rPr>
        <w:t>по материалам дела об установлении долгосрочных тарифов на тепловую энергию</w:t>
      </w:r>
      <w:proofErr w:type="gramEnd"/>
      <w:r w:rsidR="00A06B99" w:rsidRPr="00A06B99">
        <w:rPr>
          <w:sz w:val="24"/>
          <w:szCs w:val="24"/>
        </w:rPr>
        <w:t xml:space="preserve"> для потребителей ФГБУ «ЦЖКУ» Минобороны России на территории Ивановской области на 2024-2025 годы от 27.10.2023 г. </w:t>
      </w:r>
    </w:p>
    <w:p w14:paraId="5ACFC54A" w14:textId="193B92E9" w:rsidR="00D24406" w:rsidRPr="00992712" w:rsidRDefault="00D24406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92712">
        <w:rPr>
          <w:sz w:val="24"/>
          <w:szCs w:val="24"/>
        </w:rPr>
        <w:t>Откорректированные основные</w:t>
      </w:r>
      <w:r w:rsidRPr="00992712">
        <w:rPr>
          <w:rFonts w:eastAsiaTheme="minorHAnsi"/>
          <w:sz w:val="24"/>
          <w:szCs w:val="24"/>
          <w:lang w:eastAsia="en-US"/>
        </w:rPr>
        <w:t xml:space="preserve"> плановые (расчетные) показатели на расчетный период регулирования представлены в приложени</w:t>
      </w:r>
      <w:r w:rsidR="00474DBF">
        <w:rPr>
          <w:rFonts w:eastAsiaTheme="minorHAnsi"/>
          <w:sz w:val="24"/>
          <w:szCs w:val="24"/>
          <w:lang w:eastAsia="en-US"/>
        </w:rPr>
        <w:t>ях</w:t>
      </w:r>
      <w:r w:rsidRPr="00992712">
        <w:rPr>
          <w:rFonts w:eastAsiaTheme="minorHAnsi"/>
          <w:sz w:val="24"/>
          <w:szCs w:val="24"/>
          <w:lang w:eastAsia="en-US"/>
        </w:rPr>
        <w:t xml:space="preserve"> </w:t>
      </w:r>
      <w:r w:rsidR="00BA70A1">
        <w:rPr>
          <w:rFonts w:eastAsiaTheme="minorHAnsi"/>
          <w:sz w:val="24"/>
          <w:szCs w:val="24"/>
          <w:lang w:eastAsia="en-US"/>
        </w:rPr>
        <w:t>3</w:t>
      </w:r>
      <w:r w:rsidR="00474DBF">
        <w:rPr>
          <w:rFonts w:eastAsiaTheme="minorHAnsi"/>
          <w:sz w:val="24"/>
          <w:szCs w:val="24"/>
          <w:lang w:eastAsia="en-US"/>
        </w:rPr>
        <w:t>/1</w:t>
      </w:r>
      <w:r w:rsidR="009E0ED4">
        <w:rPr>
          <w:rFonts w:eastAsiaTheme="minorHAnsi"/>
          <w:sz w:val="24"/>
          <w:szCs w:val="24"/>
          <w:lang w:eastAsia="en-US"/>
        </w:rPr>
        <w:t xml:space="preserve"> -</w:t>
      </w:r>
      <w:r w:rsidR="00CB5CF3">
        <w:rPr>
          <w:rFonts w:eastAsiaTheme="minorHAnsi"/>
          <w:sz w:val="24"/>
          <w:szCs w:val="24"/>
          <w:lang w:eastAsia="en-US"/>
        </w:rPr>
        <w:t xml:space="preserve"> </w:t>
      </w:r>
      <w:r w:rsidR="00474DBF">
        <w:rPr>
          <w:rFonts w:eastAsiaTheme="minorHAnsi"/>
          <w:sz w:val="24"/>
          <w:szCs w:val="24"/>
          <w:lang w:eastAsia="en-US"/>
        </w:rPr>
        <w:t>3/</w:t>
      </w:r>
      <w:r w:rsidR="009E0ED4">
        <w:rPr>
          <w:rFonts w:eastAsiaTheme="minorHAnsi"/>
          <w:sz w:val="24"/>
          <w:szCs w:val="24"/>
          <w:lang w:eastAsia="en-US"/>
        </w:rPr>
        <w:t>3</w:t>
      </w:r>
      <w:r w:rsidRPr="00992712">
        <w:rPr>
          <w:rFonts w:eastAsiaTheme="minorHAnsi"/>
          <w:sz w:val="24"/>
          <w:szCs w:val="24"/>
          <w:lang w:eastAsia="en-US"/>
        </w:rPr>
        <w:t xml:space="preserve"> к настоящему протоколу.</w:t>
      </w:r>
    </w:p>
    <w:p w14:paraId="6FD07C66" w14:textId="393F345C" w:rsidR="00D24406" w:rsidRDefault="00D24406" w:rsidP="007E7C61">
      <w:pPr>
        <w:keepNext/>
        <w:widowControl/>
        <w:autoSpaceDE w:val="0"/>
        <w:ind w:firstLine="567"/>
        <w:jc w:val="both"/>
        <w:rPr>
          <w:bCs/>
          <w:sz w:val="24"/>
          <w:szCs w:val="24"/>
        </w:rPr>
      </w:pPr>
      <w:proofErr w:type="gramStart"/>
      <w:r w:rsidRPr="00992712">
        <w:rPr>
          <w:bCs/>
          <w:sz w:val="24"/>
          <w:szCs w:val="24"/>
        </w:rPr>
        <w:t xml:space="preserve">Во исполнение пункта 5 Предписания </w:t>
      </w:r>
      <w:r w:rsidRPr="00992712">
        <w:rPr>
          <w:sz w:val="24"/>
          <w:szCs w:val="24"/>
        </w:rPr>
        <w:t>№ СП/3876</w:t>
      </w:r>
      <w:r w:rsidR="00AB383B">
        <w:rPr>
          <w:sz w:val="24"/>
          <w:szCs w:val="24"/>
        </w:rPr>
        <w:t>7</w:t>
      </w:r>
      <w:r w:rsidRPr="00992712">
        <w:rPr>
          <w:sz w:val="24"/>
          <w:szCs w:val="24"/>
        </w:rPr>
        <w:t>/24</w:t>
      </w:r>
      <w:r w:rsidRPr="00992712">
        <w:rPr>
          <w:bCs/>
          <w:sz w:val="24"/>
          <w:szCs w:val="24"/>
        </w:rPr>
        <w:t>, а также с учетом положений пункта 51 Основ ценообразования</w:t>
      </w:r>
      <w:r w:rsidRPr="00992712">
        <w:rPr>
          <w:sz w:val="24"/>
          <w:szCs w:val="24"/>
        </w:rPr>
        <w:t xml:space="preserve"> </w:t>
      </w:r>
      <w:r w:rsidRPr="00992712">
        <w:rPr>
          <w:bCs/>
          <w:sz w:val="24"/>
          <w:szCs w:val="24"/>
        </w:rPr>
        <w:t xml:space="preserve">в сфере теплоснабжения, утвержденных постановлением Правительства РФ от 22.10.2012 № 1075, о досрочном пересмотре тарифов на основании </w:t>
      </w:r>
      <w:r w:rsidRPr="00992712">
        <w:rPr>
          <w:bCs/>
          <w:sz w:val="24"/>
          <w:szCs w:val="24"/>
        </w:rPr>
        <w:lastRenderedPageBreak/>
        <w:t xml:space="preserve">предписаний федеральных органов регулировании тарифов, необходимо пересмотреть тарифы на тепловую энергию для потребителей </w:t>
      </w:r>
      <w:r w:rsidR="000B5558" w:rsidRPr="00A5457B">
        <w:rPr>
          <w:sz w:val="24"/>
          <w:szCs w:val="24"/>
        </w:rPr>
        <w:t>ФГБУ «ЦЖКУ» Минобороны Росси</w:t>
      </w:r>
      <w:r w:rsidR="000B5558">
        <w:rPr>
          <w:sz w:val="24"/>
          <w:szCs w:val="24"/>
        </w:rPr>
        <w:t>и</w:t>
      </w:r>
      <w:r w:rsidRPr="00992712">
        <w:rPr>
          <w:bCs/>
          <w:sz w:val="24"/>
          <w:szCs w:val="24"/>
        </w:rPr>
        <w:t xml:space="preserve"> на 2024 год.</w:t>
      </w:r>
      <w:proofErr w:type="gramEnd"/>
    </w:p>
    <w:p w14:paraId="147CE812" w14:textId="3A87F94F" w:rsidR="0063797A" w:rsidRDefault="0063797A" w:rsidP="007E7C61">
      <w:pPr>
        <w:keepNext/>
        <w:widowControl/>
        <w:autoSpaceDE w:val="0"/>
        <w:ind w:firstLine="567"/>
        <w:jc w:val="both"/>
        <w:rPr>
          <w:bCs/>
          <w:sz w:val="24"/>
          <w:szCs w:val="24"/>
        </w:rPr>
      </w:pPr>
      <w:r w:rsidRPr="00A5457B">
        <w:rPr>
          <w:sz w:val="24"/>
          <w:szCs w:val="24"/>
        </w:rPr>
        <w:t>ФГБУ «ЦЖКУ» Минобороны Росси</w:t>
      </w:r>
      <w:r>
        <w:rPr>
          <w:sz w:val="24"/>
          <w:szCs w:val="24"/>
        </w:rPr>
        <w:t>и</w:t>
      </w:r>
      <w:r>
        <w:rPr>
          <w:bCs/>
          <w:sz w:val="24"/>
          <w:szCs w:val="24"/>
        </w:rPr>
        <w:t>, уведомленное должным образом, не направило представителей для участия в заседании Правления.</w:t>
      </w:r>
    </w:p>
    <w:p w14:paraId="34BC0693" w14:textId="77777777" w:rsidR="000B38BC" w:rsidRPr="00D16FA5" w:rsidRDefault="000B38BC" w:rsidP="007E7C61">
      <w:pPr>
        <w:pStyle w:val="24"/>
        <w:keepNext/>
        <w:widowControl/>
        <w:ind w:firstLine="567"/>
        <w:rPr>
          <w:b/>
          <w:szCs w:val="24"/>
        </w:rPr>
      </w:pPr>
      <w:r w:rsidRPr="00D16FA5">
        <w:rPr>
          <w:b/>
          <w:szCs w:val="24"/>
        </w:rPr>
        <w:t>РЕШИЛИ:</w:t>
      </w:r>
    </w:p>
    <w:p w14:paraId="70C41ADB" w14:textId="1F6F0410" w:rsidR="00D16FA5" w:rsidRPr="00D16FA5" w:rsidRDefault="00D16FA5" w:rsidP="007E7C61">
      <w:pPr>
        <w:pStyle w:val="ConsNormal"/>
        <w:keepNext/>
        <w:ind w:firstLine="567"/>
        <w:jc w:val="both"/>
        <w:rPr>
          <w:rFonts w:ascii="Times New Roman" w:hAnsi="Times New Roman"/>
          <w:sz w:val="24"/>
          <w:szCs w:val="24"/>
        </w:rPr>
      </w:pPr>
      <w:r w:rsidRPr="00D16FA5">
        <w:rPr>
          <w:rFonts w:ascii="Times New Roman" w:hAnsi="Times New Roman"/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Предписанием ФАС России от 06.05.2024 № СП/38767/24:</w:t>
      </w:r>
    </w:p>
    <w:p w14:paraId="201B3442" w14:textId="57711267" w:rsidR="00290ABD" w:rsidRDefault="00290ABD" w:rsidP="007E7C61">
      <w:pPr>
        <w:pStyle w:val="2"/>
        <w:ind w:firstLine="567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16FA5" w:rsidRPr="00D16FA5">
        <w:rPr>
          <w:b w:val="0"/>
          <w:sz w:val="24"/>
          <w:szCs w:val="24"/>
        </w:rPr>
        <w:t xml:space="preserve">Внести изменения в постановление Департамента энергетики и тарифов Ивановской области от 27.10.2023 № 41-т/1 «О корректировке долгосрочных тарифов на тепловую энергию, теплоноситель для потребителей ФГБУ «ЦЖКУ» Минобороны России на территории Ивановской области на 2024-2025 годы», </w:t>
      </w:r>
      <w:r w:rsidR="00D16FA5" w:rsidRPr="00D16FA5">
        <w:rPr>
          <w:b w:val="0"/>
          <w:bCs/>
          <w:sz w:val="24"/>
          <w:szCs w:val="24"/>
        </w:rPr>
        <w:t>изложив приложения 1, 4 в новой редакции</w:t>
      </w:r>
      <w:r>
        <w:rPr>
          <w:b w:val="0"/>
          <w:bCs/>
          <w:sz w:val="24"/>
          <w:szCs w:val="24"/>
        </w:rPr>
        <w:t>:</w:t>
      </w:r>
    </w:p>
    <w:p w14:paraId="27DBDD00" w14:textId="77777777" w:rsidR="00290ABD" w:rsidRDefault="00290ABD" w:rsidP="007E7C61">
      <w:pPr>
        <w:keepNext/>
        <w:widowControl/>
      </w:pPr>
    </w:p>
    <w:p w14:paraId="4D6B8941" w14:textId="77777777" w:rsidR="00290ABD" w:rsidRPr="00822614" w:rsidRDefault="00290ABD" w:rsidP="007E7C61">
      <w:pPr>
        <w:keepNext/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822614">
        <w:rPr>
          <w:sz w:val="22"/>
          <w:szCs w:val="22"/>
        </w:rPr>
        <w:t xml:space="preserve">Приложение 1 к постановлению Департамента энергетики и тарифов </w:t>
      </w:r>
    </w:p>
    <w:p w14:paraId="317D6D76" w14:textId="77777777" w:rsidR="00290ABD" w:rsidRPr="00822614" w:rsidRDefault="00290ABD" w:rsidP="007E7C61">
      <w:pPr>
        <w:keepNext/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822614">
        <w:rPr>
          <w:sz w:val="22"/>
          <w:szCs w:val="22"/>
        </w:rPr>
        <w:t>Ивановской области от 18.12.2020 № 73-т/14</w:t>
      </w:r>
    </w:p>
    <w:p w14:paraId="33DD2275" w14:textId="77777777" w:rsidR="00290ABD" w:rsidRPr="00822614" w:rsidRDefault="00290ABD" w:rsidP="007E7C61">
      <w:pPr>
        <w:keepNext/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57FAD22" w14:textId="77777777" w:rsidR="00290ABD" w:rsidRDefault="00290ABD" w:rsidP="007E7C61">
      <w:pPr>
        <w:keepNext/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614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7DDEDBEC" w14:textId="77777777" w:rsidR="00FE6B67" w:rsidRPr="00822614" w:rsidRDefault="00FE6B67" w:rsidP="007E7C61">
      <w:pPr>
        <w:keepNext/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276"/>
        <w:gridCol w:w="709"/>
        <w:gridCol w:w="1275"/>
        <w:gridCol w:w="141"/>
        <w:gridCol w:w="1276"/>
        <w:gridCol w:w="710"/>
        <w:gridCol w:w="567"/>
        <w:gridCol w:w="709"/>
        <w:gridCol w:w="567"/>
        <w:gridCol w:w="709"/>
      </w:tblGrid>
      <w:tr w:rsidR="00290ABD" w:rsidRPr="00822614" w14:paraId="5C35887B" w14:textId="77777777" w:rsidTr="00E008B8">
        <w:trPr>
          <w:trHeight w:val="218"/>
        </w:trPr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14:paraId="00FE6E2B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 xml:space="preserve">№ </w:t>
            </w:r>
            <w:proofErr w:type="gramStart"/>
            <w:r w:rsidRPr="00822614">
              <w:t>п</w:t>
            </w:r>
            <w:proofErr w:type="gramEnd"/>
            <w:r w:rsidRPr="00822614">
              <w:t>/п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3BD51028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7D9B2A2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5A6EFED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Год</w:t>
            </w:r>
          </w:p>
        </w:tc>
        <w:tc>
          <w:tcPr>
            <w:tcW w:w="2692" w:type="dxa"/>
            <w:gridSpan w:val="3"/>
            <w:shd w:val="clear" w:color="auto" w:fill="auto"/>
            <w:noWrap/>
            <w:vAlign w:val="center"/>
            <w:hideMark/>
          </w:tcPr>
          <w:p w14:paraId="204F59B3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14:paraId="1F30F295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3D70DB4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290ABD" w:rsidRPr="00822614" w14:paraId="4316ECC8" w14:textId="77777777" w:rsidTr="00E008B8">
        <w:trPr>
          <w:trHeight w:val="540"/>
        </w:trPr>
        <w:tc>
          <w:tcPr>
            <w:tcW w:w="566" w:type="dxa"/>
            <w:vMerge/>
            <w:shd w:val="clear" w:color="auto" w:fill="auto"/>
            <w:noWrap/>
            <w:vAlign w:val="center"/>
            <w:hideMark/>
          </w:tcPr>
          <w:p w14:paraId="0CC1CB93" w14:textId="77777777" w:rsidR="00290ABD" w:rsidRPr="00822614" w:rsidRDefault="00290ABD" w:rsidP="007E7C61">
            <w:pPr>
              <w:keepNext/>
              <w:widowControl/>
              <w:jc w:val="center"/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14:paraId="01AB87AB" w14:textId="77777777" w:rsidR="00290ABD" w:rsidRPr="00822614" w:rsidRDefault="00290ABD" w:rsidP="007E7C61">
            <w:pPr>
              <w:keepNext/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2C80669E" w14:textId="77777777" w:rsidR="00290ABD" w:rsidRPr="00822614" w:rsidRDefault="00290ABD" w:rsidP="007E7C61">
            <w:pPr>
              <w:keepNext/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4ED776B" w14:textId="77777777" w:rsidR="00290ABD" w:rsidRPr="00822614" w:rsidRDefault="00290ABD" w:rsidP="007E7C61">
            <w:pPr>
              <w:keepNext/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0B214F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1 полугодие</w:t>
            </w:r>
          </w:p>
        </w:tc>
        <w:tc>
          <w:tcPr>
            <w:tcW w:w="1417" w:type="dxa"/>
            <w:gridSpan w:val="2"/>
            <w:vAlign w:val="center"/>
          </w:tcPr>
          <w:p w14:paraId="07099A96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2 полугодие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67C1987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от 1,2 до 2,5 кг/</w:t>
            </w:r>
          </w:p>
          <w:p w14:paraId="31EC09E4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см</w:t>
            </w:r>
            <w:proofErr w:type="gramStart"/>
            <w:r w:rsidRPr="008226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7442BFF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от 2,5 до 7,0 кг/см</w:t>
            </w:r>
            <w:proofErr w:type="gramStart"/>
            <w:r w:rsidRPr="008226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1D58AA02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от 7,0 до 13,0 кг/</w:t>
            </w:r>
          </w:p>
          <w:p w14:paraId="6D7ED66E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см</w:t>
            </w:r>
            <w:proofErr w:type="gramStart"/>
            <w:r w:rsidRPr="008226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35F533A5" w14:textId="77777777" w:rsidR="00290ABD" w:rsidRPr="00822614" w:rsidRDefault="00290ABD" w:rsidP="007E7C61">
            <w:pPr>
              <w:keepNext/>
              <w:widowControl/>
              <w:ind w:right="-108" w:hanging="109"/>
              <w:jc w:val="center"/>
            </w:pPr>
            <w:r w:rsidRPr="00822614">
              <w:t>Свыше 13,0 кг/</w:t>
            </w:r>
          </w:p>
          <w:p w14:paraId="1ACB1A2F" w14:textId="77777777" w:rsidR="00290ABD" w:rsidRPr="00822614" w:rsidRDefault="00290ABD" w:rsidP="007E7C61">
            <w:pPr>
              <w:keepNext/>
              <w:widowControl/>
              <w:jc w:val="center"/>
            </w:pPr>
            <w:r w:rsidRPr="00822614">
              <w:t>см</w:t>
            </w:r>
            <w:proofErr w:type="gramStart"/>
            <w:r w:rsidRPr="0082261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CB83D5C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290ABD" w:rsidRPr="00822614" w14:paraId="7FE7C8E5" w14:textId="77777777" w:rsidTr="00E008B8">
        <w:trPr>
          <w:trHeight w:val="300"/>
        </w:trPr>
        <w:tc>
          <w:tcPr>
            <w:tcW w:w="10491" w:type="dxa"/>
            <w:gridSpan w:val="12"/>
            <w:vAlign w:val="center"/>
          </w:tcPr>
          <w:p w14:paraId="61867FF5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290ABD" w:rsidRPr="00822614" w14:paraId="6F455031" w14:textId="77777777" w:rsidTr="00290ABD">
        <w:trPr>
          <w:trHeight w:hRule="exact" w:val="283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7A12F2CC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43F974D2" w14:textId="77777777" w:rsidR="00290ABD" w:rsidRPr="00822614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22614">
              <w:rPr>
                <w:bCs/>
                <w:sz w:val="22"/>
                <w:szCs w:val="22"/>
              </w:rPr>
              <w:t>ФГБУ «ЦЖКУ» Минобороны РФ</w:t>
            </w:r>
          </w:p>
          <w:p w14:paraId="540367BE" w14:textId="77777777" w:rsidR="00290ABD" w:rsidRPr="00822614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22614">
              <w:rPr>
                <w:bCs/>
                <w:sz w:val="22"/>
                <w:szCs w:val="22"/>
              </w:rPr>
              <w:t xml:space="preserve">(г. Тейково; Тейковском </w:t>
            </w:r>
            <w:proofErr w:type="gramStart"/>
            <w:r w:rsidRPr="00822614">
              <w:rPr>
                <w:bCs/>
                <w:sz w:val="22"/>
                <w:szCs w:val="22"/>
              </w:rPr>
              <w:t>районе</w:t>
            </w:r>
            <w:proofErr w:type="gramEnd"/>
            <w:r w:rsidRPr="0082261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AFBA7E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923EC6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2021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1E7F2B51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3 012,18</w:t>
            </w:r>
          </w:p>
        </w:tc>
        <w:tc>
          <w:tcPr>
            <w:tcW w:w="1276" w:type="dxa"/>
            <w:vAlign w:val="center"/>
          </w:tcPr>
          <w:p w14:paraId="0FAD7FCC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3 048,29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E0C5F86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BB943D1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D6B5BE0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AB08DFE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443F82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-</w:t>
            </w:r>
          </w:p>
        </w:tc>
      </w:tr>
      <w:tr w:rsidR="00290ABD" w:rsidRPr="00822614" w14:paraId="7815A59E" w14:textId="77777777" w:rsidTr="00290ABD">
        <w:trPr>
          <w:trHeight w:hRule="exact" w:val="283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51224C34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BD25004" w14:textId="77777777" w:rsidR="00290ABD" w:rsidRPr="00822614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547D39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54D065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2022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32CB809E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3 048,29</w:t>
            </w:r>
          </w:p>
        </w:tc>
        <w:tc>
          <w:tcPr>
            <w:tcW w:w="1276" w:type="dxa"/>
            <w:vAlign w:val="center"/>
          </w:tcPr>
          <w:p w14:paraId="441203A4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5 252,83 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222870B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A36A05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526FE0F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3ED77C8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1927B8" w14:textId="77777777" w:rsidR="00290ABD" w:rsidRPr="00822614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822614">
              <w:rPr>
                <w:sz w:val="22"/>
                <w:szCs w:val="22"/>
              </w:rPr>
              <w:t>-</w:t>
            </w:r>
          </w:p>
        </w:tc>
      </w:tr>
      <w:tr w:rsidR="00290ABD" w:rsidRPr="001B351F" w14:paraId="2CC2BD24" w14:textId="77777777" w:rsidTr="00290ABD">
        <w:trPr>
          <w:trHeight w:hRule="exact" w:val="283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717F8E44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4581A7E3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127992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CEA22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2023</w:t>
            </w:r>
          </w:p>
        </w:tc>
        <w:tc>
          <w:tcPr>
            <w:tcW w:w="2692" w:type="dxa"/>
            <w:gridSpan w:val="3"/>
            <w:shd w:val="clear" w:color="auto" w:fill="auto"/>
            <w:noWrap/>
            <w:vAlign w:val="center"/>
          </w:tcPr>
          <w:p w14:paraId="7F301413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4 162,48 **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27F0F8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F841DE4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A7B77F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DB5104C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3F12D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7AB5705D" w14:textId="77777777" w:rsidTr="00290ABD">
        <w:trPr>
          <w:trHeight w:hRule="exact" w:val="283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45DECB4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F29E573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542127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88ADBC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2024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717DD39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4 162,48</w:t>
            </w:r>
          </w:p>
        </w:tc>
        <w:tc>
          <w:tcPr>
            <w:tcW w:w="1276" w:type="dxa"/>
            <w:vAlign w:val="center"/>
          </w:tcPr>
          <w:p w14:paraId="032B674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4 232,37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326E331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5E6B00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FD1773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79751C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8EA75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269EE5D9" w14:textId="77777777" w:rsidTr="00290ABD">
        <w:trPr>
          <w:trHeight w:hRule="exact" w:val="283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1DA4AAD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513B4BD4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AD8EDA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2270F2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2025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0753B3D5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4 225,24</w:t>
            </w:r>
          </w:p>
        </w:tc>
        <w:tc>
          <w:tcPr>
            <w:tcW w:w="1276" w:type="dxa"/>
            <w:vAlign w:val="center"/>
          </w:tcPr>
          <w:p w14:paraId="3126A38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4 321,97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25C783E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07DA237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EC4DA9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102BF0E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683AA6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438CE34E" w14:textId="77777777" w:rsidTr="00290ABD">
        <w:trPr>
          <w:trHeight w:hRule="exact" w:val="283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38E46CC1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2.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2E2D076C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B351F">
              <w:rPr>
                <w:bCs/>
                <w:sz w:val="22"/>
                <w:szCs w:val="22"/>
              </w:rPr>
              <w:t xml:space="preserve">ФГБУ «ЦЖКУ» Минобороны РФ (котельная  в г. Наволоки, </w:t>
            </w:r>
            <w:proofErr w:type="spellStart"/>
            <w:r w:rsidRPr="001B351F">
              <w:rPr>
                <w:bCs/>
                <w:sz w:val="22"/>
                <w:szCs w:val="22"/>
              </w:rPr>
              <w:t>п</w:t>
            </w:r>
            <w:proofErr w:type="gramStart"/>
            <w:r w:rsidRPr="001B351F">
              <w:rPr>
                <w:bCs/>
                <w:sz w:val="22"/>
                <w:szCs w:val="22"/>
              </w:rPr>
              <w:t>.Л</w:t>
            </w:r>
            <w:proofErr w:type="gramEnd"/>
            <w:r w:rsidRPr="001B351F">
              <w:rPr>
                <w:bCs/>
                <w:sz w:val="22"/>
                <w:szCs w:val="22"/>
              </w:rPr>
              <w:t>есное</w:t>
            </w:r>
            <w:proofErr w:type="spellEnd"/>
            <w:r w:rsidRPr="001B351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08295E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BC6B7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2021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6373C42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5 821,10</w:t>
            </w:r>
          </w:p>
        </w:tc>
        <w:tc>
          <w:tcPr>
            <w:tcW w:w="1276" w:type="dxa"/>
            <w:vAlign w:val="center"/>
          </w:tcPr>
          <w:p w14:paraId="6B397CE9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5 980,06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779E7F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AC3AE3E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0004204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4F13D7D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D0BA6E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0C573F21" w14:textId="77777777" w:rsidTr="00290ABD">
        <w:trPr>
          <w:trHeight w:hRule="exact" w:val="283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0EF8FCE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010B1465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1A1E71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0E8DED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2022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036776E9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5 980,06</w:t>
            </w:r>
          </w:p>
        </w:tc>
        <w:tc>
          <w:tcPr>
            <w:tcW w:w="1276" w:type="dxa"/>
            <w:vAlign w:val="center"/>
          </w:tcPr>
          <w:p w14:paraId="33496E26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6 828,76 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313820E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E7109E5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1957E3C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F186C1C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F83D5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1165EF60" w14:textId="77777777" w:rsidTr="00290ABD">
        <w:trPr>
          <w:trHeight w:hRule="exact" w:val="283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0A1D91C2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B6D7EDE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A8D7C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69B711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2023</w:t>
            </w:r>
          </w:p>
        </w:tc>
        <w:tc>
          <w:tcPr>
            <w:tcW w:w="2692" w:type="dxa"/>
            <w:gridSpan w:val="3"/>
            <w:shd w:val="clear" w:color="auto" w:fill="auto"/>
            <w:noWrap/>
            <w:vAlign w:val="center"/>
          </w:tcPr>
          <w:p w14:paraId="6CA0EA9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7 905,75 **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4551792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F761F04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190DAB4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D232E24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ADF392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0CD9E6BF" w14:textId="77777777" w:rsidTr="00290ABD">
        <w:trPr>
          <w:trHeight w:hRule="exact" w:val="283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0E9CE65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43DF88B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874AAE9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CD923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2024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6F706069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7 905,75</w:t>
            </w:r>
          </w:p>
        </w:tc>
        <w:tc>
          <w:tcPr>
            <w:tcW w:w="1276" w:type="dxa"/>
            <w:vAlign w:val="center"/>
          </w:tcPr>
          <w:p w14:paraId="452FA111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9 054,94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F42EBD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55F12DD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B638E1D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54FC29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E98682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4412CFEA" w14:textId="77777777" w:rsidTr="00290ABD">
        <w:trPr>
          <w:trHeight w:hRule="exact" w:val="283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1E75E5BC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2BFB278D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292649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AEA51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2025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5D007D1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8 260,67</w:t>
            </w:r>
          </w:p>
        </w:tc>
        <w:tc>
          <w:tcPr>
            <w:tcW w:w="1276" w:type="dxa"/>
            <w:vAlign w:val="center"/>
          </w:tcPr>
          <w:p w14:paraId="76CC6A85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8 257,96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B1F57D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C7ABA8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B530046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A3E437D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AFE5E2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1B30FC11" w14:textId="77777777" w:rsidTr="00290ABD">
        <w:trPr>
          <w:trHeight w:hRule="exact" w:val="283"/>
        </w:trPr>
        <w:tc>
          <w:tcPr>
            <w:tcW w:w="566" w:type="dxa"/>
            <w:vMerge w:val="restart"/>
            <w:shd w:val="clear" w:color="auto" w:fill="auto"/>
            <w:noWrap/>
            <w:vAlign w:val="center"/>
          </w:tcPr>
          <w:p w14:paraId="20BF226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3.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14:paraId="5F98379D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B351F">
              <w:rPr>
                <w:bCs/>
                <w:sz w:val="22"/>
                <w:szCs w:val="22"/>
              </w:rPr>
              <w:t>ФГБУ «ЦЖКУ» Минобороны РФ (котельная  № 204 г. Шуя)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9A6C95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Одноставочный,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447535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2021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55514D71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2 171,25</w:t>
            </w:r>
          </w:p>
        </w:tc>
        <w:tc>
          <w:tcPr>
            <w:tcW w:w="1276" w:type="dxa"/>
            <w:vAlign w:val="center"/>
          </w:tcPr>
          <w:p w14:paraId="2B14C41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4 334,16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6B275C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75C1BB9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3A03AE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501BB89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84795E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2B995872" w14:textId="77777777" w:rsidTr="00290ABD">
        <w:trPr>
          <w:trHeight w:hRule="exact" w:val="283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4142E7C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EC186D8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5EDAF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0429E6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2022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6DC83E69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3 196,62</w:t>
            </w:r>
          </w:p>
        </w:tc>
        <w:tc>
          <w:tcPr>
            <w:tcW w:w="1276" w:type="dxa"/>
            <w:vAlign w:val="center"/>
          </w:tcPr>
          <w:p w14:paraId="360F2487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3 266,98 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DF9158C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7BC9923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94BC886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B58C3B3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589001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7A51881F" w14:textId="77777777" w:rsidTr="00290ABD">
        <w:trPr>
          <w:trHeight w:hRule="exact" w:val="283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34E2DE56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7E7869AC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7AE2E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603FBE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2023</w:t>
            </w:r>
          </w:p>
        </w:tc>
        <w:tc>
          <w:tcPr>
            <w:tcW w:w="2692" w:type="dxa"/>
            <w:gridSpan w:val="3"/>
            <w:shd w:val="clear" w:color="auto" w:fill="auto"/>
            <w:noWrap/>
            <w:vAlign w:val="center"/>
          </w:tcPr>
          <w:p w14:paraId="247A24EE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3 225,47 **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CE78E2E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A46851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E6D232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BEAF19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4377A4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04653257" w14:textId="77777777" w:rsidTr="00290ABD">
        <w:trPr>
          <w:trHeight w:hRule="exact" w:val="283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24DFFA49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F918116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C11F62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1DACE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2024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557F1F97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3 225,47</w:t>
            </w:r>
          </w:p>
        </w:tc>
        <w:tc>
          <w:tcPr>
            <w:tcW w:w="1276" w:type="dxa"/>
            <w:vAlign w:val="center"/>
          </w:tcPr>
          <w:p w14:paraId="08EBBF7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3 496,42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71E243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A60D502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FD884F2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070FBE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7B908D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55A4249D" w14:textId="77777777" w:rsidTr="00290ABD">
        <w:trPr>
          <w:trHeight w:hRule="exact" w:val="283"/>
        </w:trPr>
        <w:tc>
          <w:tcPr>
            <w:tcW w:w="566" w:type="dxa"/>
            <w:vMerge/>
            <w:shd w:val="clear" w:color="auto" w:fill="auto"/>
            <w:noWrap/>
            <w:vAlign w:val="center"/>
          </w:tcPr>
          <w:p w14:paraId="3948E12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14:paraId="3BF2CC85" w14:textId="77777777" w:rsidR="00290ABD" w:rsidRPr="001B351F" w:rsidRDefault="00290ABD" w:rsidP="007E7C61">
            <w:pPr>
              <w:keepNext/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9CCFF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E466FE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2025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</w:tcPr>
          <w:p w14:paraId="134FF3C5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3 496,42</w:t>
            </w:r>
          </w:p>
        </w:tc>
        <w:tc>
          <w:tcPr>
            <w:tcW w:w="1276" w:type="dxa"/>
            <w:vAlign w:val="center"/>
          </w:tcPr>
          <w:p w14:paraId="7D4789B4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3 882,22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C7AC6FC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D30907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B239DD7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06B352C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E39A53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</w:tbl>
    <w:p w14:paraId="151D84CD" w14:textId="77777777" w:rsidR="00290ABD" w:rsidRPr="001B351F" w:rsidRDefault="00290ABD" w:rsidP="007E7C61">
      <w:pPr>
        <w:keepNext/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87C5B9B" w14:textId="77777777" w:rsidR="00290ABD" w:rsidRPr="001B351F" w:rsidRDefault="00290ABD" w:rsidP="007E7C61">
      <w:pPr>
        <w:keepNext/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1B351F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45D30673" w14:textId="77777777" w:rsidR="00290ABD" w:rsidRPr="001B351F" w:rsidRDefault="00290ABD" w:rsidP="007E7C61">
      <w:pPr>
        <w:keepNext/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B351F">
        <w:rPr>
          <w:spacing w:val="2"/>
          <w:sz w:val="22"/>
          <w:szCs w:val="22"/>
          <w:shd w:val="clear" w:color="auto" w:fill="FFFFFF"/>
        </w:rPr>
        <w:t>** т</w:t>
      </w:r>
      <w:r w:rsidRPr="001B351F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58FF20FF" w14:textId="77777777" w:rsidR="007E7C61" w:rsidRDefault="007E7C61" w:rsidP="007E7C61">
      <w:pPr>
        <w:keepNext/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AE3DB89" w14:textId="5D66050B" w:rsidR="00290ABD" w:rsidRPr="001B351F" w:rsidRDefault="00290ABD" w:rsidP="007E7C61">
      <w:pPr>
        <w:keepNext/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1B351F">
        <w:rPr>
          <w:sz w:val="22"/>
          <w:szCs w:val="22"/>
        </w:rPr>
        <w:t xml:space="preserve">Приложение 4 к постановлению Департамента энергетики и тарифов </w:t>
      </w:r>
    </w:p>
    <w:p w14:paraId="0269DB1C" w14:textId="77777777" w:rsidR="00290ABD" w:rsidRPr="001B351F" w:rsidRDefault="00290ABD" w:rsidP="007E7C61">
      <w:pPr>
        <w:keepNext/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B351F">
        <w:rPr>
          <w:sz w:val="22"/>
          <w:szCs w:val="22"/>
        </w:rPr>
        <w:t>Ивановской области от 18.12.2020 № 73-т/14</w:t>
      </w:r>
    </w:p>
    <w:p w14:paraId="6B505850" w14:textId="77777777" w:rsidR="00FE6B67" w:rsidRDefault="00FE6B67">
      <w:pPr>
        <w:widowControl/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43EFB76" w14:textId="69A7F434" w:rsidR="00290ABD" w:rsidRPr="001B351F" w:rsidRDefault="00290ABD" w:rsidP="007E7C61">
      <w:pPr>
        <w:keepNext/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B351F">
        <w:rPr>
          <w:b/>
          <w:bCs/>
          <w:sz w:val="22"/>
          <w:szCs w:val="22"/>
        </w:rPr>
        <w:lastRenderedPageBreak/>
        <w:t xml:space="preserve">Тарифы на тепловую энергию (мощность) на коллекторах источника тепловой энергии </w:t>
      </w:r>
    </w:p>
    <w:p w14:paraId="4F418774" w14:textId="77777777" w:rsidR="00290ABD" w:rsidRPr="001B351F" w:rsidRDefault="00290ABD" w:rsidP="007E7C61">
      <w:pPr>
        <w:keepNext/>
        <w:widowControl/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417"/>
        <w:gridCol w:w="708"/>
        <w:gridCol w:w="1276"/>
        <w:gridCol w:w="1276"/>
        <w:gridCol w:w="567"/>
        <w:gridCol w:w="567"/>
        <w:gridCol w:w="567"/>
        <w:gridCol w:w="567"/>
        <w:gridCol w:w="709"/>
      </w:tblGrid>
      <w:tr w:rsidR="00290ABD" w:rsidRPr="001B351F" w14:paraId="389AEF75" w14:textId="77777777" w:rsidTr="00E008B8">
        <w:trPr>
          <w:trHeight w:val="44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FF63FB7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 xml:space="preserve">№ </w:t>
            </w:r>
            <w:proofErr w:type="gramStart"/>
            <w:r w:rsidRPr="001B351F">
              <w:t>п</w:t>
            </w:r>
            <w:proofErr w:type="gramEnd"/>
            <w:r w:rsidRPr="001B351F"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44F70966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Наименование регулируемой организации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5430778E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626752D5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Год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0E1A3D3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5B56A573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61617C7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Острый и редуцированный пар</w:t>
            </w:r>
          </w:p>
        </w:tc>
      </w:tr>
      <w:tr w:rsidR="00290ABD" w:rsidRPr="001B351F" w14:paraId="59E1E713" w14:textId="77777777" w:rsidTr="00E008B8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2AE11DE4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448B1F" w14:textId="77777777" w:rsidR="00290ABD" w:rsidRPr="001B351F" w:rsidRDefault="00290ABD" w:rsidP="007E7C61">
            <w:pPr>
              <w:keepNext/>
              <w:widowControl/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7599EF30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2D79F6DB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  <w:noWrap/>
            <w:vAlign w:val="center"/>
            <w:hideMark/>
          </w:tcPr>
          <w:p w14:paraId="3AFFF11F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7D209A2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от 1,2 до 2,5 кг/</w:t>
            </w:r>
          </w:p>
          <w:p w14:paraId="1FC83763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см</w:t>
            </w:r>
            <w:proofErr w:type="gramStart"/>
            <w:r w:rsidRPr="001B351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14:paraId="5F0198E5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от 2,5 до 7,0 кг/см</w:t>
            </w:r>
            <w:proofErr w:type="gramStart"/>
            <w:r w:rsidRPr="001B351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14:paraId="5B53716A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от 7,0 до 13,0 кг/см</w:t>
            </w:r>
            <w:proofErr w:type="gramStart"/>
            <w:r w:rsidRPr="001B351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14:paraId="2B32E2C0" w14:textId="77777777" w:rsidR="00290ABD" w:rsidRPr="001B351F" w:rsidRDefault="00290ABD" w:rsidP="007E7C61">
            <w:pPr>
              <w:keepNext/>
              <w:widowControl/>
              <w:ind w:right="-108" w:hanging="109"/>
              <w:jc w:val="center"/>
            </w:pPr>
            <w:r w:rsidRPr="001B351F">
              <w:t>Свыше 13,0 кг/</w:t>
            </w:r>
          </w:p>
          <w:p w14:paraId="5A31A129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см</w:t>
            </w:r>
            <w:proofErr w:type="gramStart"/>
            <w:r w:rsidRPr="001B351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D0091B0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</w:tr>
      <w:tr w:rsidR="00290ABD" w:rsidRPr="001B351F" w14:paraId="12DF672A" w14:textId="77777777" w:rsidTr="00E008B8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4A6AB172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A2651AE" w14:textId="77777777" w:rsidR="00290ABD" w:rsidRPr="001B351F" w:rsidRDefault="00290ABD" w:rsidP="007E7C61">
            <w:pPr>
              <w:keepNext/>
              <w:widowControl/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14:paraId="2B18764D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14:paraId="647F25A3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D3CADC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A424C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2 полугодие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E6E387F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57A46A3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F4C7A2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F9B8BB0" w14:textId="77777777" w:rsidR="00290ABD" w:rsidRPr="001B351F" w:rsidRDefault="00290ABD" w:rsidP="007E7C61">
            <w:pPr>
              <w:keepNext/>
              <w:widowControl/>
              <w:ind w:right="-108" w:hanging="109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D4A9FC0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</w:tr>
      <w:tr w:rsidR="00290ABD" w:rsidRPr="001B351F" w14:paraId="0D3664C1" w14:textId="77777777" w:rsidTr="00290ABD">
        <w:trPr>
          <w:trHeight w:val="283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F8564A4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14:paraId="5B72ABC3" w14:textId="77777777" w:rsidR="00290ABD" w:rsidRPr="001B351F" w:rsidRDefault="00290ABD" w:rsidP="007E7C61">
            <w:pPr>
              <w:keepNext/>
              <w:widowControl/>
              <w:rPr>
                <w:szCs w:val="28"/>
              </w:rPr>
            </w:pPr>
            <w:r w:rsidRPr="001B351F">
              <w:rPr>
                <w:szCs w:val="28"/>
              </w:rPr>
              <w:t xml:space="preserve">ФГБУ «ЦЖКУ» Минобороны России </w:t>
            </w:r>
          </w:p>
          <w:p w14:paraId="59343CEB" w14:textId="77777777" w:rsidR="00290ABD" w:rsidRPr="001B351F" w:rsidRDefault="00290ABD" w:rsidP="007E7C61">
            <w:pPr>
              <w:keepNext/>
              <w:widowControl/>
            </w:pPr>
            <w:r w:rsidRPr="001B351F">
              <w:rPr>
                <w:szCs w:val="28"/>
              </w:rPr>
              <w:t>(котельная в г. Иваново, м. Балино для потребителей Ивановского м.р.)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411DE7C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Одноставочный,</w:t>
            </w:r>
          </w:p>
          <w:p w14:paraId="7C911016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руб./Гкал,</w:t>
            </w:r>
          </w:p>
          <w:p w14:paraId="64232269" w14:textId="77777777" w:rsidR="00290ABD" w:rsidRPr="001B351F" w:rsidRDefault="00290ABD" w:rsidP="007E7C61">
            <w:pPr>
              <w:keepNext/>
              <w:widowControl/>
              <w:jc w:val="center"/>
            </w:pPr>
            <w:r w:rsidRPr="001B351F">
              <w:t>без НДС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EC111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58EF0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1 521,32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7D96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1 669,77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BC4524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FB5788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FDDB606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79CDBF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B09AF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09103B81" w14:textId="77777777" w:rsidTr="00290ABD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AC40438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CE2DCD1" w14:textId="77777777" w:rsidR="00290ABD" w:rsidRPr="001B351F" w:rsidRDefault="00290ABD" w:rsidP="007E7C61">
            <w:pPr>
              <w:keepNext/>
              <w:widowControl/>
              <w:jc w:val="both"/>
              <w:rPr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3E1D29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F18291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2AB1E4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1 614,80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F7610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1 656,81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522447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46B6B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1DCA583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C63F05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6C9801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2FFEF2B8" w14:textId="77777777" w:rsidTr="00290ABD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EC76EDF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3F544E4" w14:textId="77777777" w:rsidR="00290ABD" w:rsidRPr="001B351F" w:rsidRDefault="00290ABD" w:rsidP="007E7C61">
            <w:pPr>
              <w:keepNext/>
              <w:widowControl/>
              <w:jc w:val="both"/>
              <w:rPr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60BD8B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542163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0391AD0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1 633,24 **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A7CC2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E4E8E49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6B57C3B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B6BCB1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59E04E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65C96278" w14:textId="77777777" w:rsidTr="00290ABD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62B24346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CBCABD" w14:textId="77777777" w:rsidR="00290ABD" w:rsidRPr="001B351F" w:rsidRDefault="00290ABD" w:rsidP="007E7C61">
            <w:pPr>
              <w:keepNext/>
              <w:widowControl/>
              <w:jc w:val="both"/>
              <w:rPr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2DAD99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69808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739800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1 633,24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9B083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1 748,84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984755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F557AD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73172D9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F0FB0F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05E907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  <w:tr w:rsidR="00290ABD" w:rsidRPr="001B351F" w14:paraId="745D7453" w14:textId="77777777" w:rsidTr="00290ABD">
        <w:trPr>
          <w:trHeight w:val="283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79D386E2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2EA7E84" w14:textId="77777777" w:rsidR="00290ABD" w:rsidRPr="001B351F" w:rsidRDefault="00290ABD" w:rsidP="007E7C61">
            <w:pPr>
              <w:keepNext/>
              <w:widowControl/>
              <w:jc w:val="both"/>
              <w:rPr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0475E1" w14:textId="77777777" w:rsidR="00290ABD" w:rsidRPr="001B351F" w:rsidRDefault="00290ABD" w:rsidP="007E7C61">
            <w:pPr>
              <w:keepNext/>
              <w:widowControl/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2B101A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15ADB5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1 704,69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5C0C2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1 795,92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B0C1AC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302AC3E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96884F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1F82AF8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9557FD" w14:textId="77777777" w:rsidR="00290ABD" w:rsidRPr="001B351F" w:rsidRDefault="00290ABD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B351F">
              <w:rPr>
                <w:sz w:val="22"/>
                <w:szCs w:val="22"/>
              </w:rPr>
              <w:t>-</w:t>
            </w:r>
          </w:p>
        </w:tc>
      </w:tr>
    </w:tbl>
    <w:p w14:paraId="4044982D" w14:textId="77777777" w:rsidR="00290ABD" w:rsidRPr="001B351F" w:rsidRDefault="00290ABD" w:rsidP="007E7C61">
      <w:pPr>
        <w:keepNext/>
        <w:widowControl/>
        <w:autoSpaceDE w:val="0"/>
        <w:autoSpaceDN w:val="0"/>
        <w:adjustRightInd w:val="0"/>
        <w:rPr>
          <w:b/>
          <w:sz w:val="10"/>
          <w:szCs w:val="10"/>
        </w:rPr>
      </w:pPr>
    </w:p>
    <w:p w14:paraId="228ED223" w14:textId="77777777" w:rsidR="00290ABD" w:rsidRPr="001B351F" w:rsidRDefault="00290ABD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1B351F">
        <w:rPr>
          <w:sz w:val="22"/>
          <w:szCs w:val="22"/>
        </w:rPr>
        <w:t>Примечание: величина расходов на топливо, отнесенная на 1 Гкал тепловой энергии, отпускаемой от котельной на 2021 год  - 862,14 руб./Гкал; на 2022 год  - 891,95 руб./Гкал; на 2023 год  - 996,77 руб./Гкал; на 2024 год  - 1 043,24</w:t>
      </w:r>
      <w:r w:rsidRPr="001B351F">
        <w:rPr>
          <w:sz w:val="28"/>
          <w:szCs w:val="28"/>
        </w:rPr>
        <w:t xml:space="preserve"> </w:t>
      </w:r>
      <w:r w:rsidRPr="001B351F">
        <w:rPr>
          <w:sz w:val="22"/>
          <w:szCs w:val="22"/>
        </w:rPr>
        <w:t>руб./Гкал; на 2025 год  - 1 143,94 руб./Гкал.</w:t>
      </w:r>
      <w:proofErr w:type="gramEnd"/>
    </w:p>
    <w:p w14:paraId="5C204FBF" w14:textId="77777777" w:rsidR="00290ABD" w:rsidRPr="001B351F" w:rsidRDefault="00290ABD" w:rsidP="007E7C61">
      <w:pPr>
        <w:keepNext/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EA033B8" w14:textId="77777777" w:rsidR="00290ABD" w:rsidRPr="001B351F" w:rsidRDefault="00290ABD" w:rsidP="007E7C61">
      <w:pPr>
        <w:keepNext/>
        <w:widowControl/>
        <w:autoSpaceDE w:val="0"/>
        <w:autoSpaceDN w:val="0"/>
        <w:adjustRightInd w:val="0"/>
        <w:ind w:firstLine="540"/>
        <w:jc w:val="both"/>
        <w:rPr>
          <w:spacing w:val="2"/>
          <w:sz w:val="22"/>
          <w:szCs w:val="22"/>
          <w:shd w:val="clear" w:color="auto" w:fill="FFFFFF"/>
        </w:rPr>
      </w:pPr>
      <w:r w:rsidRPr="001B351F">
        <w:rPr>
          <w:spacing w:val="2"/>
          <w:sz w:val="22"/>
          <w:szCs w:val="22"/>
          <w:shd w:val="clear" w:color="auto" w:fill="FFFFFF"/>
        </w:rPr>
        <w:t>* тариф действует по 30.11.2022 г. включительно.</w:t>
      </w:r>
    </w:p>
    <w:p w14:paraId="42ECF1CF" w14:textId="77777777" w:rsidR="00290ABD" w:rsidRPr="001B351F" w:rsidRDefault="00290ABD" w:rsidP="007E7C61">
      <w:pPr>
        <w:keepNext/>
        <w:widowControl/>
        <w:autoSpaceDE w:val="0"/>
        <w:autoSpaceDN w:val="0"/>
        <w:adjustRightInd w:val="0"/>
        <w:ind w:firstLine="567"/>
        <w:rPr>
          <w:sz w:val="22"/>
          <w:szCs w:val="22"/>
        </w:rPr>
      </w:pPr>
      <w:r w:rsidRPr="001B351F">
        <w:rPr>
          <w:spacing w:val="2"/>
          <w:sz w:val="22"/>
          <w:szCs w:val="22"/>
          <w:shd w:val="clear" w:color="auto" w:fill="FFFFFF"/>
        </w:rPr>
        <w:t>** т</w:t>
      </w:r>
      <w:r w:rsidRPr="001B351F">
        <w:rPr>
          <w:sz w:val="22"/>
          <w:szCs w:val="22"/>
        </w:rPr>
        <w:t>арифы, установленные на 2023 год, вводятся в действие с 1 декабря 2022 г.</w:t>
      </w:r>
    </w:p>
    <w:p w14:paraId="0AD27357" w14:textId="17A1CF65" w:rsidR="00D16FA5" w:rsidRPr="00290ABD" w:rsidRDefault="00290ABD" w:rsidP="007E7C61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>П</w:t>
      </w:r>
      <w:r w:rsidR="00D16FA5" w:rsidRPr="00290ABD">
        <w:rPr>
          <w:b w:val="0"/>
          <w:sz w:val="24"/>
          <w:szCs w:val="24"/>
        </w:rPr>
        <w:t>остановление вступает в силу после дня его официального опубликования и распространяется на правоотношения, возникшие с 01.07.2024.</w:t>
      </w:r>
    </w:p>
    <w:p w14:paraId="597A9EDE" w14:textId="77777777" w:rsidR="00146997" w:rsidRPr="00290ABD" w:rsidRDefault="00146997" w:rsidP="007E7C61">
      <w:pPr>
        <w:pStyle w:val="24"/>
        <w:keepNext/>
        <w:widowControl/>
        <w:tabs>
          <w:tab w:val="left" w:pos="851"/>
          <w:tab w:val="left" w:pos="1276"/>
          <w:tab w:val="left" w:pos="1560"/>
        </w:tabs>
        <w:ind w:firstLine="567"/>
        <w:rPr>
          <w:szCs w:val="24"/>
        </w:rPr>
      </w:pPr>
    </w:p>
    <w:p w14:paraId="1EDE49F4" w14:textId="77777777" w:rsidR="006A6347" w:rsidRPr="00992712" w:rsidRDefault="006A6347" w:rsidP="007E7C61">
      <w:pPr>
        <w:keepNext/>
        <w:widowControl/>
        <w:ind w:firstLine="709"/>
        <w:jc w:val="both"/>
        <w:rPr>
          <w:b/>
          <w:bCs/>
          <w:sz w:val="24"/>
          <w:szCs w:val="24"/>
        </w:rPr>
      </w:pPr>
      <w:r w:rsidRPr="00992712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A6347" w:rsidRPr="00992712" w14:paraId="149DF2E7" w14:textId="77777777" w:rsidTr="00E008B8">
        <w:tc>
          <w:tcPr>
            <w:tcW w:w="959" w:type="dxa"/>
          </w:tcPr>
          <w:p w14:paraId="50C7DB83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 xml:space="preserve">№ </w:t>
            </w:r>
            <w:proofErr w:type="gramStart"/>
            <w:r w:rsidRPr="00992712">
              <w:rPr>
                <w:sz w:val="24"/>
                <w:szCs w:val="24"/>
              </w:rPr>
              <w:t>п</w:t>
            </w:r>
            <w:proofErr w:type="gramEnd"/>
            <w:r w:rsidRPr="00992712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1E3D05D3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261527A0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Результаты голосования</w:t>
            </w:r>
          </w:p>
        </w:tc>
      </w:tr>
      <w:tr w:rsidR="006A6347" w:rsidRPr="00992712" w14:paraId="5E1F64F1" w14:textId="77777777" w:rsidTr="00E008B8">
        <w:tc>
          <w:tcPr>
            <w:tcW w:w="959" w:type="dxa"/>
          </w:tcPr>
          <w:p w14:paraId="0A7C503A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5E1E7F69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530ABDC7" w14:textId="72CF4B2B" w:rsidR="006A6347" w:rsidRPr="00992712" w:rsidRDefault="00E76B5C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6A6347" w:rsidRPr="00992712" w14:paraId="6EFB0063" w14:textId="77777777" w:rsidTr="00E008B8">
        <w:tc>
          <w:tcPr>
            <w:tcW w:w="959" w:type="dxa"/>
          </w:tcPr>
          <w:p w14:paraId="75704FBC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70AFC57F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2238900D" w14:textId="77777777" w:rsidR="006A6347" w:rsidRPr="00992712" w:rsidRDefault="006A6347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6A6347" w:rsidRPr="00992712" w14:paraId="61983D84" w14:textId="77777777" w:rsidTr="00E008B8">
        <w:tc>
          <w:tcPr>
            <w:tcW w:w="959" w:type="dxa"/>
          </w:tcPr>
          <w:p w14:paraId="2E4AC29D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0518C30D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21FF7E2D" w14:textId="77777777" w:rsidR="006A6347" w:rsidRPr="00992712" w:rsidRDefault="006A6347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6A6347" w:rsidRPr="00992712" w14:paraId="2FAFB701" w14:textId="77777777" w:rsidTr="00E008B8">
        <w:tc>
          <w:tcPr>
            <w:tcW w:w="959" w:type="dxa"/>
          </w:tcPr>
          <w:p w14:paraId="287CE17F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59E3983B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0B53FA23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6A6347" w:rsidRPr="00992712" w14:paraId="6ECF37C2" w14:textId="77777777" w:rsidTr="00E008B8">
        <w:tc>
          <w:tcPr>
            <w:tcW w:w="959" w:type="dxa"/>
          </w:tcPr>
          <w:p w14:paraId="030C743D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0FD3F798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51CE34DF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  <w:tr w:rsidR="006A6347" w:rsidRPr="00992712" w14:paraId="7E7232FE" w14:textId="77777777" w:rsidTr="00E008B8">
        <w:tc>
          <w:tcPr>
            <w:tcW w:w="959" w:type="dxa"/>
          </w:tcPr>
          <w:p w14:paraId="1E9B0B22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3D06E25B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4C269014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  <w:tr w:rsidR="006A6347" w:rsidRPr="00992712" w14:paraId="6DE3A764" w14:textId="77777777" w:rsidTr="00E008B8">
        <w:tc>
          <w:tcPr>
            <w:tcW w:w="959" w:type="dxa"/>
          </w:tcPr>
          <w:p w14:paraId="7E1B3168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74435BA3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571F7BF7" w14:textId="77777777" w:rsidR="006A6347" w:rsidRPr="00992712" w:rsidRDefault="006A6347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</w:tbl>
    <w:p w14:paraId="5199A069" w14:textId="7B7CD024" w:rsidR="006A6347" w:rsidRPr="00992712" w:rsidRDefault="006A6347" w:rsidP="007E7C61">
      <w:pPr>
        <w:keepNext/>
        <w:widowControl/>
        <w:tabs>
          <w:tab w:val="left" w:pos="4020"/>
        </w:tabs>
        <w:ind w:firstLine="709"/>
        <w:rPr>
          <w:sz w:val="24"/>
          <w:szCs w:val="24"/>
        </w:rPr>
      </w:pPr>
      <w:r w:rsidRPr="00992712">
        <w:rPr>
          <w:sz w:val="24"/>
          <w:szCs w:val="24"/>
        </w:rPr>
        <w:t xml:space="preserve">Итого: за – </w:t>
      </w:r>
      <w:r w:rsidR="00E76B5C">
        <w:rPr>
          <w:sz w:val="24"/>
          <w:szCs w:val="24"/>
        </w:rPr>
        <w:t>5</w:t>
      </w:r>
      <w:r w:rsidRPr="00992712">
        <w:rPr>
          <w:sz w:val="24"/>
          <w:szCs w:val="24"/>
        </w:rPr>
        <w:t>, против – 0, воздержался – 0, отсутствуют –</w:t>
      </w:r>
      <w:r w:rsidR="00E76B5C">
        <w:rPr>
          <w:sz w:val="24"/>
          <w:szCs w:val="24"/>
        </w:rPr>
        <w:t xml:space="preserve"> 2</w:t>
      </w:r>
      <w:r w:rsidRPr="00992712">
        <w:rPr>
          <w:sz w:val="24"/>
          <w:szCs w:val="24"/>
        </w:rPr>
        <w:t xml:space="preserve">. </w:t>
      </w:r>
    </w:p>
    <w:p w14:paraId="502D9053" w14:textId="77777777" w:rsidR="00146997" w:rsidRDefault="00146997" w:rsidP="007E7C61">
      <w:pPr>
        <w:pStyle w:val="24"/>
        <w:keepNext/>
        <w:widowControl/>
        <w:tabs>
          <w:tab w:val="left" w:pos="851"/>
          <w:tab w:val="left" w:pos="1276"/>
          <w:tab w:val="left" w:pos="1560"/>
        </w:tabs>
        <w:ind w:firstLine="708"/>
        <w:rPr>
          <w:szCs w:val="24"/>
        </w:rPr>
      </w:pPr>
    </w:p>
    <w:p w14:paraId="7F06ACA5" w14:textId="78620DD5" w:rsidR="00146997" w:rsidRPr="00587437" w:rsidRDefault="00AE7BDA" w:rsidP="007E7C61">
      <w:pPr>
        <w:pStyle w:val="24"/>
        <w:keepNext/>
        <w:widowControl/>
        <w:ind w:firstLine="567"/>
        <w:rPr>
          <w:b/>
          <w:szCs w:val="24"/>
        </w:rPr>
      </w:pPr>
      <w:r w:rsidRPr="00587437">
        <w:rPr>
          <w:b/>
          <w:szCs w:val="24"/>
        </w:rPr>
        <w:t xml:space="preserve">4. </w:t>
      </w:r>
      <w:proofErr w:type="gramStart"/>
      <w:r w:rsidRPr="00587437">
        <w:rPr>
          <w:b/>
          <w:szCs w:val="24"/>
        </w:rPr>
        <w:t>О внесении изменений в постановление Департамента энергетики и тарифов Ивановской области от 15.12.2023 №52-т/3 «Об установлении долгосрочных тарифов на услуги по передаче тепловой энергии, оказываемые АО «ИвГТЭ», долгосрочных тарифов на теплоноситель, долгосрочных параметров регулирования для формирования тарифов на услуги по передаче тепловой энергии, теплоноситель с использованием метода индексации установленных тарифов на 2024-2028 годы, о корректировке долгосрочных тарифов на тепловую</w:t>
      </w:r>
      <w:proofErr w:type="gramEnd"/>
      <w:r w:rsidRPr="00587437">
        <w:rPr>
          <w:b/>
          <w:szCs w:val="24"/>
        </w:rPr>
        <w:t xml:space="preserve"> энергию на 2024-2027 годы, долгосрочных тарифов на теплоноситель на 2024-2025, 2024-2027 годы, об установлении повышающего коэффициента к тарифам на тепловую энергию для потребителей АО «ИвГТЭ» (Турбачкина Е.В.).</w:t>
      </w:r>
    </w:p>
    <w:p w14:paraId="59E416C8" w14:textId="7D6AAF85" w:rsidR="00587437" w:rsidRPr="004747C3" w:rsidRDefault="00587437" w:rsidP="007E7C61">
      <w:pPr>
        <w:pStyle w:val="3"/>
        <w:widowControl/>
        <w:ind w:firstLine="567"/>
        <w:jc w:val="both"/>
        <w:rPr>
          <w:b w:val="0"/>
          <w:bCs/>
          <w:szCs w:val="24"/>
        </w:rPr>
      </w:pPr>
      <w:r w:rsidRPr="00587437">
        <w:rPr>
          <w:b w:val="0"/>
          <w:szCs w:val="24"/>
        </w:rPr>
        <w:t>Постановлением Департамента энергетики и тарифов Ивановской</w:t>
      </w:r>
      <w:r w:rsidRPr="00E1791E">
        <w:rPr>
          <w:b w:val="0"/>
          <w:szCs w:val="24"/>
        </w:rPr>
        <w:t xml:space="preserve"> области </w:t>
      </w:r>
      <w:r>
        <w:rPr>
          <w:b w:val="0"/>
          <w:szCs w:val="24"/>
        </w:rPr>
        <w:t>от 15.12.2023 № </w:t>
      </w:r>
      <w:r w:rsidRPr="004747C3">
        <w:rPr>
          <w:b w:val="0"/>
          <w:szCs w:val="24"/>
        </w:rPr>
        <w:t xml:space="preserve">52-т/3 </w:t>
      </w:r>
      <w:r w:rsidR="00035401">
        <w:rPr>
          <w:b w:val="0"/>
          <w:szCs w:val="24"/>
        </w:rPr>
        <w:t>осуществлена корректировка</w:t>
      </w:r>
      <w:r w:rsidRPr="004747C3">
        <w:rPr>
          <w:b w:val="0"/>
          <w:szCs w:val="24"/>
        </w:rPr>
        <w:t xml:space="preserve"> </w:t>
      </w:r>
      <w:r w:rsidR="00035401" w:rsidRPr="004747C3">
        <w:rPr>
          <w:b w:val="0"/>
          <w:szCs w:val="24"/>
        </w:rPr>
        <w:t>долгосрочн</w:t>
      </w:r>
      <w:r w:rsidR="00035401">
        <w:rPr>
          <w:b w:val="0"/>
          <w:szCs w:val="24"/>
        </w:rPr>
        <w:t>ы</w:t>
      </w:r>
      <w:r w:rsidR="00035401" w:rsidRPr="004747C3">
        <w:rPr>
          <w:b w:val="0"/>
          <w:szCs w:val="24"/>
        </w:rPr>
        <w:t>х</w:t>
      </w:r>
      <w:r w:rsidRPr="004747C3">
        <w:rPr>
          <w:b w:val="0"/>
          <w:szCs w:val="24"/>
        </w:rPr>
        <w:t xml:space="preserve"> тариф</w:t>
      </w:r>
      <w:r w:rsidR="00035401">
        <w:rPr>
          <w:b w:val="0"/>
          <w:szCs w:val="24"/>
        </w:rPr>
        <w:t>ов</w:t>
      </w:r>
      <w:r w:rsidRPr="004747C3">
        <w:rPr>
          <w:b w:val="0"/>
          <w:szCs w:val="24"/>
        </w:rPr>
        <w:t xml:space="preserve"> на тепловую энергию для потребителей АО «ИвГТЭ» </w:t>
      </w:r>
      <w:r w:rsidR="00282888">
        <w:rPr>
          <w:b w:val="0"/>
          <w:szCs w:val="24"/>
        </w:rPr>
        <w:t xml:space="preserve">в Ивановском районе </w:t>
      </w:r>
      <w:r w:rsidRPr="004747C3">
        <w:rPr>
          <w:b w:val="0"/>
          <w:szCs w:val="24"/>
        </w:rPr>
        <w:t>на 2024 - 202</w:t>
      </w:r>
      <w:r w:rsidR="00035401">
        <w:rPr>
          <w:b w:val="0"/>
          <w:szCs w:val="24"/>
        </w:rPr>
        <w:t>7</w:t>
      </w:r>
      <w:r w:rsidRPr="004747C3">
        <w:rPr>
          <w:b w:val="0"/>
          <w:szCs w:val="24"/>
        </w:rPr>
        <w:t xml:space="preserve"> годы. </w:t>
      </w:r>
    </w:p>
    <w:p w14:paraId="6B5A7C2D" w14:textId="77777777" w:rsidR="004747C3" w:rsidRPr="004747C3" w:rsidRDefault="004747C3" w:rsidP="007E7C61">
      <w:pPr>
        <w:keepNext/>
        <w:widowControl/>
        <w:ind w:firstLine="567"/>
        <w:jc w:val="both"/>
        <w:rPr>
          <w:bCs/>
          <w:sz w:val="24"/>
          <w:szCs w:val="24"/>
        </w:rPr>
      </w:pPr>
      <w:r w:rsidRPr="004747C3">
        <w:rPr>
          <w:bCs/>
          <w:sz w:val="24"/>
          <w:szCs w:val="24"/>
        </w:rPr>
        <w:t xml:space="preserve">Постановлением Администрации Коляновского сельского поселения Ивановского муниципального района от 27.06.2013 № 57 (в ред. от 25.09.2013 №108) АО «ИвГТЭ» с 01.01.2014 года наделено статусом единой теплоснабжающей организации (ЕТО) для потребителей с. Коляново в системе теплоснабжения ТЭЦ-3 ПАО «Т Плюс». </w:t>
      </w:r>
    </w:p>
    <w:p w14:paraId="795EA8E2" w14:textId="77777777" w:rsidR="004747C3" w:rsidRPr="004747C3" w:rsidRDefault="004747C3" w:rsidP="007E7C61">
      <w:pPr>
        <w:keepNext/>
        <w:widowControl/>
        <w:ind w:firstLine="567"/>
        <w:jc w:val="both"/>
        <w:rPr>
          <w:bCs/>
          <w:sz w:val="24"/>
          <w:szCs w:val="24"/>
        </w:rPr>
      </w:pPr>
      <w:r w:rsidRPr="004747C3">
        <w:rPr>
          <w:bCs/>
          <w:sz w:val="24"/>
          <w:szCs w:val="24"/>
        </w:rPr>
        <w:t xml:space="preserve">Постановлением Администрации Новоталицкого сельского поселения Ивановского муниципального района от 30.08.2019 №1283 АО «ИвГТЭ» с 01.09.2019 года наделено статусом ЕТО в границе зоны деятельности котельной № 42 ФГБУ «ЦЖКУ» Минобороны России по ВДВ ЖКО №3 по улице </w:t>
      </w:r>
      <w:proofErr w:type="spellStart"/>
      <w:r w:rsidRPr="004747C3">
        <w:rPr>
          <w:bCs/>
          <w:sz w:val="24"/>
          <w:szCs w:val="24"/>
        </w:rPr>
        <w:t>Автодоровская</w:t>
      </w:r>
      <w:proofErr w:type="spellEnd"/>
      <w:r w:rsidRPr="004747C3">
        <w:rPr>
          <w:bCs/>
          <w:sz w:val="24"/>
          <w:szCs w:val="24"/>
        </w:rPr>
        <w:t xml:space="preserve"> села </w:t>
      </w:r>
      <w:proofErr w:type="gramStart"/>
      <w:r w:rsidRPr="004747C3">
        <w:rPr>
          <w:bCs/>
          <w:sz w:val="24"/>
          <w:szCs w:val="24"/>
        </w:rPr>
        <w:t>Ново-Талицы</w:t>
      </w:r>
      <w:proofErr w:type="gramEnd"/>
      <w:r w:rsidRPr="004747C3">
        <w:rPr>
          <w:bCs/>
          <w:sz w:val="24"/>
          <w:szCs w:val="24"/>
        </w:rPr>
        <w:t xml:space="preserve"> Ивановского района.  </w:t>
      </w:r>
    </w:p>
    <w:p w14:paraId="373BC92A" w14:textId="47C7BE12" w:rsidR="00587437" w:rsidRPr="004747C3" w:rsidRDefault="00587437" w:rsidP="007E7C61">
      <w:pPr>
        <w:pStyle w:val="3"/>
        <w:widowControl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Поставщик</w:t>
      </w:r>
      <w:r w:rsidR="004747C3">
        <w:rPr>
          <w:b w:val="0"/>
          <w:szCs w:val="24"/>
        </w:rPr>
        <w:t>ами</w:t>
      </w:r>
      <w:r>
        <w:rPr>
          <w:b w:val="0"/>
          <w:szCs w:val="24"/>
        </w:rPr>
        <w:t xml:space="preserve"> тепловой энергии для </w:t>
      </w:r>
      <w:r w:rsidR="004747C3">
        <w:rPr>
          <w:b w:val="0"/>
          <w:szCs w:val="24"/>
        </w:rPr>
        <w:t>А</w:t>
      </w:r>
      <w:r>
        <w:rPr>
          <w:b w:val="0"/>
          <w:szCs w:val="24"/>
        </w:rPr>
        <w:t>О «</w:t>
      </w:r>
      <w:r w:rsidR="004747C3">
        <w:rPr>
          <w:b w:val="0"/>
          <w:szCs w:val="24"/>
        </w:rPr>
        <w:t>ИвГТЭ</w:t>
      </w:r>
      <w:r>
        <w:rPr>
          <w:b w:val="0"/>
          <w:szCs w:val="24"/>
        </w:rPr>
        <w:t>» явля</w:t>
      </w:r>
      <w:r w:rsidR="004747C3">
        <w:rPr>
          <w:b w:val="0"/>
          <w:szCs w:val="24"/>
        </w:rPr>
        <w:t>ю</w:t>
      </w:r>
      <w:r>
        <w:rPr>
          <w:b w:val="0"/>
          <w:szCs w:val="24"/>
        </w:rPr>
        <w:t>тся ПАО «Т Плюс» (филиал «</w:t>
      </w:r>
      <w:r w:rsidRPr="004747C3">
        <w:rPr>
          <w:b w:val="0"/>
          <w:szCs w:val="24"/>
        </w:rPr>
        <w:t>Владимирский»)</w:t>
      </w:r>
      <w:r w:rsidR="004747C3" w:rsidRPr="004747C3">
        <w:rPr>
          <w:b w:val="0"/>
          <w:szCs w:val="24"/>
        </w:rPr>
        <w:t xml:space="preserve"> и </w:t>
      </w:r>
      <w:r w:rsidR="004747C3" w:rsidRPr="004747C3">
        <w:rPr>
          <w:b w:val="0"/>
          <w:bCs/>
          <w:szCs w:val="24"/>
        </w:rPr>
        <w:t>ФГБУ «ЦЖКУ» Минобороны России</w:t>
      </w:r>
      <w:r w:rsidRPr="004747C3">
        <w:rPr>
          <w:b w:val="0"/>
          <w:szCs w:val="24"/>
        </w:rPr>
        <w:t xml:space="preserve">. </w:t>
      </w:r>
    </w:p>
    <w:p w14:paraId="0BA1150C" w14:textId="1D7A9663" w:rsidR="00587437" w:rsidRPr="00E1791E" w:rsidRDefault="00587437" w:rsidP="007E7C61">
      <w:pPr>
        <w:pStyle w:val="3"/>
        <w:widowControl/>
        <w:ind w:firstLine="567"/>
        <w:jc w:val="both"/>
        <w:rPr>
          <w:b w:val="0"/>
          <w:bCs/>
          <w:szCs w:val="24"/>
        </w:rPr>
      </w:pPr>
      <w:r w:rsidRPr="00E1791E">
        <w:rPr>
          <w:b w:val="0"/>
          <w:szCs w:val="24"/>
        </w:rPr>
        <w:t>В соответствии с приказом от 22.12.2023 № 52/23 Управлением Федеральной антимонопольной службы по Ивановской области проведена внеплановая документарная проверка тарифов на тепловую энергию, установленных для</w:t>
      </w:r>
      <w:r w:rsidR="008C4714">
        <w:rPr>
          <w:b w:val="0"/>
          <w:szCs w:val="24"/>
        </w:rPr>
        <w:t xml:space="preserve"> потребителей </w:t>
      </w:r>
      <w:r w:rsidRPr="00E1791E">
        <w:rPr>
          <w:b w:val="0"/>
          <w:szCs w:val="24"/>
        </w:rPr>
        <w:t>ПАО «Т Плюс»</w:t>
      </w:r>
      <w:r w:rsidR="008C4714">
        <w:rPr>
          <w:b w:val="0"/>
          <w:szCs w:val="24"/>
        </w:rPr>
        <w:t xml:space="preserve"> и </w:t>
      </w:r>
      <w:r w:rsidR="008C4714" w:rsidRPr="004747C3">
        <w:rPr>
          <w:b w:val="0"/>
          <w:bCs/>
          <w:szCs w:val="24"/>
        </w:rPr>
        <w:t>ФГБУ «ЦЖКУ» Минобороны России</w:t>
      </w:r>
      <w:r w:rsidRPr="00E1791E">
        <w:rPr>
          <w:b w:val="0"/>
          <w:szCs w:val="24"/>
        </w:rPr>
        <w:t>, на 2024 год.</w:t>
      </w:r>
    </w:p>
    <w:p w14:paraId="3DB11718" w14:textId="2DFC0B67" w:rsidR="00587437" w:rsidRPr="00992712" w:rsidRDefault="00587437" w:rsidP="007E7C61">
      <w:pPr>
        <w:pStyle w:val="3"/>
        <w:widowControl/>
        <w:tabs>
          <w:tab w:val="left" w:pos="3402"/>
        </w:tabs>
        <w:ind w:firstLine="570"/>
        <w:jc w:val="both"/>
        <w:rPr>
          <w:b w:val="0"/>
          <w:bCs/>
          <w:szCs w:val="24"/>
        </w:rPr>
      </w:pPr>
      <w:r w:rsidRPr="00992712">
        <w:rPr>
          <w:b w:val="0"/>
          <w:szCs w:val="24"/>
        </w:rPr>
        <w:t>По результатам проведенной проверки Департаменту выдан</w:t>
      </w:r>
      <w:r w:rsidR="008C4714">
        <w:rPr>
          <w:b w:val="0"/>
          <w:szCs w:val="24"/>
        </w:rPr>
        <w:t>ы</w:t>
      </w:r>
      <w:r w:rsidRPr="00992712">
        <w:rPr>
          <w:b w:val="0"/>
          <w:szCs w:val="24"/>
        </w:rPr>
        <w:t xml:space="preserve"> Предписани</w:t>
      </w:r>
      <w:r w:rsidR="008C4714">
        <w:rPr>
          <w:b w:val="0"/>
          <w:szCs w:val="24"/>
        </w:rPr>
        <w:t>я</w:t>
      </w:r>
      <w:r w:rsidRPr="00992712">
        <w:rPr>
          <w:b w:val="0"/>
          <w:szCs w:val="24"/>
        </w:rPr>
        <w:t xml:space="preserve"> ФАС России от 06.05.2024 № СП/38766/24</w:t>
      </w:r>
      <w:r w:rsidR="008C4714">
        <w:rPr>
          <w:b w:val="0"/>
          <w:szCs w:val="24"/>
        </w:rPr>
        <w:t xml:space="preserve">, </w:t>
      </w:r>
      <w:r w:rsidR="008C4714" w:rsidRPr="00992712">
        <w:rPr>
          <w:b w:val="0"/>
          <w:szCs w:val="24"/>
        </w:rPr>
        <w:t>№ СП/3876</w:t>
      </w:r>
      <w:r w:rsidR="008C4714">
        <w:rPr>
          <w:b w:val="0"/>
          <w:szCs w:val="24"/>
        </w:rPr>
        <w:t>7</w:t>
      </w:r>
      <w:r w:rsidR="008C4714" w:rsidRPr="00992712">
        <w:rPr>
          <w:b w:val="0"/>
          <w:szCs w:val="24"/>
        </w:rPr>
        <w:t>/24</w:t>
      </w:r>
      <w:r w:rsidRPr="00992712">
        <w:rPr>
          <w:b w:val="0"/>
          <w:szCs w:val="24"/>
        </w:rPr>
        <w:t xml:space="preserve"> (далее – Предписани</w:t>
      </w:r>
      <w:r w:rsidR="008C4714">
        <w:rPr>
          <w:b w:val="0"/>
          <w:szCs w:val="24"/>
        </w:rPr>
        <w:t>я</w:t>
      </w:r>
      <w:r w:rsidRPr="00992712">
        <w:rPr>
          <w:b w:val="0"/>
          <w:szCs w:val="24"/>
        </w:rPr>
        <w:t xml:space="preserve"> № СП/38766/24</w:t>
      </w:r>
      <w:r w:rsidR="008C4714">
        <w:rPr>
          <w:b w:val="0"/>
          <w:szCs w:val="24"/>
        </w:rPr>
        <w:t xml:space="preserve">, </w:t>
      </w:r>
      <w:r w:rsidR="008C4714" w:rsidRPr="00992712">
        <w:rPr>
          <w:b w:val="0"/>
          <w:szCs w:val="24"/>
        </w:rPr>
        <w:t>№ СП/3876</w:t>
      </w:r>
      <w:r w:rsidR="008C4714">
        <w:rPr>
          <w:b w:val="0"/>
          <w:szCs w:val="24"/>
        </w:rPr>
        <w:t>7</w:t>
      </w:r>
      <w:r w:rsidR="008C4714" w:rsidRPr="00992712">
        <w:rPr>
          <w:b w:val="0"/>
          <w:szCs w:val="24"/>
        </w:rPr>
        <w:t>/24</w:t>
      </w:r>
      <w:r w:rsidRPr="00992712">
        <w:rPr>
          <w:b w:val="0"/>
          <w:szCs w:val="24"/>
        </w:rPr>
        <w:t xml:space="preserve">) об устранении нарушений законодательства Российской Федерации в области государственного регулирования цен (тарифов) в сфере теплоснабжения. </w:t>
      </w:r>
    </w:p>
    <w:p w14:paraId="4DCFD43A" w14:textId="3F57C756" w:rsidR="00587437" w:rsidRPr="00C60395" w:rsidRDefault="00587437" w:rsidP="007E7C61">
      <w:pPr>
        <w:pStyle w:val="3"/>
        <w:widowControl/>
        <w:tabs>
          <w:tab w:val="left" w:pos="3402"/>
        </w:tabs>
        <w:ind w:firstLine="570"/>
        <w:jc w:val="both"/>
        <w:rPr>
          <w:b w:val="0"/>
          <w:szCs w:val="24"/>
        </w:rPr>
      </w:pPr>
      <w:proofErr w:type="gramStart"/>
      <w:r w:rsidRPr="00992712">
        <w:rPr>
          <w:b w:val="0"/>
          <w:szCs w:val="24"/>
        </w:rPr>
        <w:t>Во исполнение Предписани</w:t>
      </w:r>
      <w:r w:rsidR="008C4714">
        <w:rPr>
          <w:b w:val="0"/>
          <w:szCs w:val="24"/>
        </w:rPr>
        <w:t>й</w:t>
      </w:r>
      <w:r w:rsidRPr="00992712">
        <w:rPr>
          <w:b w:val="0"/>
          <w:szCs w:val="24"/>
        </w:rPr>
        <w:t xml:space="preserve"> № СП/38766/24</w:t>
      </w:r>
      <w:r w:rsidR="008C4714">
        <w:rPr>
          <w:b w:val="0"/>
          <w:szCs w:val="24"/>
        </w:rPr>
        <w:t xml:space="preserve">, </w:t>
      </w:r>
      <w:r w:rsidR="008C4714" w:rsidRPr="00992712">
        <w:rPr>
          <w:b w:val="0"/>
          <w:szCs w:val="24"/>
        </w:rPr>
        <w:t>№ СП/3876</w:t>
      </w:r>
      <w:r w:rsidR="008C4714">
        <w:rPr>
          <w:b w:val="0"/>
          <w:szCs w:val="24"/>
        </w:rPr>
        <w:t>7</w:t>
      </w:r>
      <w:r w:rsidR="008C4714" w:rsidRPr="00992712">
        <w:rPr>
          <w:b w:val="0"/>
          <w:szCs w:val="24"/>
        </w:rPr>
        <w:t>/24</w:t>
      </w:r>
      <w:r w:rsidRPr="00992712">
        <w:rPr>
          <w:b w:val="0"/>
          <w:szCs w:val="24"/>
        </w:rPr>
        <w:t xml:space="preserve"> Департаменту надлежит </w:t>
      </w:r>
      <w:r w:rsidRPr="00992712">
        <w:rPr>
          <w:b w:val="0"/>
          <w:i/>
          <w:szCs w:val="24"/>
        </w:rPr>
        <w:t>в срок до 1 июля 2024 г.</w:t>
      </w:r>
      <w:r w:rsidRPr="00992712">
        <w:rPr>
          <w:szCs w:val="24"/>
        </w:rPr>
        <w:t xml:space="preserve"> </w:t>
      </w:r>
      <w:r w:rsidRPr="00C60395">
        <w:rPr>
          <w:b w:val="0"/>
          <w:szCs w:val="24"/>
        </w:rPr>
        <w:t xml:space="preserve">пересмотреть и ввести в действие </w:t>
      </w:r>
      <w:r>
        <w:rPr>
          <w:b w:val="0"/>
          <w:szCs w:val="24"/>
        </w:rPr>
        <w:t>тарифы на тепловую энергию для единой теплоснабжающей организации, в составе необходимой валовой выручки которой учтены расходы на покупную тепловую энергию от филиала «Владимирский» ПАО «Т Плюс» (на территории Ивановской области)</w:t>
      </w:r>
      <w:r w:rsidR="008C4714">
        <w:rPr>
          <w:b w:val="0"/>
          <w:szCs w:val="24"/>
        </w:rPr>
        <w:t xml:space="preserve"> и </w:t>
      </w:r>
      <w:r w:rsidR="008C4714" w:rsidRPr="004747C3">
        <w:rPr>
          <w:b w:val="0"/>
          <w:bCs/>
          <w:szCs w:val="24"/>
        </w:rPr>
        <w:t>ФГБУ «ЦЖКУ» Минобороны России</w:t>
      </w:r>
      <w:r w:rsidRPr="00C60395">
        <w:rPr>
          <w:b w:val="0"/>
          <w:szCs w:val="24"/>
        </w:rPr>
        <w:t xml:space="preserve"> на 2024</w:t>
      </w:r>
      <w:proofErr w:type="gramEnd"/>
      <w:r w:rsidRPr="00C60395">
        <w:rPr>
          <w:b w:val="0"/>
          <w:szCs w:val="24"/>
        </w:rPr>
        <w:t xml:space="preserve"> год. </w:t>
      </w:r>
    </w:p>
    <w:p w14:paraId="390D8D1D" w14:textId="3F12D2DE" w:rsidR="00587437" w:rsidRPr="002C3FF7" w:rsidRDefault="00587437" w:rsidP="007E7C61">
      <w:pPr>
        <w:pStyle w:val="4"/>
        <w:keepNext/>
        <w:widowControl/>
        <w:shd w:val="clear" w:color="auto" w:fill="auto"/>
        <w:tabs>
          <w:tab w:val="right" w:pos="992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FF7">
        <w:rPr>
          <w:rFonts w:ascii="Times New Roman" w:hAnsi="Times New Roman" w:cs="Times New Roman"/>
          <w:sz w:val="24"/>
          <w:szCs w:val="24"/>
        </w:rPr>
        <w:t xml:space="preserve">Департаментом осуществлен пересчет тарифов на тепловую энергию </w:t>
      </w:r>
      <w:r w:rsidR="006D038F" w:rsidRPr="002C3FF7">
        <w:rPr>
          <w:rFonts w:ascii="Times New Roman" w:hAnsi="Times New Roman" w:cs="Times New Roman"/>
          <w:sz w:val="24"/>
          <w:szCs w:val="24"/>
        </w:rPr>
        <w:t>А</w:t>
      </w:r>
      <w:r w:rsidRPr="002C3FF7">
        <w:rPr>
          <w:rFonts w:ascii="Times New Roman" w:hAnsi="Times New Roman" w:cs="Times New Roman"/>
          <w:sz w:val="24"/>
          <w:szCs w:val="24"/>
        </w:rPr>
        <w:t>О «И</w:t>
      </w:r>
      <w:r w:rsidR="006D038F" w:rsidRPr="002C3FF7">
        <w:rPr>
          <w:rFonts w:ascii="Times New Roman" w:hAnsi="Times New Roman" w:cs="Times New Roman"/>
          <w:sz w:val="24"/>
          <w:szCs w:val="24"/>
        </w:rPr>
        <w:t>вГТЭ</w:t>
      </w:r>
      <w:r w:rsidR="00C95A09">
        <w:rPr>
          <w:rFonts w:ascii="Times New Roman" w:hAnsi="Times New Roman" w:cs="Times New Roman"/>
          <w:sz w:val="24"/>
          <w:szCs w:val="24"/>
        </w:rPr>
        <w:t>» на 2024 год.</w:t>
      </w:r>
      <w:r w:rsidRPr="002C3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2B7E5" w14:textId="77777777" w:rsidR="00C95A09" w:rsidRPr="00476B40" w:rsidRDefault="00C95A09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76B40">
        <w:rPr>
          <w:sz w:val="24"/>
          <w:szCs w:val="24"/>
        </w:rPr>
        <w:t>В соответствии с пунктом 15 Основ ценообразования в сфере теплоснабжения, утвержденных постановлением Правител</w:t>
      </w:r>
      <w:r>
        <w:rPr>
          <w:sz w:val="24"/>
          <w:szCs w:val="24"/>
        </w:rPr>
        <w:t>ьства РФ от 22.10.2012 № 1075, т</w:t>
      </w:r>
      <w:r w:rsidRPr="00476B40">
        <w:rPr>
          <w:sz w:val="24"/>
          <w:szCs w:val="24"/>
        </w:rPr>
        <w:t>арифы</w:t>
      </w:r>
      <w:r>
        <w:rPr>
          <w:sz w:val="24"/>
          <w:szCs w:val="24"/>
        </w:rPr>
        <w:t xml:space="preserve"> на тепловую энергию (мощность)</w:t>
      </w:r>
      <w:r w:rsidRPr="00476B40">
        <w:rPr>
          <w:sz w:val="24"/>
          <w:szCs w:val="24"/>
        </w:rPr>
        <w:t xml:space="preserve">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</w:t>
      </w:r>
      <w:proofErr w:type="gramEnd"/>
      <w:r w:rsidRPr="00476B40">
        <w:rPr>
          <w:sz w:val="24"/>
          <w:szCs w:val="24"/>
        </w:rPr>
        <w:t xml:space="preserve"> </w:t>
      </w:r>
      <w:proofErr w:type="gramStart"/>
      <w:r w:rsidRPr="00476B40">
        <w:rPr>
          <w:sz w:val="24"/>
          <w:szCs w:val="24"/>
        </w:rPr>
        <w:t>полугодии</w:t>
      </w:r>
      <w:proofErr w:type="gramEnd"/>
      <w:r w:rsidRPr="00476B40">
        <w:rPr>
          <w:sz w:val="24"/>
          <w:szCs w:val="24"/>
        </w:rPr>
        <w:t xml:space="preserve"> предшествующего годового периода регулирования по состоянию на 31 декабря.</w:t>
      </w:r>
    </w:p>
    <w:p w14:paraId="3C1BFC7B" w14:textId="02FAE794" w:rsidR="00C95A09" w:rsidRPr="00434D98" w:rsidRDefault="00C95A09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34D98">
        <w:rPr>
          <w:rFonts w:eastAsiaTheme="minorHAnsi"/>
          <w:sz w:val="24"/>
          <w:szCs w:val="24"/>
          <w:lang w:eastAsia="en-US"/>
        </w:rPr>
        <w:t>На данном основании</w:t>
      </w:r>
      <w:r w:rsidR="00B94186">
        <w:rPr>
          <w:rFonts w:eastAsiaTheme="minorHAnsi"/>
          <w:sz w:val="24"/>
          <w:szCs w:val="24"/>
          <w:lang w:eastAsia="en-US"/>
        </w:rPr>
        <w:t xml:space="preserve"> </w:t>
      </w:r>
      <w:r w:rsidRPr="00434D98">
        <w:rPr>
          <w:rFonts w:eastAsiaTheme="minorHAnsi"/>
          <w:sz w:val="24"/>
          <w:szCs w:val="24"/>
          <w:lang w:eastAsia="en-US"/>
        </w:rPr>
        <w:t xml:space="preserve">тарифы 1-го полугодия 2024 г. сохраняются на прежнем уровне, пересчитаны тарифы 2-го полугодия 2024 г.; </w:t>
      </w:r>
    </w:p>
    <w:p w14:paraId="5030693C" w14:textId="25954E9F" w:rsidR="00C95A09" w:rsidRPr="002C3FF7" w:rsidRDefault="00C95A09" w:rsidP="007E7C61">
      <w:pPr>
        <w:pStyle w:val="4"/>
        <w:keepNext/>
        <w:widowControl/>
        <w:shd w:val="clear" w:color="auto" w:fill="auto"/>
        <w:tabs>
          <w:tab w:val="right" w:pos="992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выполненных расчетов</w:t>
      </w:r>
      <w:r w:rsidRPr="002C3FF7">
        <w:rPr>
          <w:rFonts w:ascii="Times New Roman" w:hAnsi="Times New Roman" w:cs="Times New Roman"/>
          <w:sz w:val="24"/>
          <w:szCs w:val="24"/>
        </w:rPr>
        <w:t xml:space="preserve"> внесены соответствующие изменения в Экспертное заключение по материалам дела </w:t>
      </w:r>
      <w:r w:rsidRPr="002C3FF7">
        <w:rPr>
          <w:rFonts w:ascii="Times New Roman" w:hAnsi="Times New Roman" w:cs="Times New Roman"/>
          <w:bCs/>
          <w:sz w:val="24"/>
          <w:szCs w:val="24"/>
        </w:rPr>
        <w:t>о корректировке долгосрочных тарифов на теплоноситель</w:t>
      </w:r>
      <w:proofErr w:type="gramEnd"/>
      <w:r w:rsidRPr="002C3FF7">
        <w:rPr>
          <w:rFonts w:ascii="Times New Roman" w:hAnsi="Times New Roman" w:cs="Times New Roman"/>
          <w:bCs/>
          <w:sz w:val="24"/>
          <w:szCs w:val="24"/>
        </w:rPr>
        <w:t xml:space="preserve"> для потребителей АО «ИвГТЭ» на 2024–2025, 2024–2027 годы </w:t>
      </w:r>
      <w:r>
        <w:rPr>
          <w:rFonts w:ascii="Times New Roman" w:hAnsi="Times New Roman" w:cs="Times New Roman"/>
          <w:bCs/>
          <w:sz w:val="24"/>
          <w:szCs w:val="24"/>
        </w:rPr>
        <w:t>от 15.12.2023 г</w:t>
      </w:r>
      <w:r w:rsidRPr="002C3F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B556B" w14:textId="6A537E39" w:rsidR="00587437" w:rsidRPr="00992712" w:rsidRDefault="00587437" w:rsidP="007E7C61">
      <w:pPr>
        <w:keepNext/>
        <w:widowControl/>
        <w:ind w:firstLine="570"/>
        <w:jc w:val="both"/>
        <w:rPr>
          <w:rFonts w:eastAsiaTheme="minorHAnsi"/>
          <w:sz w:val="24"/>
          <w:szCs w:val="24"/>
          <w:lang w:eastAsia="en-US"/>
        </w:rPr>
      </w:pPr>
      <w:r w:rsidRPr="00992712">
        <w:rPr>
          <w:sz w:val="24"/>
          <w:szCs w:val="24"/>
        </w:rPr>
        <w:t>Откорректированные основные</w:t>
      </w:r>
      <w:r w:rsidRPr="00992712">
        <w:rPr>
          <w:rFonts w:eastAsiaTheme="minorHAnsi"/>
          <w:sz w:val="24"/>
          <w:szCs w:val="24"/>
          <w:lang w:eastAsia="en-US"/>
        </w:rPr>
        <w:t xml:space="preserve"> плановые (расчетные) показатели на расчетный период регулирования представлены в приложени</w:t>
      </w:r>
      <w:r w:rsidR="00BE79C3">
        <w:rPr>
          <w:rFonts w:eastAsiaTheme="minorHAnsi"/>
          <w:sz w:val="24"/>
          <w:szCs w:val="24"/>
          <w:lang w:eastAsia="en-US"/>
        </w:rPr>
        <w:t>ях</w:t>
      </w:r>
      <w:r w:rsidRPr="00992712">
        <w:rPr>
          <w:rFonts w:eastAsiaTheme="minorHAnsi"/>
          <w:sz w:val="24"/>
          <w:szCs w:val="24"/>
          <w:lang w:eastAsia="en-US"/>
        </w:rPr>
        <w:t xml:space="preserve"> </w:t>
      </w:r>
      <w:r w:rsidR="007A12AF">
        <w:rPr>
          <w:rFonts w:eastAsiaTheme="minorHAnsi"/>
          <w:sz w:val="24"/>
          <w:szCs w:val="24"/>
          <w:lang w:eastAsia="en-US"/>
        </w:rPr>
        <w:t>4</w:t>
      </w:r>
      <w:r w:rsidR="00BE79C3">
        <w:rPr>
          <w:rFonts w:eastAsiaTheme="minorHAnsi"/>
          <w:sz w:val="24"/>
          <w:szCs w:val="24"/>
          <w:lang w:eastAsia="en-US"/>
        </w:rPr>
        <w:t>/1, 4/2</w:t>
      </w:r>
      <w:r w:rsidRPr="00992712">
        <w:rPr>
          <w:rFonts w:eastAsiaTheme="minorHAnsi"/>
          <w:sz w:val="24"/>
          <w:szCs w:val="24"/>
          <w:lang w:eastAsia="en-US"/>
        </w:rPr>
        <w:t xml:space="preserve"> к настоящему протоколу.</w:t>
      </w:r>
    </w:p>
    <w:p w14:paraId="7A38D970" w14:textId="20B57973" w:rsidR="00587437" w:rsidRDefault="00587437" w:rsidP="007E7C61">
      <w:pPr>
        <w:keepNext/>
        <w:widowControl/>
        <w:autoSpaceDE w:val="0"/>
        <w:ind w:firstLine="567"/>
        <w:jc w:val="both"/>
        <w:rPr>
          <w:bCs/>
          <w:sz w:val="24"/>
          <w:szCs w:val="24"/>
        </w:rPr>
      </w:pPr>
      <w:proofErr w:type="gramStart"/>
      <w:r w:rsidRPr="00992712">
        <w:rPr>
          <w:bCs/>
          <w:sz w:val="24"/>
          <w:szCs w:val="24"/>
        </w:rPr>
        <w:t>Во исполнение пункта 5 Предписани</w:t>
      </w:r>
      <w:r w:rsidR="007A12AF">
        <w:rPr>
          <w:bCs/>
          <w:sz w:val="24"/>
          <w:szCs w:val="24"/>
        </w:rPr>
        <w:t>й</w:t>
      </w:r>
      <w:r w:rsidRPr="00992712">
        <w:rPr>
          <w:bCs/>
          <w:sz w:val="24"/>
          <w:szCs w:val="24"/>
        </w:rPr>
        <w:t xml:space="preserve"> </w:t>
      </w:r>
      <w:r w:rsidRPr="00992712">
        <w:rPr>
          <w:sz w:val="24"/>
          <w:szCs w:val="24"/>
        </w:rPr>
        <w:t>№ СП/38766/24</w:t>
      </w:r>
      <w:r w:rsidRPr="00992712">
        <w:rPr>
          <w:bCs/>
          <w:sz w:val="24"/>
          <w:szCs w:val="24"/>
        </w:rPr>
        <w:t xml:space="preserve">, </w:t>
      </w:r>
      <w:r w:rsidR="007A12AF" w:rsidRPr="00992712">
        <w:rPr>
          <w:sz w:val="24"/>
          <w:szCs w:val="24"/>
        </w:rPr>
        <w:t>№ СП/3876</w:t>
      </w:r>
      <w:r w:rsidR="007A12AF">
        <w:rPr>
          <w:sz w:val="24"/>
          <w:szCs w:val="24"/>
        </w:rPr>
        <w:t>7</w:t>
      </w:r>
      <w:r w:rsidR="007A12AF" w:rsidRPr="00992712">
        <w:rPr>
          <w:sz w:val="24"/>
          <w:szCs w:val="24"/>
        </w:rPr>
        <w:t>/24</w:t>
      </w:r>
      <w:r w:rsidR="007A12AF">
        <w:rPr>
          <w:sz w:val="24"/>
          <w:szCs w:val="24"/>
        </w:rPr>
        <w:t xml:space="preserve">, </w:t>
      </w:r>
      <w:r w:rsidRPr="00992712">
        <w:rPr>
          <w:bCs/>
          <w:sz w:val="24"/>
          <w:szCs w:val="24"/>
        </w:rPr>
        <w:t>а также с учетом положений пункта 51 Основ ценообразования</w:t>
      </w:r>
      <w:r w:rsidRPr="00992712">
        <w:rPr>
          <w:sz w:val="24"/>
          <w:szCs w:val="24"/>
        </w:rPr>
        <w:t xml:space="preserve"> </w:t>
      </w:r>
      <w:r w:rsidRPr="00992712">
        <w:rPr>
          <w:bCs/>
          <w:sz w:val="24"/>
          <w:szCs w:val="24"/>
        </w:rPr>
        <w:t xml:space="preserve">в сфере теплоснабжения, утвержденных постановлением Правительства РФ от 22.10.2012 № 1075, о досрочном пересмотре тарифов на основании предписаний федеральных органов регулировании тарифов, необходимо пересмотреть тарифы на тепловую энергию для потребителей </w:t>
      </w:r>
      <w:r w:rsidR="007A12AF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О «И</w:t>
      </w:r>
      <w:r w:rsidR="007A12AF">
        <w:rPr>
          <w:bCs/>
          <w:sz w:val="24"/>
          <w:szCs w:val="24"/>
        </w:rPr>
        <w:t>вГТЭ</w:t>
      </w:r>
      <w:r>
        <w:rPr>
          <w:bCs/>
          <w:sz w:val="24"/>
          <w:szCs w:val="24"/>
        </w:rPr>
        <w:t>»</w:t>
      </w:r>
      <w:r w:rsidRPr="00992712">
        <w:rPr>
          <w:bCs/>
          <w:sz w:val="24"/>
          <w:szCs w:val="24"/>
        </w:rPr>
        <w:t xml:space="preserve"> на 2024 год.</w:t>
      </w:r>
      <w:proofErr w:type="gramEnd"/>
    </w:p>
    <w:p w14:paraId="6F3365A2" w14:textId="6E9E3829" w:rsidR="003C3F9B" w:rsidRPr="003C3F9B" w:rsidRDefault="003C3F9B" w:rsidP="007E7C61">
      <w:pPr>
        <w:keepNext/>
        <w:widowControl/>
        <w:autoSpaceDE w:val="0"/>
        <w:ind w:firstLine="567"/>
        <w:jc w:val="both"/>
        <w:rPr>
          <w:bCs/>
          <w:sz w:val="24"/>
          <w:szCs w:val="24"/>
        </w:rPr>
      </w:pPr>
      <w:r w:rsidRPr="00B73590">
        <w:rPr>
          <w:sz w:val="24"/>
          <w:szCs w:val="28"/>
        </w:rPr>
        <w:t>В заседании Правления принимала участие Коршунов</w:t>
      </w:r>
      <w:r w:rsidR="00253367">
        <w:rPr>
          <w:sz w:val="24"/>
          <w:szCs w:val="28"/>
        </w:rPr>
        <w:t>а</w:t>
      </w:r>
      <w:r w:rsidRPr="00B73590">
        <w:rPr>
          <w:sz w:val="24"/>
          <w:szCs w:val="28"/>
        </w:rPr>
        <w:t xml:space="preserve"> Ю.Н. (по доверенности), начальник планово-экономического отдела АО «ИвГТЭ»</w:t>
      </w:r>
      <w:r>
        <w:rPr>
          <w:sz w:val="24"/>
          <w:szCs w:val="28"/>
        </w:rPr>
        <w:t xml:space="preserve">. Представитель АО «ИвГТЭ» не возражала против </w:t>
      </w:r>
      <w:r w:rsidRPr="003C3F9B">
        <w:rPr>
          <w:sz w:val="24"/>
          <w:szCs w:val="24"/>
        </w:rPr>
        <w:t xml:space="preserve">установления </w:t>
      </w:r>
      <w:r w:rsidRPr="003C3F9B">
        <w:rPr>
          <w:bCs/>
          <w:sz w:val="24"/>
          <w:szCs w:val="24"/>
        </w:rPr>
        <w:t>уровня тарифа на 2-е полугодие 2024 г. в размере 3193,83 руб./Гкал (без НДС).</w:t>
      </w:r>
    </w:p>
    <w:p w14:paraId="21CEEDF1" w14:textId="77777777" w:rsidR="003C3F9B" w:rsidRPr="003C3F9B" w:rsidRDefault="003C3F9B" w:rsidP="007E7C61">
      <w:pPr>
        <w:pStyle w:val="24"/>
        <w:keepNext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</w:p>
    <w:p w14:paraId="01253E4E" w14:textId="3E0B29FB" w:rsidR="00550587" w:rsidRPr="003C3F9B" w:rsidRDefault="007A12AF" w:rsidP="007E7C61">
      <w:pPr>
        <w:pStyle w:val="24"/>
        <w:keepNext/>
        <w:widowControl/>
        <w:ind w:firstLine="567"/>
        <w:rPr>
          <w:b/>
          <w:szCs w:val="24"/>
        </w:rPr>
      </w:pPr>
      <w:r w:rsidRPr="003C3F9B">
        <w:rPr>
          <w:b/>
          <w:szCs w:val="24"/>
        </w:rPr>
        <w:t>РЕШИЛИ:</w:t>
      </w:r>
    </w:p>
    <w:p w14:paraId="7422B4F6" w14:textId="5283B9F4" w:rsidR="003C3F9B" w:rsidRPr="003C3F9B" w:rsidRDefault="003C3F9B" w:rsidP="007E7C61">
      <w:pPr>
        <w:pStyle w:val="ConsNormal"/>
        <w:keepNext/>
        <w:ind w:firstLine="567"/>
        <w:jc w:val="both"/>
        <w:rPr>
          <w:rFonts w:ascii="Times New Roman" w:hAnsi="Times New Roman"/>
          <w:sz w:val="24"/>
          <w:szCs w:val="24"/>
        </w:rPr>
      </w:pPr>
      <w:r w:rsidRPr="003C3F9B">
        <w:rPr>
          <w:rFonts w:ascii="Times New Roman" w:hAnsi="Times New Roman"/>
          <w:sz w:val="24"/>
          <w:szCs w:val="24"/>
        </w:rPr>
        <w:t>В соответствии с Федеральным законом от 27.07.2010 № 190-ФЗ «О теплоснабжении», Постановлением Правительства Российской Федерации от 22.10.2012 № 1075 «О ценообразовании в сфере теплоснабжения», Предписаниями ФАС России от 06.05.2024 № СП/38766/24, СП/38767/24:</w:t>
      </w:r>
    </w:p>
    <w:p w14:paraId="7B5CC4CA" w14:textId="77B068B5" w:rsidR="003C3F9B" w:rsidRDefault="003C3F9B" w:rsidP="007E7C61">
      <w:pPr>
        <w:pStyle w:val="2"/>
        <w:ind w:firstLine="567"/>
        <w:rPr>
          <w:b w:val="0"/>
          <w:bCs/>
          <w:sz w:val="24"/>
          <w:szCs w:val="24"/>
        </w:rPr>
      </w:pPr>
      <w:r w:rsidRPr="003C3F9B">
        <w:rPr>
          <w:b w:val="0"/>
          <w:sz w:val="24"/>
          <w:szCs w:val="24"/>
        </w:rPr>
        <w:t xml:space="preserve">1. </w:t>
      </w:r>
      <w:proofErr w:type="gramStart"/>
      <w:r w:rsidRPr="003C3F9B">
        <w:rPr>
          <w:b w:val="0"/>
          <w:sz w:val="24"/>
          <w:szCs w:val="24"/>
        </w:rPr>
        <w:t xml:space="preserve">Внести изменения в </w:t>
      </w:r>
      <w:r w:rsidRPr="003C3F9B">
        <w:rPr>
          <w:b w:val="0"/>
          <w:bCs/>
          <w:sz w:val="24"/>
          <w:szCs w:val="24"/>
        </w:rPr>
        <w:t>постановление Департамента энергетики и тарифов Ивановской области от 15.12.2023 № 52-т/3 «Об установлении долгосрочных тарифов на услуги по передаче тепловой энергии, оказываемые АО «ИвГТЭ», долгосрочных тарифов на теплоноситель, долгосрочных параметров регулирования для формирования тарифов на услуги по передаче тепловой энергии, теплоноситель с использованием метода индексации установленных тарифов на 2024-2028 годы, о корректировке долгосрочных тарифов на тепловую энергию</w:t>
      </w:r>
      <w:proofErr w:type="gramEnd"/>
      <w:r w:rsidRPr="003C3F9B">
        <w:rPr>
          <w:b w:val="0"/>
          <w:bCs/>
          <w:sz w:val="24"/>
          <w:szCs w:val="24"/>
        </w:rPr>
        <w:t xml:space="preserve"> на 2024-2027 годы, долгосрочных тарифов на теплоноситель на 2024-2025, 2024-2027 годы, об установлении повышающего коэффициента к тарифам на тепловую энергию для потребителей АО «ИвГТЭ»», изложив приложение 3 в новой редакции</w:t>
      </w:r>
      <w:r>
        <w:rPr>
          <w:b w:val="0"/>
          <w:bCs/>
          <w:sz w:val="24"/>
          <w:szCs w:val="24"/>
        </w:rPr>
        <w:t>:</w:t>
      </w:r>
    </w:p>
    <w:p w14:paraId="120031B8" w14:textId="77777777" w:rsidR="003C3F9B" w:rsidRDefault="003C3F9B" w:rsidP="007E7C61">
      <w:pPr>
        <w:keepNext/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D3273FA" w14:textId="77777777" w:rsidR="003C3F9B" w:rsidRPr="003607A7" w:rsidRDefault="003C3F9B" w:rsidP="007E7C61">
      <w:pPr>
        <w:keepNext/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607A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3607A7">
        <w:rPr>
          <w:sz w:val="22"/>
          <w:szCs w:val="22"/>
        </w:rPr>
        <w:t xml:space="preserve"> к постановлению Департамента энергетики и тарифов</w:t>
      </w:r>
    </w:p>
    <w:p w14:paraId="03980934" w14:textId="77777777" w:rsidR="003C3F9B" w:rsidRPr="0091476B" w:rsidRDefault="003C3F9B" w:rsidP="007E7C61">
      <w:pPr>
        <w:keepNext/>
        <w:widowControl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033EB6">
        <w:rPr>
          <w:sz w:val="22"/>
          <w:szCs w:val="22"/>
        </w:rPr>
        <w:t xml:space="preserve">Ивановской </w:t>
      </w:r>
      <w:r w:rsidRPr="009B4140">
        <w:rPr>
          <w:sz w:val="22"/>
          <w:szCs w:val="22"/>
        </w:rPr>
        <w:t xml:space="preserve">области от </w:t>
      </w:r>
      <w:r>
        <w:rPr>
          <w:sz w:val="22"/>
          <w:szCs w:val="22"/>
        </w:rPr>
        <w:t>15</w:t>
      </w:r>
      <w:r w:rsidRPr="009B4140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91476B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91476B">
        <w:rPr>
          <w:sz w:val="22"/>
          <w:szCs w:val="22"/>
        </w:rPr>
        <w:t xml:space="preserve"> № </w:t>
      </w:r>
      <w:r>
        <w:rPr>
          <w:sz w:val="22"/>
          <w:szCs w:val="22"/>
        </w:rPr>
        <w:t>52</w:t>
      </w:r>
      <w:r w:rsidRPr="0091476B">
        <w:rPr>
          <w:sz w:val="22"/>
          <w:szCs w:val="22"/>
        </w:rPr>
        <w:t>-т/</w:t>
      </w:r>
      <w:r>
        <w:rPr>
          <w:sz w:val="22"/>
          <w:szCs w:val="22"/>
        </w:rPr>
        <w:t>3</w:t>
      </w:r>
    </w:p>
    <w:p w14:paraId="7AA5B906" w14:textId="77777777" w:rsidR="003C3F9B" w:rsidRDefault="003C3F9B" w:rsidP="007E7C61">
      <w:pPr>
        <w:keepNext/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2B810AB" w14:textId="77777777" w:rsidR="003C3F9B" w:rsidRPr="003607A7" w:rsidRDefault="003C3F9B" w:rsidP="007E7C61">
      <w:pPr>
        <w:keepNext/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3607A7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3607A7">
        <w:rPr>
          <w:sz w:val="22"/>
          <w:szCs w:val="22"/>
        </w:rPr>
        <w:t xml:space="preserve"> к постановлению Департамента энергетики и тарифов</w:t>
      </w:r>
    </w:p>
    <w:p w14:paraId="2A6442C5" w14:textId="77777777" w:rsidR="003C3F9B" w:rsidRDefault="003C3F9B" w:rsidP="007E7C61">
      <w:pPr>
        <w:keepNext/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033EB6">
        <w:rPr>
          <w:sz w:val="22"/>
          <w:szCs w:val="22"/>
        </w:rPr>
        <w:t xml:space="preserve">Ивановской </w:t>
      </w:r>
      <w:r w:rsidRPr="0091476B">
        <w:rPr>
          <w:sz w:val="22"/>
          <w:szCs w:val="22"/>
        </w:rPr>
        <w:t xml:space="preserve">области </w:t>
      </w:r>
      <w:r w:rsidRPr="009B4140">
        <w:rPr>
          <w:sz w:val="22"/>
          <w:szCs w:val="22"/>
        </w:rPr>
        <w:t>от 22.11</w:t>
      </w:r>
      <w:r w:rsidRPr="0091476B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91476B">
        <w:rPr>
          <w:sz w:val="22"/>
          <w:szCs w:val="22"/>
        </w:rPr>
        <w:t xml:space="preserve"> № </w:t>
      </w:r>
      <w:r>
        <w:rPr>
          <w:sz w:val="22"/>
          <w:szCs w:val="22"/>
        </w:rPr>
        <w:t>52</w:t>
      </w:r>
      <w:r w:rsidRPr="0091476B">
        <w:rPr>
          <w:sz w:val="22"/>
          <w:szCs w:val="22"/>
        </w:rPr>
        <w:t>-т/</w:t>
      </w:r>
      <w:r>
        <w:rPr>
          <w:sz w:val="22"/>
          <w:szCs w:val="22"/>
        </w:rPr>
        <w:t>1</w:t>
      </w:r>
    </w:p>
    <w:p w14:paraId="6948FAAA" w14:textId="77777777" w:rsidR="00FE6B67" w:rsidRDefault="00FE6B67" w:rsidP="007E7C61">
      <w:pPr>
        <w:keepNext/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B4F8785" w14:textId="4EA1B2A6" w:rsidR="003C3F9B" w:rsidRPr="00B57846" w:rsidRDefault="003C3F9B" w:rsidP="007E7C61">
      <w:pPr>
        <w:keepNext/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57846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701"/>
        <w:gridCol w:w="709"/>
        <w:gridCol w:w="990"/>
        <w:gridCol w:w="992"/>
        <w:gridCol w:w="567"/>
        <w:gridCol w:w="567"/>
        <w:gridCol w:w="567"/>
        <w:gridCol w:w="567"/>
        <w:gridCol w:w="570"/>
      </w:tblGrid>
      <w:tr w:rsidR="003C3F9B" w:rsidRPr="00B57846" w14:paraId="6E3F5FBE" w14:textId="77777777" w:rsidTr="00E008B8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365E71C" w14:textId="77777777" w:rsidR="003C3F9B" w:rsidRPr="00B57846" w:rsidRDefault="003C3F9B" w:rsidP="007E7C61">
            <w:pPr>
              <w:keepNext/>
              <w:widowControl/>
              <w:jc w:val="center"/>
            </w:pPr>
            <w:r w:rsidRPr="00B57846">
              <w:t xml:space="preserve">№ </w:t>
            </w:r>
            <w:proofErr w:type="gramStart"/>
            <w:r w:rsidRPr="00B57846">
              <w:t>п</w:t>
            </w:r>
            <w:proofErr w:type="gramEnd"/>
            <w:r w:rsidRPr="00B57846"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575FFEBA" w14:textId="77777777" w:rsidR="003C3F9B" w:rsidRPr="00B57846" w:rsidRDefault="003C3F9B" w:rsidP="007E7C61">
            <w:pPr>
              <w:keepNext/>
              <w:widowControl/>
              <w:jc w:val="center"/>
            </w:pPr>
            <w:r w:rsidRPr="00B57846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8BC1272" w14:textId="77777777" w:rsidR="003C3F9B" w:rsidRPr="00B57846" w:rsidRDefault="003C3F9B" w:rsidP="007E7C61">
            <w:pPr>
              <w:keepNext/>
              <w:widowControl/>
              <w:jc w:val="center"/>
            </w:pPr>
            <w:r w:rsidRPr="00B5784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21C4FF9" w14:textId="77777777" w:rsidR="003C3F9B" w:rsidRPr="00B57846" w:rsidRDefault="003C3F9B" w:rsidP="007E7C61">
            <w:pPr>
              <w:keepNext/>
              <w:widowControl/>
              <w:jc w:val="center"/>
            </w:pPr>
            <w:r w:rsidRPr="00B57846">
              <w:t>Год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  <w:hideMark/>
          </w:tcPr>
          <w:p w14:paraId="1334AB8C" w14:textId="77777777" w:rsidR="003C3F9B" w:rsidRPr="00B57846" w:rsidRDefault="003C3F9B" w:rsidP="007E7C61">
            <w:pPr>
              <w:keepNext/>
              <w:widowControl/>
              <w:jc w:val="center"/>
            </w:pPr>
            <w:r w:rsidRPr="00B57846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66A5D427" w14:textId="77777777" w:rsidR="003C3F9B" w:rsidRPr="00B57846" w:rsidRDefault="003C3F9B" w:rsidP="007E7C61">
            <w:pPr>
              <w:keepNext/>
              <w:widowControl/>
              <w:jc w:val="center"/>
            </w:pPr>
            <w:r w:rsidRPr="00B57846">
              <w:t>Отборный пар давлением</w:t>
            </w:r>
          </w:p>
        </w:tc>
        <w:tc>
          <w:tcPr>
            <w:tcW w:w="570" w:type="dxa"/>
            <w:vMerge w:val="restart"/>
          </w:tcPr>
          <w:p w14:paraId="02C8D927" w14:textId="77777777" w:rsidR="003C3F9B" w:rsidRPr="00B57846" w:rsidRDefault="003C3F9B" w:rsidP="007E7C61">
            <w:pPr>
              <w:keepNext/>
              <w:widowControl/>
              <w:jc w:val="center"/>
            </w:pPr>
            <w:r w:rsidRPr="007E7C61">
              <w:rPr>
                <w:sz w:val="16"/>
              </w:rPr>
              <w:t>Острый и редуцированный пар</w:t>
            </w:r>
          </w:p>
        </w:tc>
      </w:tr>
      <w:tr w:rsidR="003C3F9B" w:rsidRPr="00B57846" w14:paraId="4F0B4646" w14:textId="77777777" w:rsidTr="00E008B8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1048ED2C" w14:textId="77777777" w:rsidR="003C3F9B" w:rsidRPr="00B57846" w:rsidRDefault="003C3F9B" w:rsidP="007E7C61">
            <w:pPr>
              <w:keepNext/>
              <w:widowControl/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58BF5FAA" w14:textId="77777777" w:rsidR="003C3F9B" w:rsidRPr="00B57846" w:rsidRDefault="003C3F9B" w:rsidP="007E7C61">
            <w:pPr>
              <w:keepNext/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40C5DCD1" w14:textId="77777777" w:rsidR="003C3F9B" w:rsidRPr="00B57846" w:rsidRDefault="003C3F9B" w:rsidP="007E7C61">
            <w:pPr>
              <w:keepNext/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1B51286" w14:textId="77777777" w:rsidR="003C3F9B" w:rsidRPr="00B57846" w:rsidRDefault="003C3F9B" w:rsidP="007E7C61">
            <w:pPr>
              <w:keepNext/>
              <w:widowControl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A9454EE" w14:textId="77777777" w:rsidR="003C3F9B" w:rsidRPr="00B57846" w:rsidRDefault="003C3F9B" w:rsidP="007E7C61">
            <w:pPr>
              <w:keepNext/>
              <w:widowControl/>
              <w:jc w:val="center"/>
            </w:pPr>
            <w:r w:rsidRPr="00B57846">
              <w:t>1 полугодие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AF56C" w14:textId="77777777" w:rsidR="003C3F9B" w:rsidRPr="00B57846" w:rsidRDefault="003C3F9B" w:rsidP="007E7C61">
            <w:pPr>
              <w:keepNext/>
              <w:widowControl/>
              <w:jc w:val="center"/>
            </w:pPr>
            <w:r w:rsidRPr="00B57846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F5FB3D" w14:textId="77777777" w:rsidR="003C3F9B" w:rsidRPr="007E7C61" w:rsidRDefault="003C3F9B" w:rsidP="007E7C61">
            <w:pPr>
              <w:keepNext/>
              <w:widowControl/>
              <w:jc w:val="center"/>
              <w:rPr>
                <w:sz w:val="14"/>
              </w:rPr>
            </w:pPr>
            <w:r w:rsidRPr="007E7C61">
              <w:rPr>
                <w:sz w:val="14"/>
              </w:rPr>
              <w:t>от 1,2 до 2,5 кг/</w:t>
            </w:r>
          </w:p>
          <w:p w14:paraId="4FB4262E" w14:textId="77777777" w:rsidR="003C3F9B" w:rsidRPr="007E7C61" w:rsidRDefault="003C3F9B" w:rsidP="007E7C61">
            <w:pPr>
              <w:keepNext/>
              <w:widowControl/>
              <w:jc w:val="center"/>
              <w:rPr>
                <w:sz w:val="14"/>
              </w:rPr>
            </w:pPr>
            <w:r w:rsidRPr="007E7C61">
              <w:rPr>
                <w:sz w:val="14"/>
              </w:rPr>
              <w:t>см</w:t>
            </w:r>
            <w:proofErr w:type="gramStart"/>
            <w:r w:rsidRPr="007E7C61">
              <w:rPr>
                <w:sz w:val="14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D299671" w14:textId="77777777" w:rsidR="003C3F9B" w:rsidRPr="007E7C61" w:rsidRDefault="003C3F9B" w:rsidP="007E7C61">
            <w:pPr>
              <w:keepNext/>
              <w:widowControl/>
              <w:jc w:val="center"/>
              <w:rPr>
                <w:sz w:val="14"/>
              </w:rPr>
            </w:pPr>
            <w:r w:rsidRPr="007E7C61">
              <w:rPr>
                <w:sz w:val="14"/>
              </w:rPr>
              <w:t>от 2,5 до 7,0 кг/см</w:t>
            </w:r>
            <w:proofErr w:type="gramStart"/>
            <w:r w:rsidRPr="007E7C61">
              <w:rPr>
                <w:sz w:val="14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4F7D3DD3" w14:textId="77777777" w:rsidR="003C3F9B" w:rsidRPr="007E7C61" w:rsidRDefault="003C3F9B" w:rsidP="007E7C61">
            <w:pPr>
              <w:keepNext/>
              <w:widowControl/>
              <w:jc w:val="center"/>
              <w:rPr>
                <w:sz w:val="14"/>
              </w:rPr>
            </w:pPr>
            <w:r w:rsidRPr="007E7C61">
              <w:rPr>
                <w:sz w:val="14"/>
              </w:rPr>
              <w:t>от 7,0 до 13,0 кг/</w:t>
            </w:r>
          </w:p>
          <w:p w14:paraId="12B99A27" w14:textId="77777777" w:rsidR="003C3F9B" w:rsidRPr="007E7C61" w:rsidRDefault="003C3F9B" w:rsidP="007E7C61">
            <w:pPr>
              <w:keepNext/>
              <w:widowControl/>
              <w:jc w:val="center"/>
              <w:rPr>
                <w:sz w:val="14"/>
              </w:rPr>
            </w:pPr>
            <w:r w:rsidRPr="007E7C61">
              <w:rPr>
                <w:sz w:val="14"/>
              </w:rPr>
              <w:t>см</w:t>
            </w:r>
            <w:proofErr w:type="gramStart"/>
            <w:r w:rsidRPr="007E7C61">
              <w:rPr>
                <w:sz w:val="14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755B7D1E" w14:textId="77777777" w:rsidR="003C3F9B" w:rsidRPr="007E7C61" w:rsidRDefault="003C3F9B" w:rsidP="007E7C61">
            <w:pPr>
              <w:keepNext/>
              <w:widowControl/>
              <w:ind w:right="-108" w:hanging="109"/>
              <w:jc w:val="center"/>
              <w:rPr>
                <w:sz w:val="16"/>
              </w:rPr>
            </w:pPr>
            <w:r w:rsidRPr="007E7C61">
              <w:rPr>
                <w:sz w:val="16"/>
              </w:rPr>
              <w:t>Свыше 13,0 кг/</w:t>
            </w:r>
          </w:p>
          <w:p w14:paraId="51DBD585" w14:textId="77777777" w:rsidR="003C3F9B" w:rsidRPr="007E7C61" w:rsidRDefault="003C3F9B" w:rsidP="007E7C61">
            <w:pPr>
              <w:keepNext/>
              <w:widowControl/>
              <w:jc w:val="center"/>
              <w:rPr>
                <w:sz w:val="16"/>
              </w:rPr>
            </w:pPr>
            <w:r w:rsidRPr="007E7C61">
              <w:rPr>
                <w:sz w:val="16"/>
              </w:rPr>
              <w:t>см</w:t>
            </w:r>
            <w:proofErr w:type="gramStart"/>
            <w:r w:rsidRPr="007E7C61">
              <w:rPr>
                <w:sz w:val="16"/>
                <w:vertAlign w:val="superscript"/>
              </w:rPr>
              <w:t>2</w:t>
            </w:r>
            <w:proofErr w:type="gramEnd"/>
          </w:p>
        </w:tc>
        <w:tc>
          <w:tcPr>
            <w:tcW w:w="570" w:type="dxa"/>
            <w:vMerge/>
            <w:vAlign w:val="center"/>
          </w:tcPr>
          <w:p w14:paraId="799B1F43" w14:textId="77777777" w:rsidR="003C3F9B" w:rsidRPr="00B57846" w:rsidRDefault="003C3F9B" w:rsidP="007E7C61">
            <w:pPr>
              <w:keepNext/>
              <w:widowControl/>
              <w:jc w:val="center"/>
            </w:pPr>
          </w:p>
        </w:tc>
      </w:tr>
      <w:tr w:rsidR="003C3F9B" w:rsidRPr="00B57846" w14:paraId="06FAEE9F" w14:textId="77777777" w:rsidTr="00E008B8">
        <w:trPr>
          <w:trHeight w:val="300"/>
        </w:trPr>
        <w:tc>
          <w:tcPr>
            <w:tcW w:w="10633" w:type="dxa"/>
            <w:gridSpan w:val="11"/>
            <w:vAlign w:val="center"/>
          </w:tcPr>
          <w:p w14:paraId="7E93CBB6" w14:textId="77777777" w:rsidR="003C3F9B" w:rsidRPr="00B57846" w:rsidRDefault="003C3F9B" w:rsidP="007E7C61">
            <w:pPr>
              <w:keepNext/>
              <w:widowControl/>
              <w:jc w:val="center"/>
            </w:pPr>
            <w:r w:rsidRPr="00B57846">
              <w:t>Для потребителей, в случае отсутствия дифференциации тарифов по схеме подключения</w:t>
            </w:r>
          </w:p>
        </w:tc>
      </w:tr>
      <w:tr w:rsidR="003C3F9B" w:rsidRPr="00B57846" w14:paraId="2FFDD1FA" w14:textId="77777777" w:rsidTr="007E7C61">
        <w:trPr>
          <w:trHeight w:val="227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63A0F3A5" w14:textId="77777777" w:rsidR="003C3F9B" w:rsidRPr="00B57846" w:rsidRDefault="003C3F9B" w:rsidP="007E7C61">
            <w:pPr>
              <w:keepNext/>
              <w:widowControl/>
              <w:jc w:val="center"/>
            </w:pPr>
            <w:r w:rsidRPr="00B57846"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0AFEF63" w14:textId="77777777" w:rsidR="003C3F9B" w:rsidRPr="00B57846" w:rsidRDefault="003C3F9B" w:rsidP="007E7C61">
            <w:pPr>
              <w:keepNext/>
              <w:widowControl/>
            </w:pPr>
            <w:r w:rsidRPr="00B57846">
              <w:t>АО «ИвГТЭ» для потребителей Ивановского муниципального района (Коляновское с.п., Богородское с.п., Новоталицкое с.п.)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7F78C3" w14:textId="77777777" w:rsidR="003C3F9B" w:rsidRPr="00B57846" w:rsidRDefault="003C3F9B" w:rsidP="007E7C61">
            <w:pPr>
              <w:keepNext/>
              <w:widowControl/>
              <w:jc w:val="center"/>
            </w:pPr>
            <w:proofErr w:type="spellStart"/>
            <w:r w:rsidRPr="00B57846">
              <w:t>Одноставочный</w:t>
            </w:r>
            <w:proofErr w:type="gramStart"/>
            <w:r w:rsidRPr="00B57846">
              <w:t>,р</w:t>
            </w:r>
            <w:proofErr w:type="gramEnd"/>
            <w:r w:rsidRPr="00B57846">
              <w:t>уб</w:t>
            </w:r>
            <w:proofErr w:type="spellEnd"/>
            <w:r w:rsidRPr="00B57846">
              <w:t>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48BBD6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C57109">
              <w:rPr>
                <w:sz w:val="22"/>
              </w:rPr>
              <w:t>2023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14:paraId="6A5AE944" w14:textId="77777777" w:rsidR="003C3F9B" w:rsidRPr="001F4172" w:rsidRDefault="003C3F9B" w:rsidP="007E7C61">
            <w:pPr>
              <w:keepNext/>
              <w:widowControl/>
              <w:jc w:val="center"/>
              <w:rPr>
                <w:sz w:val="22"/>
                <w:szCs w:val="22"/>
              </w:rPr>
            </w:pPr>
            <w:r w:rsidRPr="001F4172">
              <w:rPr>
                <w:sz w:val="22"/>
                <w:szCs w:val="22"/>
              </w:rPr>
              <w:t>2 749,75 *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B3BE87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6A11F4D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3ABA24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E03E9DF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672FCDFA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</w:tr>
      <w:tr w:rsidR="003C3F9B" w:rsidRPr="00B57846" w14:paraId="295BDB54" w14:textId="77777777" w:rsidTr="007E7C61">
        <w:trPr>
          <w:trHeight w:val="22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76D3BB6" w14:textId="77777777" w:rsidR="003C3F9B" w:rsidRPr="00B57846" w:rsidRDefault="003C3F9B" w:rsidP="007E7C61">
            <w:pPr>
              <w:keepNext/>
              <w:widowControl/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498916D" w14:textId="77777777" w:rsidR="003C3F9B" w:rsidRPr="00B57846" w:rsidRDefault="003C3F9B" w:rsidP="007E7C61">
            <w:pPr>
              <w:keepNext/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0FFA69" w14:textId="77777777" w:rsidR="003C3F9B" w:rsidRPr="00B57846" w:rsidRDefault="003C3F9B" w:rsidP="007E7C61">
            <w:pPr>
              <w:keepNext/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0652B5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99FA4F3" w14:textId="77777777" w:rsidR="003C3F9B" w:rsidRPr="00787F4B" w:rsidRDefault="003C3F9B" w:rsidP="007E7C61">
            <w:pPr>
              <w:keepNext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87F4B">
              <w:rPr>
                <w:color w:val="000000"/>
                <w:sz w:val="22"/>
                <w:szCs w:val="22"/>
              </w:rPr>
              <w:t>2 749,75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7C4C9" w14:textId="77777777" w:rsidR="003C3F9B" w:rsidRPr="00787F4B" w:rsidRDefault="003C3F9B" w:rsidP="007E7C61">
            <w:pPr>
              <w:keepNext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B6418">
              <w:rPr>
                <w:sz w:val="22"/>
                <w:szCs w:val="22"/>
              </w:rPr>
              <w:t>3 193,83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9529F1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76AAA3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B7D0FE0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7D6C3FC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0529A2EC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</w:tr>
      <w:tr w:rsidR="003C3F9B" w:rsidRPr="00B57846" w14:paraId="3482566F" w14:textId="77777777" w:rsidTr="007E7C61">
        <w:trPr>
          <w:trHeight w:val="22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3F9E3B5" w14:textId="77777777" w:rsidR="003C3F9B" w:rsidRPr="00B57846" w:rsidRDefault="003C3F9B" w:rsidP="007E7C61">
            <w:pPr>
              <w:keepNext/>
              <w:widowControl/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4A16773" w14:textId="77777777" w:rsidR="003C3F9B" w:rsidRPr="00B57846" w:rsidRDefault="003C3F9B" w:rsidP="007E7C61">
            <w:pPr>
              <w:keepNext/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0A98AC" w14:textId="77777777" w:rsidR="003C3F9B" w:rsidRPr="00B57846" w:rsidRDefault="003C3F9B" w:rsidP="007E7C61">
            <w:pPr>
              <w:keepNext/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8FB58E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34F5D5" w14:textId="77777777" w:rsidR="003C3F9B" w:rsidRPr="00C77F21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C77F21">
              <w:rPr>
                <w:sz w:val="22"/>
              </w:rPr>
              <w:t>3 144,28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7BFC6" w14:textId="77777777" w:rsidR="003C3F9B" w:rsidRPr="00C77F21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C77F21">
              <w:rPr>
                <w:sz w:val="22"/>
              </w:rPr>
              <w:t>3 263,93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14EF23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226F43F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B74E941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F2550AE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35951CE5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</w:tr>
      <w:tr w:rsidR="003C3F9B" w:rsidRPr="00B57846" w14:paraId="3537A83C" w14:textId="77777777" w:rsidTr="007E7C61">
        <w:trPr>
          <w:trHeight w:val="22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073AA09E" w14:textId="77777777" w:rsidR="003C3F9B" w:rsidRPr="00B57846" w:rsidRDefault="003C3F9B" w:rsidP="007E7C61">
            <w:pPr>
              <w:keepNext/>
              <w:widowControl/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F307B07" w14:textId="77777777" w:rsidR="003C3F9B" w:rsidRPr="00B57846" w:rsidRDefault="003C3F9B" w:rsidP="007E7C61">
            <w:pPr>
              <w:keepNext/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ECAD23" w14:textId="77777777" w:rsidR="003C3F9B" w:rsidRPr="00B57846" w:rsidRDefault="003C3F9B" w:rsidP="007E7C61">
            <w:pPr>
              <w:keepNext/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BAD947" w14:textId="77777777" w:rsidR="003C3F9B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E2E5029" w14:textId="77777777" w:rsidR="003C3F9B" w:rsidRPr="00C77F21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C77F21">
              <w:rPr>
                <w:sz w:val="22"/>
              </w:rPr>
              <w:t>3 263,93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606CA" w14:textId="77777777" w:rsidR="003C3F9B" w:rsidRPr="00C77F21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C77F21">
              <w:rPr>
                <w:sz w:val="22"/>
              </w:rPr>
              <w:t>3 552,64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FF61AD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531212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E92FC7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9DACD12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69F9F4F7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</w:tr>
      <w:tr w:rsidR="003C3F9B" w:rsidRPr="00B57846" w14:paraId="0744F9D2" w14:textId="77777777" w:rsidTr="007E7C61">
        <w:trPr>
          <w:trHeight w:val="22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333DCCFB" w14:textId="77777777" w:rsidR="003C3F9B" w:rsidRPr="00B57846" w:rsidRDefault="003C3F9B" w:rsidP="007E7C61">
            <w:pPr>
              <w:keepNext/>
              <w:widowControl/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4ED8216" w14:textId="77777777" w:rsidR="003C3F9B" w:rsidRPr="00B57846" w:rsidRDefault="003C3F9B" w:rsidP="007E7C61">
            <w:pPr>
              <w:keepNext/>
              <w:widowControl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A47C15" w14:textId="77777777" w:rsidR="003C3F9B" w:rsidRPr="00B57846" w:rsidRDefault="003C3F9B" w:rsidP="007E7C61">
            <w:pPr>
              <w:keepNext/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38EF4B" w14:textId="77777777" w:rsidR="003C3F9B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640FCE4" w14:textId="77777777" w:rsidR="003C3F9B" w:rsidRPr="00C77F21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C77F21">
              <w:rPr>
                <w:sz w:val="22"/>
              </w:rPr>
              <w:t>3 423,76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29F34" w14:textId="77777777" w:rsidR="003C3F9B" w:rsidRPr="00C77F21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C77F21">
              <w:rPr>
                <w:sz w:val="22"/>
              </w:rPr>
              <w:t>3 446,04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1268C7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04A80CC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53BD82C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3E0BD18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4FC30288" w14:textId="77777777" w:rsidR="003C3F9B" w:rsidRPr="00B57846" w:rsidRDefault="003C3F9B" w:rsidP="007E7C61">
            <w:pPr>
              <w:keepNext/>
              <w:widowControl/>
              <w:jc w:val="center"/>
              <w:rPr>
                <w:sz w:val="22"/>
              </w:rPr>
            </w:pPr>
            <w:r w:rsidRPr="00B57846">
              <w:rPr>
                <w:sz w:val="22"/>
              </w:rPr>
              <w:t>-</w:t>
            </w:r>
          </w:p>
        </w:tc>
      </w:tr>
    </w:tbl>
    <w:p w14:paraId="7C309BAB" w14:textId="77777777" w:rsidR="003C3F9B" w:rsidRDefault="003C3F9B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6FD0D9AB" w14:textId="77777777" w:rsidR="003C3F9B" w:rsidRPr="00BB0EB9" w:rsidRDefault="003C3F9B" w:rsidP="007E7C61">
      <w:pPr>
        <w:keepNext/>
        <w:widowControl/>
        <w:autoSpaceDE w:val="0"/>
        <w:autoSpaceDN w:val="0"/>
        <w:adjustRightInd w:val="0"/>
        <w:ind w:firstLine="567"/>
        <w:jc w:val="both"/>
        <w:rPr>
          <w:color w:val="C00000"/>
          <w:sz w:val="22"/>
          <w:szCs w:val="22"/>
        </w:rPr>
      </w:pPr>
      <w:r>
        <w:rPr>
          <w:sz w:val="22"/>
          <w:szCs w:val="22"/>
        </w:rPr>
        <w:t>*</w:t>
      </w:r>
      <w:r w:rsidRPr="00C34F71">
        <w:rPr>
          <w:sz w:val="22"/>
          <w:szCs w:val="22"/>
        </w:rPr>
        <w:t xml:space="preserve"> Тариф, установленны</w:t>
      </w:r>
      <w:r>
        <w:rPr>
          <w:sz w:val="22"/>
          <w:szCs w:val="22"/>
        </w:rPr>
        <w:t>й</w:t>
      </w:r>
      <w:r w:rsidRPr="00C34F71">
        <w:rPr>
          <w:sz w:val="22"/>
          <w:szCs w:val="22"/>
        </w:rPr>
        <w:t xml:space="preserve"> на 2023 год, ввод</w:t>
      </w:r>
      <w:r>
        <w:rPr>
          <w:sz w:val="22"/>
          <w:szCs w:val="22"/>
        </w:rPr>
        <w:t>и</w:t>
      </w:r>
      <w:r w:rsidRPr="00C34F71">
        <w:rPr>
          <w:sz w:val="22"/>
          <w:szCs w:val="22"/>
        </w:rPr>
        <w:t>тся в действие с 1 декабря 2022 г.</w:t>
      </w:r>
    </w:p>
    <w:p w14:paraId="30F66668" w14:textId="40C5A8E8" w:rsidR="003C3F9B" w:rsidRPr="003C3F9B" w:rsidRDefault="003C3F9B" w:rsidP="007E7C61">
      <w:pPr>
        <w:pStyle w:val="2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E9157E">
        <w:rPr>
          <w:b w:val="0"/>
          <w:sz w:val="24"/>
          <w:szCs w:val="24"/>
        </w:rPr>
        <w:t>П</w:t>
      </w:r>
      <w:r w:rsidRPr="003C3F9B">
        <w:rPr>
          <w:b w:val="0"/>
          <w:sz w:val="24"/>
          <w:szCs w:val="24"/>
        </w:rPr>
        <w:t>остановление вступает в силу после дня его официального опубликования и распространяется на правоотношения, возникшие с 01.07.2024</w:t>
      </w:r>
      <w:r w:rsidRPr="003C3F9B">
        <w:rPr>
          <w:sz w:val="24"/>
          <w:szCs w:val="24"/>
        </w:rPr>
        <w:t>.</w:t>
      </w:r>
    </w:p>
    <w:p w14:paraId="6D010704" w14:textId="77777777" w:rsidR="007A12AF" w:rsidRPr="00B73590" w:rsidRDefault="007A12AF" w:rsidP="007E7C61">
      <w:pPr>
        <w:pStyle w:val="24"/>
        <w:keepNext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8"/>
          <w:szCs w:val="28"/>
        </w:rPr>
      </w:pPr>
    </w:p>
    <w:p w14:paraId="5E12CB3C" w14:textId="77777777" w:rsidR="00AE7BDA" w:rsidRPr="00992712" w:rsidRDefault="00AE7BDA" w:rsidP="007E7C61">
      <w:pPr>
        <w:keepNext/>
        <w:widowControl/>
        <w:ind w:firstLine="709"/>
        <w:jc w:val="both"/>
        <w:rPr>
          <w:b/>
          <w:bCs/>
          <w:sz w:val="24"/>
          <w:szCs w:val="24"/>
        </w:rPr>
      </w:pPr>
      <w:r w:rsidRPr="00992712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E7BDA" w:rsidRPr="00992712" w14:paraId="1B8D4DB5" w14:textId="77777777" w:rsidTr="00E008B8">
        <w:tc>
          <w:tcPr>
            <w:tcW w:w="959" w:type="dxa"/>
          </w:tcPr>
          <w:p w14:paraId="120B99F0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 xml:space="preserve">№ </w:t>
            </w:r>
            <w:proofErr w:type="gramStart"/>
            <w:r w:rsidRPr="00992712">
              <w:rPr>
                <w:sz w:val="24"/>
                <w:szCs w:val="24"/>
              </w:rPr>
              <w:t>п</w:t>
            </w:r>
            <w:proofErr w:type="gramEnd"/>
            <w:r w:rsidRPr="00992712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621D3732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15DB5D0C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Результаты голосования</w:t>
            </w:r>
          </w:p>
        </w:tc>
      </w:tr>
      <w:tr w:rsidR="00AE7BDA" w:rsidRPr="00992712" w14:paraId="3B918E65" w14:textId="77777777" w:rsidTr="00E008B8">
        <w:tc>
          <w:tcPr>
            <w:tcW w:w="959" w:type="dxa"/>
          </w:tcPr>
          <w:p w14:paraId="16EAE303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4C139DCA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279934F6" w14:textId="527529C0" w:rsidR="00AE7BDA" w:rsidRPr="00992712" w:rsidRDefault="00E76B5C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AE7BDA" w:rsidRPr="00992712" w14:paraId="63567BDE" w14:textId="77777777" w:rsidTr="00E008B8">
        <w:tc>
          <w:tcPr>
            <w:tcW w:w="959" w:type="dxa"/>
          </w:tcPr>
          <w:p w14:paraId="5A10880A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473FCF2F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75FC18F6" w14:textId="77777777" w:rsidR="00AE7BDA" w:rsidRPr="00992712" w:rsidRDefault="00AE7BDA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AE7BDA" w:rsidRPr="00992712" w14:paraId="59F19967" w14:textId="77777777" w:rsidTr="00E008B8">
        <w:tc>
          <w:tcPr>
            <w:tcW w:w="959" w:type="dxa"/>
          </w:tcPr>
          <w:p w14:paraId="07DAE013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72D2E602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1FCEC1E8" w14:textId="77777777" w:rsidR="00AE7BDA" w:rsidRPr="00992712" w:rsidRDefault="00AE7BDA" w:rsidP="007E7C61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AE7BDA" w:rsidRPr="00992712" w14:paraId="059CF7F6" w14:textId="77777777" w:rsidTr="00E008B8">
        <w:tc>
          <w:tcPr>
            <w:tcW w:w="959" w:type="dxa"/>
          </w:tcPr>
          <w:p w14:paraId="2496E022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4B21386A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547E1FF6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  <w:tr w:rsidR="00AE7BDA" w:rsidRPr="00992712" w14:paraId="707189D7" w14:textId="77777777" w:rsidTr="00E008B8">
        <w:tc>
          <w:tcPr>
            <w:tcW w:w="959" w:type="dxa"/>
          </w:tcPr>
          <w:p w14:paraId="71E158CE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6D18B8C4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14:paraId="687520A0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  <w:tr w:rsidR="00AE7BDA" w:rsidRPr="00992712" w14:paraId="44720419" w14:textId="77777777" w:rsidTr="00E008B8">
        <w:tc>
          <w:tcPr>
            <w:tcW w:w="959" w:type="dxa"/>
          </w:tcPr>
          <w:p w14:paraId="4EC1F6A3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14:paraId="021FBCE3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169DF2A3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</w:tr>
      <w:tr w:rsidR="00AE7BDA" w:rsidRPr="00992712" w14:paraId="579665FA" w14:textId="77777777" w:rsidTr="00E008B8">
        <w:tc>
          <w:tcPr>
            <w:tcW w:w="959" w:type="dxa"/>
          </w:tcPr>
          <w:p w14:paraId="65141C5B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4F90B0C4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14:paraId="7CDA23A5" w14:textId="77777777" w:rsidR="00AE7BDA" w:rsidRPr="00992712" w:rsidRDefault="00AE7BDA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за</w:t>
            </w:r>
          </w:p>
        </w:tc>
      </w:tr>
    </w:tbl>
    <w:p w14:paraId="3FD31D62" w14:textId="3B0DA102" w:rsidR="00AE7BDA" w:rsidRPr="00992712" w:rsidRDefault="00E76B5C" w:rsidP="007E7C61">
      <w:pPr>
        <w:keepNext/>
        <w:widowControl/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Итого: за – 5</w:t>
      </w:r>
      <w:r w:rsidR="00AE7BDA" w:rsidRPr="00992712">
        <w:rPr>
          <w:sz w:val="24"/>
          <w:szCs w:val="24"/>
        </w:rPr>
        <w:t>, против – 0, воздержался – 0, отсутствуют –</w:t>
      </w:r>
      <w:r>
        <w:rPr>
          <w:sz w:val="24"/>
          <w:szCs w:val="24"/>
        </w:rPr>
        <w:t>2</w:t>
      </w:r>
      <w:r w:rsidR="00AE7BDA" w:rsidRPr="00992712">
        <w:rPr>
          <w:sz w:val="24"/>
          <w:szCs w:val="24"/>
        </w:rPr>
        <w:t xml:space="preserve">. </w:t>
      </w:r>
    </w:p>
    <w:p w14:paraId="3844E7AB" w14:textId="77777777" w:rsidR="00550587" w:rsidRDefault="00550587" w:rsidP="007E7C61">
      <w:pPr>
        <w:pStyle w:val="24"/>
        <w:keepNext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992712" w14:paraId="39799A5E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54E1A21" w14:textId="77777777" w:rsidR="0065725E" w:rsidRPr="00992712" w:rsidRDefault="0065725E" w:rsidP="007E7C61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04D57C0" w14:textId="77777777" w:rsidR="0065725E" w:rsidRPr="00992712" w:rsidRDefault="0065725E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2C5304" w14:textId="30EC7E55" w:rsidR="0065725E" w:rsidRPr="00992712" w:rsidRDefault="00483CF0" w:rsidP="007E7C61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Аскярова</w:t>
            </w:r>
          </w:p>
        </w:tc>
      </w:tr>
      <w:tr w:rsidR="0065725E" w:rsidRPr="00992712" w14:paraId="77304A4B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923E0CB" w14:textId="77777777" w:rsidR="0065725E" w:rsidRPr="00992712" w:rsidRDefault="0065725E" w:rsidP="007E7C61">
            <w:pPr>
              <w:keepNext/>
              <w:widowControl/>
              <w:rPr>
                <w:b/>
                <w:sz w:val="24"/>
                <w:szCs w:val="24"/>
              </w:rPr>
            </w:pPr>
            <w:r w:rsidRPr="00992712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0737AA7" w14:textId="77777777" w:rsidR="0065725E" w:rsidRPr="00992712" w:rsidRDefault="0065725E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9352745" w14:textId="77777777" w:rsidR="0065725E" w:rsidRPr="00992712" w:rsidRDefault="0065725E" w:rsidP="007E7C61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E76B5C" w:rsidRPr="00992712" w14:paraId="04ADD8A2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00AED9E2" w14:textId="68EEABF9" w:rsidR="00E76B5C" w:rsidRPr="00992712" w:rsidRDefault="00E76B5C" w:rsidP="007E7C61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</w:t>
            </w:r>
            <w:r w:rsidRPr="00992712">
              <w:rPr>
                <w:sz w:val="24"/>
                <w:szCs w:val="24"/>
              </w:rPr>
              <w:t>аместитель директора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EE95771" w14:textId="77777777" w:rsidR="00E76B5C" w:rsidRPr="00992712" w:rsidRDefault="00E76B5C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68CC678F" w14:textId="2DF18ECF" w:rsidR="00E76B5C" w:rsidRPr="00992712" w:rsidRDefault="00E76B5C" w:rsidP="007E7C61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С.Е. Бугаева</w:t>
            </w:r>
          </w:p>
        </w:tc>
      </w:tr>
      <w:tr w:rsidR="0065725E" w:rsidRPr="00992712" w14:paraId="4444A18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25C20FB8" w14:textId="74AFD5C0" w:rsidR="0065725E" w:rsidRPr="00992712" w:rsidRDefault="0065725E" w:rsidP="007E7C61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 xml:space="preserve">Заместитель </w:t>
            </w:r>
            <w:r w:rsidR="0007683D" w:rsidRPr="00992712">
              <w:rPr>
                <w:sz w:val="24"/>
                <w:szCs w:val="24"/>
              </w:rPr>
              <w:t>директора</w:t>
            </w:r>
            <w:r w:rsidRPr="00992712">
              <w:rPr>
                <w:sz w:val="24"/>
                <w:szCs w:val="24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0E1C8E8" w14:textId="77777777" w:rsidR="0065725E" w:rsidRPr="00992712" w:rsidRDefault="0065725E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0E53590" w14:textId="77777777" w:rsidR="0065725E" w:rsidRPr="00992712" w:rsidRDefault="0065725E" w:rsidP="007E7C61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Н.Б. Гущина</w:t>
            </w:r>
          </w:p>
        </w:tc>
      </w:tr>
      <w:tr w:rsidR="0065725E" w:rsidRPr="00992712" w14:paraId="68E6E161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17F51461" w14:textId="77777777" w:rsidR="0065725E" w:rsidRPr="00992712" w:rsidRDefault="0065725E" w:rsidP="007E7C61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1B9565" w14:textId="3B2B29DA" w:rsidR="0065725E" w:rsidRPr="00992712" w:rsidRDefault="0065725E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D3F1A76" w14:textId="77777777" w:rsidR="0065725E" w:rsidRPr="00992712" w:rsidRDefault="0065725E" w:rsidP="007E7C61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Е.В. Турбачкина</w:t>
            </w:r>
          </w:p>
        </w:tc>
      </w:tr>
      <w:tr w:rsidR="0061278C" w:rsidRPr="00992712" w14:paraId="1C8C549F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C612F22" w14:textId="77777777" w:rsidR="0065725E" w:rsidRPr="00992712" w:rsidRDefault="0065725E" w:rsidP="007E7C61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75A36F2" w14:textId="01F17055" w:rsidR="0065725E" w:rsidRPr="00992712" w:rsidRDefault="0007683D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  <w:vAlign w:val="bottom"/>
          </w:tcPr>
          <w:p w14:paraId="1AFAA4AE" w14:textId="707E2E20" w:rsidR="0065725E" w:rsidRPr="00992712" w:rsidRDefault="00C4725D" w:rsidP="007E7C61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Е.А. Коннова</w:t>
            </w:r>
          </w:p>
        </w:tc>
      </w:tr>
      <w:tr w:rsidR="0065725E" w:rsidRPr="00992712" w14:paraId="7C83037E" w14:textId="77777777" w:rsidTr="00E76B5C">
        <w:trPr>
          <w:trHeight w:val="553"/>
        </w:trPr>
        <w:tc>
          <w:tcPr>
            <w:tcW w:w="6352" w:type="dxa"/>
            <w:vAlign w:val="bottom"/>
            <w:hideMark/>
          </w:tcPr>
          <w:p w14:paraId="4E970E16" w14:textId="77777777" w:rsidR="0065725E" w:rsidRPr="00992712" w:rsidRDefault="0065725E" w:rsidP="007E7C61">
            <w:pPr>
              <w:keepNext/>
              <w:widowControl/>
              <w:rPr>
                <w:sz w:val="24"/>
                <w:szCs w:val="24"/>
              </w:rPr>
            </w:pPr>
            <w:bookmarkStart w:id="3" w:name="_GoBack" w:colFirst="1" w:colLast="1"/>
            <w:r w:rsidRPr="00992712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14042FEC" w14:textId="266F2214" w:rsidR="0065725E" w:rsidRPr="00992712" w:rsidRDefault="0007683D" w:rsidP="00E76B5C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  <w:vAlign w:val="bottom"/>
          </w:tcPr>
          <w:p w14:paraId="7FAF209C" w14:textId="77777777" w:rsidR="0065725E" w:rsidRPr="00992712" w:rsidRDefault="0065725E" w:rsidP="007E7C61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И.Г. Полозов</w:t>
            </w:r>
          </w:p>
        </w:tc>
      </w:tr>
      <w:bookmarkEnd w:id="3"/>
      <w:tr w:rsidR="0065725E" w:rsidRPr="00992712" w14:paraId="657EA1EF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4929FEAC" w14:textId="77777777" w:rsidR="0065725E" w:rsidRPr="00992712" w:rsidRDefault="0065725E" w:rsidP="007E7C61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1BD6BC" w14:textId="107B31C3" w:rsidR="0065725E" w:rsidRPr="00992712" w:rsidRDefault="0065725E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609EABA" w14:textId="77777777" w:rsidR="0065725E" w:rsidRPr="00992712" w:rsidRDefault="0065725E" w:rsidP="007E7C61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О.П. Агапова</w:t>
            </w:r>
          </w:p>
        </w:tc>
      </w:tr>
      <w:tr w:rsidR="0065725E" w:rsidRPr="00992712" w14:paraId="263484F7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461728CA" w14:textId="77777777" w:rsidR="0065725E" w:rsidRPr="00992712" w:rsidRDefault="0065725E" w:rsidP="007E7C61">
            <w:pPr>
              <w:keepNext/>
              <w:widowControl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0184947E" w14:textId="77777777" w:rsidR="0065725E" w:rsidRPr="00992712" w:rsidRDefault="0065725E" w:rsidP="007E7C61">
            <w:pPr>
              <w:keepNext/>
              <w:widowControl/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64167B6" w14:textId="77777777" w:rsidR="0065725E" w:rsidRPr="00992712" w:rsidRDefault="0065725E" w:rsidP="007E7C61">
            <w:pPr>
              <w:keepNext/>
              <w:widowControl/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992712">
              <w:rPr>
                <w:sz w:val="24"/>
                <w:szCs w:val="24"/>
              </w:rPr>
              <w:t>З.Б. Виднова</w:t>
            </w:r>
          </w:p>
        </w:tc>
      </w:tr>
    </w:tbl>
    <w:p w14:paraId="47DDC07C" w14:textId="77777777" w:rsidR="0065725E" w:rsidRPr="00992712" w:rsidRDefault="0065725E" w:rsidP="007E7C61">
      <w:pPr>
        <w:pStyle w:val="24"/>
        <w:keepNext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sectPr w:rsidR="0065725E" w:rsidRPr="00992712" w:rsidSect="007E7C61">
      <w:headerReference w:type="default" r:id="rId9"/>
      <w:pgSz w:w="11906" w:h="16838"/>
      <w:pgMar w:top="426" w:right="567" w:bottom="56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FCF67" w14:textId="77777777" w:rsidR="00DF053E" w:rsidRDefault="00DF053E" w:rsidP="00510D4D">
      <w:r>
        <w:separator/>
      </w:r>
    </w:p>
  </w:endnote>
  <w:endnote w:type="continuationSeparator" w:id="0">
    <w:p w14:paraId="50A1D886" w14:textId="77777777" w:rsidR="00DF053E" w:rsidRDefault="00DF053E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F35E4" w14:textId="77777777" w:rsidR="00DF053E" w:rsidRDefault="00DF053E" w:rsidP="00510D4D">
      <w:r>
        <w:separator/>
      </w:r>
    </w:p>
  </w:footnote>
  <w:footnote w:type="continuationSeparator" w:id="0">
    <w:p w14:paraId="549D4544" w14:textId="77777777" w:rsidR="00DF053E" w:rsidRDefault="00DF053E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14:paraId="47809052" w14:textId="77777777" w:rsidR="00E008B8" w:rsidRDefault="00E008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B5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A2D671E" w14:textId="77777777" w:rsidR="00E008B8" w:rsidRDefault="00E008B8">
    <w:pPr>
      <w:pStyle w:val="a7"/>
    </w:pPr>
  </w:p>
  <w:p w14:paraId="2AD9AEC2" w14:textId="77777777" w:rsidR="00E008B8" w:rsidRDefault="00E008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ED17CC"/>
    <w:multiLevelType w:val="hybridMultilevel"/>
    <w:tmpl w:val="F452B892"/>
    <w:lvl w:ilvl="0" w:tplc="8B1EA8BE">
      <w:start w:val="7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4A7B80"/>
    <w:multiLevelType w:val="hybridMultilevel"/>
    <w:tmpl w:val="B7723128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AB5777"/>
    <w:multiLevelType w:val="hybridMultilevel"/>
    <w:tmpl w:val="BA0E4E22"/>
    <w:lvl w:ilvl="0" w:tplc="F208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F42B1"/>
    <w:multiLevelType w:val="hybridMultilevel"/>
    <w:tmpl w:val="FC04EBFE"/>
    <w:lvl w:ilvl="0" w:tplc="5600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433BE2"/>
    <w:multiLevelType w:val="hybridMultilevel"/>
    <w:tmpl w:val="44C8195A"/>
    <w:lvl w:ilvl="0" w:tplc="6AC8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B67899"/>
    <w:multiLevelType w:val="hybridMultilevel"/>
    <w:tmpl w:val="1662347A"/>
    <w:lvl w:ilvl="0" w:tplc="867CBA2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31003C4"/>
    <w:multiLevelType w:val="hybridMultilevel"/>
    <w:tmpl w:val="35242D7E"/>
    <w:lvl w:ilvl="0" w:tplc="4D32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B4086B"/>
    <w:multiLevelType w:val="hybridMultilevel"/>
    <w:tmpl w:val="9530BCF4"/>
    <w:lvl w:ilvl="0" w:tplc="D62C0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A90B36"/>
    <w:multiLevelType w:val="hybridMultilevel"/>
    <w:tmpl w:val="57DE3DA6"/>
    <w:lvl w:ilvl="0" w:tplc="768E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D425F2"/>
    <w:multiLevelType w:val="hybridMultilevel"/>
    <w:tmpl w:val="CFE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438E6"/>
    <w:multiLevelType w:val="hybridMultilevel"/>
    <w:tmpl w:val="FF028B0E"/>
    <w:lvl w:ilvl="0" w:tplc="E05E28F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054E00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8F7529A"/>
    <w:multiLevelType w:val="hybridMultilevel"/>
    <w:tmpl w:val="B74C4E72"/>
    <w:lvl w:ilvl="0" w:tplc="E9DC633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A30A0A"/>
    <w:multiLevelType w:val="hybridMultilevel"/>
    <w:tmpl w:val="A4109DB0"/>
    <w:lvl w:ilvl="0" w:tplc="685C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BA0FBC"/>
    <w:multiLevelType w:val="hybridMultilevel"/>
    <w:tmpl w:val="DE9A4C22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61D3103"/>
    <w:multiLevelType w:val="multilevel"/>
    <w:tmpl w:val="D47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42321"/>
    <w:multiLevelType w:val="hybridMultilevel"/>
    <w:tmpl w:val="A3EE7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2055A9"/>
    <w:multiLevelType w:val="hybridMultilevel"/>
    <w:tmpl w:val="27D8CC36"/>
    <w:lvl w:ilvl="0" w:tplc="AF4A2D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4A1D34"/>
    <w:multiLevelType w:val="hybridMultilevel"/>
    <w:tmpl w:val="791EEE0C"/>
    <w:lvl w:ilvl="0" w:tplc="044404E6">
      <w:start w:val="1"/>
      <w:numFmt w:val="decimal"/>
      <w:lvlText w:val="%1."/>
      <w:lvlJc w:val="left"/>
      <w:pPr>
        <w:ind w:left="2043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F347FD"/>
    <w:multiLevelType w:val="hybridMultilevel"/>
    <w:tmpl w:val="E118D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213BEA"/>
    <w:multiLevelType w:val="hybridMultilevel"/>
    <w:tmpl w:val="9C362EB0"/>
    <w:lvl w:ilvl="0" w:tplc="76BA55D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DD81A0D"/>
    <w:multiLevelType w:val="hybridMultilevel"/>
    <w:tmpl w:val="53287844"/>
    <w:lvl w:ilvl="0" w:tplc="1D54A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5B13C5E"/>
    <w:multiLevelType w:val="hybridMultilevel"/>
    <w:tmpl w:val="EC90E7D2"/>
    <w:lvl w:ilvl="0" w:tplc="759C7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A76397"/>
    <w:multiLevelType w:val="hybridMultilevel"/>
    <w:tmpl w:val="70B68FE0"/>
    <w:lvl w:ilvl="0" w:tplc="3FD0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CB1C6F"/>
    <w:multiLevelType w:val="hybridMultilevel"/>
    <w:tmpl w:val="D1149710"/>
    <w:lvl w:ilvl="0" w:tplc="3A9E2A16">
      <w:start w:val="2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8">
    <w:nsid w:val="59B3709D"/>
    <w:multiLevelType w:val="hybridMultilevel"/>
    <w:tmpl w:val="755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EE95E8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826AC"/>
    <w:multiLevelType w:val="hybridMultilevel"/>
    <w:tmpl w:val="7B96AB36"/>
    <w:lvl w:ilvl="0" w:tplc="2382A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915935"/>
    <w:multiLevelType w:val="hybridMultilevel"/>
    <w:tmpl w:val="778CB63C"/>
    <w:lvl w:ilvl="0" w:tplc="CE3C7F24">
      <w:start w:val="3"/>
      <w:numFmt w:val="decimal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63D53BB4"/>
    <w:multiLevelType w:val="hybridMultilevel"/>
    <w:tmpl w:val="68E0E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053D3"/>
    <w:multiLevelType w:val="hybridMultilevel"/>
    <w:tmpl w:val="D3FAD1B0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C0E112A"/>
    <w:multiLevelType w:val="hybridMultilevel"/>
    <w:tmpl w:val="D25E1496"/>
    <w:lvl w:ilvl="0" w:tplc="742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3947A3"/>
    <w:multiLevelType w:val="hybridMultilevel"/>
    <w:tmpl w:val="E398C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30"/>
  </w:num>
  <w:num w:numId="5">
    <w:abstractNumId w:val="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2"/>
  </w:num>
  <w:num w:numId="9">
    <w:abstractNumId w:val="22"/>
  </w:num>
  <w:num w:numId="10">
    <w:abstractNumId w:val="31"/>
  </w:num>
  <w:num w:numId="11">
    <w:abstractNumId w:val="15"/>
  </w:num>
  <w:num w:numId="12">
    <w:abstractNumId w:val="0"/>
  </w:num>
  <w:num w:numId="13">
    <w:abstractNumId w:val="14"/>
  </w:num>
  <w:num w:numId="14">
    <w:abstractNumId w:val="36"/>
  </w:num>
  <w:num w:numId="15">
    <w:abstractNumId w:val="34"/>
  </w:num>
  <w:num w:numId="16">
    <w:abstractNumId w:val="7"/>
  </w:num>
  <w:num w:numId="17">
    <w:abstractNumId w:val="24"/>
  </w:num>
  <w:num w:numId="18">
    <w:abstractNumId w:val="8"/>
  </w:num>
  <w:num w:numId="19">
    <w:abstractNumId w:val="35"/>
  </w:num>
  <w:num w:numId="20">
    <w:abstractNumId w:val="33"/>
  </w:num>
  <w:num w:numId="21">
    <w:abstractNumId w:val="3"/>
  </w:num>
  <w:num w:numId="22">
    <w:abstractNumId w:val="19"/>
  </w:num>
  <w:num w:numId="23">
    <w:abstractNumId w:val="9"/>
  </w:num>
  <w:num w:numId="24">
    <w:abstractNumId w:val="12"/>
  </w:num>
  <w:num w:numId="25">
    <w:abstractNumId w:val="27"/>
  </w:num>
  <w:num w:numId="26">
    <w:abstractNumId w:val="29"/>
  </w:num>
  <w:num w:numId="27">
    <w:abstractNumId w:val="28"/>
  </w:num>
  <w:num w:numId="28">
    <w:abstractNumId w:val="10"/>
  </w:num>
  <w:num w:numId="29">
    <w:abstractNumId w:val="26"/>
  </w:num>
  <w:num w:numId="30">
    <w:abstractNumId w:val="23"/>
  </w:num>
  <w:num w:numId="31">
    <w:abstractNumId w:val="4"/>
  </w:num>
  <w:num w:numId="32">
    <w:abstractNumId w:val="11"/>
  </w:num>
  <w:num w:numId="33">
    <w:abstractNumId w:val="20"/>
  </w:num>
  <w:num w:numId="34">
    <w:abstractNumId w:val="5"/>
  </w:num>
  <w:num w:numId="35">
    <w:abstractNumId w:val="18"/>
  </w:num>
  <w:num w:numId="36">
    <w:abstractNumId w:val="25"/>
  </w:num>
  <w:num w:numId="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5A7B"/>
    <w:rsid w:val="000060F8"/>
    <w:rsid w:val="000070FF"/>
    <w:rsid w:val="00010875"/>
    <w:rsid w:val="00011A40"/>
    <w:rsid w:val="000127BB"/>
    <w:rsid w:val="00013429"/>
    <w:rsid w:val="000138CD"/>
    <w:rsid w:val="000142F5"/>
    <w:rsid w:val="00014BDF"/>
    <w:rsid w:val="000158E1"/>
    <w:rsid w:val="000168A3"/>
    <w:rsid w:val="0001735F"/>
    <w:rsid w:val="000177B8"/>
    <w:rsid w:val="00020A86"/>
    <w:rsid w:val="00021AB6"/>
    <w:rsid w:val="00022351"/>
    <w:rsid w:val="00022359"/>
    <w:rsid w:val="0002273E"/>
    <w:rsid w:val="00022923"/>
    <w:rsid w:val="00022BD6"/>
    <w:rsid w:val="00024BF8"/>
    <w:rsid w:val="00024F52"/>
    <w:rsid w:val="0002748E"/>
    <w:rsid w:val="0003041F"/>
    <w:rsid w:val="000308D6"/>
    <w:rsid w:val="0003102F"/>
    <w:rsid w:val="000319C8"/>
    <w:rsid w:val="00033E05"/>
    <w:rsid w:val="00033E97"/>
    <w:rsid w:val="000341E0"/>
    <w:rsid w:val="00034B67"/>
    <w:rsid w:val="00035401"/>
    <w:rsid w:val="00035536"/>
    <w:rsid w:val="00035DA4"/>
    <w:rsid w:val="00035F48"/>
    <w:rsid w:val="000364D8"/>
    <w:rsid w:val="000379E0"/>
    <w:rsid w:val="00037DAE"/>
    <w:rsid w:val="00042B7B"/>
    <w:rsid w:val="00045143"/>
    <w:rsid w:val="0004780D"/>
    <w:rsid w:val="000512E4"/>
    <w:rsid w:val="0005218C"/>
    <w:rsid w:val="0005377A"/>
    <w:rsid w:val="00053FE0"/>
    <w:rsid w:val="00054215"/>
    <w:rsid w:val="00055D37"/>
    <w:rsid w:val="00056730"/>
    <w:rsid w:val="00057289"/>
    <w:rsid w:val="0005766B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2F5B"/>
    <w:rsid w:val="000733C1"/>
    <w:rsid w:val="000735AC"/>
    <w:rsid w:val="00074167"/>
    <w:rsid w:val="000746AB"/>
    <w:rsid w:val="00074964"/>
    <w:rsid w:val="00076365"/>
    <w:rsid w:val="0007683D"/>
    <w:rsid w:val="000769E5"/>
    <w:rsid w:val="000773E9"/>
    <w:rsid w:val="0007799C"/>
    <w:rsid w:val="00077BD6"/>
    <w:rsid w:val="00077E77"/>
    <w:rsid w:val="000800F5"/>
    <w:rsid w:val="0008052C"/>
    <w:rsid w:val="00081E50"/>
    <w:rsid w:val="000827D2"/>
    <w:rsid w:val="00084C4E"/>
    <w:rsid w:val="00085524"/>
    <w:rsid w:val="00087306"/>
    <w:rsid w:val="0008799A"/>
    <w:rsid w:val="000900CD"/>
    <w:rsid w:val="000906AA"/>
    <w:rsid w:val="00090CD0"/>
    <w:rsid w:val="00090E2C"/>
    <w:rsid w:val="00092AFE"/>
    <w:rsid w:val="00092FA3"/>
    <w:rsid w:val="00094EB6"/>
    <w:rsid w:val="00095C86"/>
    <w:rsid w:val="00096B69"/>
    <w:rsid w:val="00096B7C"/>
    <w:rsid w:val="00096F95"/>
    <w:rsid w:val="000A098C"/>
    <w:rsid w:val="000A1671"/>
    <w:rsid w:val="000A19CB"/>
    <w:rsid w:val="000A1A5C"/>
    <w:rsid w:val="000A1C91"/>
    <w:rsid w:val="000A203F"/>
    <w:rsid w:val="000A2810"/>
    <w:rsid w:val="000A2C1C"/>
    <w:rsid w:val="000A2C79"/>
    <w:rsid w:val="000A2FDC"/>
    <w:rsid w:val="000A4A8D"/>
    <w:rsid w:val="000A5960"/>
    <w:rsid w:val="000A6BAC"/>
    <w:rsid w:val="000B0EB3"/>
    <w:rsid w:val="000B187F"/>
    <w:rsid w:val="000B205F"/>
    <w:rsid w:val="000B38BC"/>
    <w:rsid w:val="000B3E44"/>
    <w:rsid w:val="000B49C2"/>
    <w:rsid w:val="000B5558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4A4"/>
    <w:rsid w:val="000D0C60"/>
    <w:rsid w:val="000D289B"/>
    <w:rsid w:val="000D335D"/>
    <w:rsid w:val="000D3556"/>
    <w:rsid w:val="000D3A2E"/>
    <w:rsid w:val="000D3D81"/>
    <w:rsid w:val="000D4588"/>
    <w:rsid w:val="000D460D"/>
    <w:rsid w:val="000D51C2"/>
    <w:rsid w:val="000D55D3"/>
    <w:rsid w:val="000D58DD"/>
    <w:rsid w:val="000D6800"/>
    <w:rsid w:val="000E01BB"/>
    <w:rsid w:val="000E1088"/>
    <w:rsid w:val="000E18F5"/>
    <w:rsid w:val="000E26E4"/>
    <w:rsid w:val="000E36DE"/>
    <w:rsid w:val="000E3716"/>
    <w:rsid w:val="000E39F5"/>
    <w:rsid w:val="000E4782"/>
    <w:rsid w:val="000E4D25"/>
    <w:rsid w:val="000E540B"/>
    <w:rsid w:val="000E57F5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0F74FC"/>
    <w:rsid w:val="001015FC"/>
    <w:rsid w:val="001017D4"/>
    <w:rsid w:val="001038FD"/>
    <w:rsid w:val="00103A93"/>
    <w:rsid w:val="00104576"/>
    <w:rsid w:val="001049AE"/>
    <w:rsid w:val="00104DC5"/>
    <w:rsid w:val="00104F9D"/>
    <w:rsid w:val="001069F7"/>
    <w:rsid w:val="00107B13"/>
    <w:rsid w:val="00107C46"/>
    <w:rsid w:val="00110152"/>
    <w:rsid w:val="001112CA"/>
    <w:rsid w:val="00112A73"/>
    <w:rsid w:val="00112AA9"/>
    <w:rsid w:val="00114BCD"/>
    <w:rsid w:val="00114C87"/>
    <w:rsid w:val="00115336"/>
    <w:rsid w:val="001157BF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12EA"/>
    <w:rsid w:val="00131B45"/>
    <w:rsid w:val="00133CF3"/>
    <w:rsid w:val="001340A9"/>
    <w:rsid w:val="00134A60"/>
    <w:rsid w:val="0013516B"/>
    <w:rsid w:val="00135404"/>
    <w:rsid w:val="0013544D"/>
    <w:rsid w:val="00136045"/>
    <w:rsid w:val="001360AC"/>
    <w:rsid w:val="00136A09"/>
    <w:rsid w:val="00136D1F"/>
    <w:rsid w:val="00137662"/>
    <w:rsid w:val="00137C29"/>
    <w:rsid w:val="00137FA7"/>
    <w:rsid w:val="001406AB"/>
    <w:rsid w:val="00141B96"/>
    <w:rsid w:val="00141DD1"/>
    <w:rsid w:val="00142B97"/>
    <w:rsid w:val="0014426F"/>
    <w:rsid w:val="00144792"/>
    <w:rsid w:val="001448E5"/>
    <w:rsid w:val="00144ACF"/>
    <w:rsid w:val="00146997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879"/>
    <w:rsid w:val="00157EEF"/>
    <w:rsid w:val="00157F14"/>
    <w:rsid w:val="00160801"/>
    <w:rsid w:val="001611EA"/>
    <w:rsid w:val="001616D2"/>
    <w:rsid w:val="00162680"/>
    <w:rsid w:val="001627C1"/>
    <w:rsid w:val="0016576E"/>
    <w:rsid w:val="00165E20"/>
    <w:rsid w:val="00166803"/>
    <w:rsid w:val="00166D7A"/>
    <w:rsid w:val="0016798E"/>
    <w:rsid w:val="0017073C"/>
    <w:rsid w:val="00171C98"/>
    <w:rsid w:val="001722BD"/>
    <w:rsid w:val="001733C9"/>
    <w:rsid w:val="00173F99"/>
    <w:rsid w:val="0017469F"/>
    <w:rsid w:val="001748DF"/>
    <w:rsid w:val="0017568A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249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89D"/>
    <w:rsid w:val="001940E4"/>
    <w:rsid w:val="0019558F"/>
    <w:rsid w:val="0019573B"/>
    <w:rsid w:val="00197A10"/>
    <w:rsid w:val="001A0736"/>
    <w:rsid w:val="001A0881"/>
    <w:rsid w:val="001A2C64"/>
    <w:rsid w:val="001A3166"/>
    <w:rsid w:val="001A3665"/>
    <w:rsid w:val="001A3E6B"/>
    <w:rsid w:val="001A4194"/>
    <w:rsid w:val="001A453E"/>
    <w:rsid w:val="001A486E"/>
    <w:rsid w:val="001A52ED"/>
    <w:rsid w:val="001A60CC"/>
    <w:rsid w:val="001A6726"/>
    <w:rsid w:val="001B0379"/>
    <w:rsid w:val="001B03E8"/>
    <w:rsid w:val="001B2343"/>
    <w:rsid w:val="001B27CB"/>
    <w:rsid w:val="001B317A"/>
    <w:rsid w:val="001B57BE"/>
    <w:rsid w:val="001C17E1"/>
    <w:rsid w:val="001C2349"/>
    <w:rsid w:val="001C3860"/>
    <w:rsid w:val="001C3924"/>
    <w:rsid w:val="001C3AC7"/>
    <w:rsid w:val="001C4644"/>
    <w:rsid w:val="001C4F66"/>
    <w:rsid w:val="001C5181"/>
    <w:rsid w:val="001C5311"/>
    <w:rsid w:val="001C5B89"/>
    <w:rsid w:val="001C5C71"/>
    <w:rsid w:val="001C6E88"/>
    <w:rsid w:val="001C798C"/>
    <w:rsid w:val="001D0C11"/>
    <w:rsid w:val="001D38AA"/>
    <w:rsid w:val="001D3BA0"/>
    <w:rsid w:val="001D6060"/>
    <w:rsid w:val="001D6AF3"/>
    <w:rsid w:val="001D6BF9"/>
    <w:rsid w:val="001D7B72"/>
    <w:rsid w:val="001D7E5E"/>
    <w:rsid w:val="001E03E1"/>
    <w:rsid w:val="001E03E8"/>
    <w:rsid w:val="001E0949"/>
    <w:rsid w:val="001E1551"/>
    <w:rsid w:val="001E18AB"/>
    <w:rsid w:val="001E2EB5"/>
    <w:rsid w:val="001E3360"/>
    <w:rsid w:val="001E4406"/>
    <w:rsid w:val="001E482D"/>
    <w:rsid w:val="001E524F"/>
    <w:rsid w:val="001E55AA"/>
    <w:rsid w:val="001E5655"/>
    <w:rsid w:val="001E58EB"/>
    <w:rsid w:val="001E6045"/>
    <w:rsid w:val="001E6096"/>
    <w:rsid w:val="001E6D20"/>
    <w:rsid w:val="001E7394"/>
    <w:rsid w:val="001E7A3E"/>
    <w:rsid w:val="001F0A7E"/>
    <w:rsid w:val="001F0EAF"/>
    <w:rsid w:val="001F2796"/>
    <w:rsid w:val="001F46BB"/>
    <w:rsid w:val="001F5D02"/>
    <w:rsid w:val="001F61F5"/>
    <w:rsid w:val="0020162F"/>
    <w:rsid w:val="00201BFF"/>
    <w:rsid w:val="002022D0"/>
    <w:rsid w:val="00202614"/>
    <w:rsid w:val="00202A76"/>
    <w:rsid w:val="00205732"/>
    <w:rsid w:val="00205F09"/>
    <w:rsid w:val="00206EAF"/>
    <w:rsid w:val="00207586"/>
    <w:rsid w:val="0020779C"/>
    <w:rsid w:val="00210F80"/>
    <w:rsid w:val="00212BE7"/>
    <w:rsid w:val="00213131"/>
    <w:rsid w:val="00215190"/>
    <w:rsid w:val="002172F3"/>
    <w:rsid w:val="00220056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2B3E"/>
    <w:rsid w:val="00232F48"/>
    <w:rsid w:val="00233618"/>
    <w:rsid w:val="00233F93"/>
    <w:rsid w:val="0023434D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8B"/>
    <w:rsid w:val="002416CC"/>
    <w:rsid w:val="00242266"/>
    <w:rsid w:val="0024263D"/>
    <w:rsid w:val="00243FB3"/>
    <w:rsid w:val="00244382"/>
    <w:rsid w:val="002449DE"/>
    <w:rsid w:val="002449E0"/>
    <w:rsid w:val="00244CD8"/>
    <w:rsid w:val="00245049"/>
    <w:rsid w:val="00246C3B"/>
    <w:rsid w:val="00252182"/>
    <w:rsid w:val="002521C2"/>
    <w:rsid w:val="00253367"/>
    <w:rsid w:val="002543D2"/>
    <w:rsid w:val="00254EBE"/>
    <w:rsid w:val="00255A3E"/>
    <w:rsid w:val="00255CDB"/>
    <w:rsid w:val="002571A7"/>
    <w:rsid w:val="002575A2"/>
    <w:rsid w:val="00257737"/>
    <w:rsid w:val="00257935"/>
    <w:rsid w:val="00257B1C"/>
    <w:rsid w:val="00257B2C"/>
    <w:rsid w:val="00261560"/>
    <w:rsid w:val="00263B8F"/>
    <w:rsid w:val="00264288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E9F"/>
    <w:rsid w:val="00281253"/>
    <w:rsid w:val="00281452"/>
    <w:rsid w:val="002819E0"/>
    <w:rsid w:val="00282014"/>
    <w:rsid w:val="00282265"/>
    <w:rsid w:val="002824AC"/>
    <w:rsid w:val="00282888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0ABD"/>
    <w:rsid w:val="002920DE"/>
    <w:rsid w:val="00292E51"/>
    <w:rsid w:val="00292FA3"/>
    <w:rsid w:val="00293A5F"/>
    <w:rsid w:val="00295546"/>
    <w:rsid w:val="00295953"/>
    <w:rsid w:val="002961CD"/>
    <w:rsid w:val="00296951"/>
    <w:rsid w:val="00296A11"/>
    <w:rsid w:val="00296AC1"/>
    <w:rsid w:val="00297C1B"/>
    <w:rsid w:val="002A04A6"/>
    <w:rsid w:val="002A0C43"/>
    <w:rsid w:val="002A1EC0"/>
    <w:rsid w:val="002A22E4"/>
    <w:rsid w:val="002A2326"/>
    <w:rsid w:val="002A2339"/>
    <w:rsid w:val="002A2CBC"/>
    <w:rsid w:val="002A3682"/>
    <w:rsid w:val="002A40C4"/>
    <w:rsid w:val="002A46B9"/>
    <w:rsid w:val="002A5172"/>
    <w:rsid w:val="002A55C3"/>
    <w:rsid w:val="002A66D2"/>
    <w:rsid w:val="002A67F0"/>
    <w:rsid w:val="002A684A"/>
    <w:rsid w:val="002B09AE"/>
    <w:rsid w:val="002B335B"/>
    <w:rsid w:val="002B4A79"/>
    <w:rsid w:val="002B52FD"/>
    <w:rsid w:val="002B576A"/>
    <w:rsid w:val="002B692C"/>
    <w:rsid w:val="002C0876"/>
    <w:rsid w:val="002C1BF7"/>
    <w:rsid w:val="002C1C9E"/>
    <w:rsid w:val="002C2E64"/>
    <w:rsid w:val="002C3360"/>
    <w:rsid w:val="002C363C"/>
    <w:rsid w:val="002C3FF7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19D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6EEB"/>
    <w:rsid w:val="002E73F8"/>
    <w:rsid w:val="002F020F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ABE"/>
    <w:rsid w:val="00334C23"/>
    <w:rsid w:val="003371BA"/>
    <w:rsid w:val="00337770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A84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56AEC"/>
    <w:rsid w:val="003600D8"/>
    <w:rsid w:val="003612DF"/>
    <w:rsid w:val="00361F12"/>
    <w:rsid w:val="00362D1C"/>
    <w:rsid w:val="00363758"/>
    <w:rsid w:val="00365155"/>
    <w:rsid w:val="00365579"/>
    <w:rsid w:val="003662E1"/>
    <w:rsid w:val="00366F64"/>
    <w:rsid w:val="00367582"/>
    <w:rsid w:val="00367A3D"/>
    <w:rsid w:val="00367A45"/>
    <w:rsid w:val="0037050A"/>
    <w:rsid w:val="00371467"/>
    <w:rsid w:val="003716CB"/>
    <w:rsid w:val="0037202F"/>
    <w:rsid w:val="00374500"/>
    <w:rsid w:val="003758BB"/>
    <w:rsid w:val="003777BC"/>
    <w:rsid w:val="00377F35"/>
    <w:rsid w:val="00380224"/>
    <w:rsid w:val="00382058"/>
    <w:rsid w:val="003822B7"/>
    <w:rsid w:val="003822BD"/>
    <w:rsid w:val="00382A42"/>
    <w:rsid w:val="00383BA9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0A25"/>
    <w:rsid w:val="003915D7"/>
    <w:rsid w:val="00392870"/>
    <w:rsid w:val="00393DD8"/>
    <w:rsid w:val="00394A40"/>
    <w:rsid w:val="003958D0"/>
    <w:rsid w:val="00395A3F"/>
    <w:rsid w:val="0039727E"/>
    <w:rsid w:val="003A0AFA"/>
    <w:rsid w:val="003A1FE2"/>
    <w:rsid w:val="003A2EB3"/>
    <w:rsid w:val="003A3891"/>
    <w:rsid w:val="003A43E9"/>
    <w:rsid w:val="003A4CA6"/>
    <w:rsid w:val="003A4CA9"/>
    <w:rsid w:val="003A688D"/>
    <w:rsid w:val="003A7C3D"/>
    <w:rsid w:val="003B09F2"/>
    <w:rsid w:val="003B1637"/>
    <w:rsid w:val="003B187C"/>
    <w:rsid w:val="003B2171"/>
    <w:rsid w:val="003B2489"/>
    <w:rsid w:val="003B2702"/>
    <w:rsid w:val="003B2915"/>
    <w:rsid w:val="003B29F0"/>
    <w:rsid w:val="003B2E27"/>
    <w:rsid w:val="003B3081"/>
    <w:rsid w:val="003B38C2"/>
    <w:rsid w:val="003B3E5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D20"/>
    <w:rsid w:val="003B7E90"/>
    <w:rsid w:val="003C03F4"/>
    <w:rsid w:val="003C21A7"/>
    <w:rsid w:val="003C274A"/>
    <w:rsid w:val="003C28AC"/>
    <w:rsid w:val="003C2B44"/>
    <w:rsid w:val="003C3394"/>
    <w:rsid w:val="003C36A7"/>
    <w:rsid w:val="003C3BFD"/>
    <w:rsid w:val="003C3F9B"/>
    <w:rsid w:val="003C4EEB"/>
    <w:rsid w:val="003C599D"/>
    <w:rsid w:val="003C5DA9"/>
    <w:rsid w:val="003C7E49"/>
    <w:rsid w:val="003D08B9"/>
    <w:rsid w:val="003D0CAB"/>
    <w:rsid w:val="003D0DE5"/>
    <w:rsid w:val="003D1AA1"/>
    <w:rsid w:val="003D27C5"/>
    <w:rsid w:val="003D30D0"/>
    <w:rsid w:val="003D3143"/>
    <w:rsid w:val="003D5FDD"/>
    <w:rsid w:val="003D674F"/>
    <w:rsid w:val="003D6BAC"/>
    <w:rsid w:val="003D6C53"/>
    <w:rsid w:val="003D6EAE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41E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7BB"/>
    <w:rsid w:val="0040220A"/>
    <w:rsid w:val="0040257F"/>
    <w:rsid w:val="0040427E"/>
    <w:rsid w:val="00405939"/>
    <w:rsid w:val="00405AED"/>
    <w:rsid w:val="00405C71"/>
    <w:rsid w:val="00406156"/>
    <w:rsid w:val="0040688C"/>
    <w:rsid w:val="00410264"/>
    <w:rsid w:val="0041111E"/>
    <w:rsid w:val="0041194E"/>
    <w:rsid w:val="00413F44"/>
    <w:rsid w:val="00415852"/>
    <w:rsid w:val="00415D26"/>
    <w:rsid w:val="004170D5"/>
    <w:rsid w:val="004206C7"/>
    <w:rsid w:val="00420D0E"/>
    <w:rsid w:val="00420F46"/>
    <w:rsid w:val="00421B2C"/>
    <w:rsid w:val="00421D81"/>
    <w:rsid w:val="0042216B"/>
    <w:rsid w:val="004229D1"/>
    <w:rsid w:val="00422BF9"/>
    <w:rsid w:val="00422CD2"/>
    <w:rsid w:val="004237A6"/>
    <w:rsid w:val="0042419C"/>
    <w:rsid w:val="00424403"/>
    <w:rsid w:val="004246F2"/>
    <w:rsid w:val="004256DA"/>
    <w:rsid w:val="00426F07"/>
    <w:rsid w:val="00427142"/>
    <w:rsid w:val="00430C6B"/>
    <w:rsid w:val="004310D7"/>
    <w:rsid w:val="004313CA"/>
    <w:rsid w:val="00431843"/>
    <w:rsid w:val="00431CF4"/>
    <w:rsid w:val="00434AA8"/>
    <w:rsid w:val="00434D98"/>
    <w:rsid w:val="004355D8"/>
    <w:rsid w:val="004365DE"/>
    <w:rsid w:val="00436629"/>
    <w:rsid w:val="004367EB"/>
    <w:rsid w:val="00436E38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502C4"/>
    <w:rsid w:val="0045085B"/>
    <w:rsid w:val="00450C21"/>
    <w:rsid w:val="00451261"/>
    <w:rsid w:val="00452B7F"/>
    <w:rsid w:val="0045324B"/>
    <w:rsid w:val="0045358A"/>
    <w:rsid w:val="00455891"/>
    <w:rsid w:val="00455E0F"/>
    <w:rsid w:val="00455EE6"/>
    <w:rsid w:val="00456419"/>
    <w:rsid w:val="00456F18"/>
    <w:rsid w:val="004579E2"/>
    <w:rsid w:val="00457B5D"/>
    <w:rsid w:val="00457C31"/>
    <w:rsid w:val="004600CA"/>
    <w:rsid w:val="0046033A"/>
    <w:rsid w:val="00460E37"/>
    <w:rsid w:val="00461111"/>
    <w:rsid w:val="00461809"/>
    <w:rsid w:val="004622B8"/>
    <w:rsid w:val="00462D75"/>
    <w:rsid w:val="00464529"/>
    <w:rsid w:val="00465221"/>
    <w:rsid w:val="00465865"/>
    <w:rsid w:val="0046633E"/>
    <w:rsid w:val="0046757D"/>
    <w:rsid w:val="004702F5"/>
    <w:rsid w:val="00470972"/>
    <w:rsid w:val="00470FE1"/>
    <w:rsid w:val="00471049"/>
    <w:rsid w:val="00471675"/>
    <w:rsid w:val="0047268F"/>
    <w:rsid w:val="00472AD5"/>
    <w:rsid w:val="00472C27"/>
    <w:rsid w:val="00473DE5"/>
    <w:rsid w:val="004747C3"/>
    <w:rsid w:val="00474DBF"/>
    <w:rsid w:val="0047550A"/>
    <w:rsid w:val="0047560B"/>
    <w:rsid w:val="00476B40"/>
    <w:rsid w:val="00477902"/>
    <w:rsid w:val="00480D46"/>
    <w:rsid w:val="00481DDF"/>
    <w:rsid w:val="00483CF0"/>
    <w:rsid w:val="00483D35"/>
    <w:rsid w:val="004840A3"/>
    <w:rsid w:val="00484FB1"/>
    <w:rsid w:val="004852CC"/>
    <w:rsid w:val="00485795"/>
    <w:rsid w:val="00486013"/>
    <w:rsid w:val="0048627E"/>
    <w:rsid w:val="00491F86"/>
    <w:rsid w:val="004925F1"/>
    <w:rsid w:val="00492FA3"/>
    <w:rsid w:val="00493EA7"/>
    <w:rsid w:val="004946F5"/>
    <w:rsid w:val="004954C5"/>
    <w:rsid w:val="00496BE0"/>
    <w:rsid w:val="004A00CA"/>
    <w:rsid w:val="004A0289"/>
    <w:rsid w:val="004A07A9"/>
    <w:rsid w:val="004A0E7F"/>
    <w:rsid w:val="004A13B6"/>
    <w:rsid w:val="004A16E3"/>
    <w:rsid w:val="004A21E5"/>
    <w:rsid w:val="004A2B85"/>
    <w:rsid w:val="004A2BB9"/>
    <w:rsid w:val="004A3CA1"/>
    <w:rsid w:val="004A47AE"/>
    <w:rsid w:val="004A4CD6"/>
    <w:rsid w:val="004A50BD"/>
    <w:rsid w:val="004A5646"/>
    <w:rsid w:val="004A5DB6"/>
    <w:rsid w:val="004A6124"/>
    <w:rsid w:val="004A6848"/>
    <w:rsid w:val="004A6EE9"/>
    <w:rsid w:val="004A76C4"/>
    <w:rsid w:val="004B0AC4"/>
    <w:rsid w:val="004B330B"/>
    <w:rsid w:val="004B43BC"/>
    <w:rsid w:val="004B46F0"/>
    <w:rsid w:val="004B4C30"/>
    <w:rsid w:val="004B6BD9"/>
    <w:rsid w:val="004B6F13"/>
    <w:rsid w:val="004B7CB4"/>
    <w:rsid w:val="004C0754"/>
    <w:rsid w:val="004C0CF8"/>
    <w:rsid w:val="004C1B9C"/>
    <w:rsid w:val="004C230C"/>
    <w:rsid w:val="004C2B4A"/>
    <w:rsid w:val="004C3688"/>
    <w:rsid w:val="004C3BB1"/>
    <w:rsid w:val="004C4E56"/>
    <w:rsid w:val="004C4FF3"/>
    <w:rsid w:val="004C52E6"/>
    <w:rsid w:val="004C569B"/>
    <w:rsid w:val="004C6440"/>
    <w:rsid w:val="004C6880"/>
    <w:rsid w:val="004C6DAA"/>
    <w:rsid w:val="004C7233"/>
    <w:rsid w:val="004D07E7"/>
    <w:rsid w:val="004D1EF9"/>
    <w:rsid w:val="004D2539"/>
    <w:rsid w:val="004D29E6"/>
    <w:rsid w:val="004D2FAA"/>
    <w:rsid w:val="004D3F33"/>
    <w:rsid w:val="004D40BB"/>
    <w:rsid w:val="004D648C"/>
    <w:rsid w:val="004D7175"/>
    <w:rsid w:val="004E0A50"/>
    <w:rsid w:val="004E174E"/>
    <w:rsid w:val="004E1AE3"/>
    <w:rsid w:val="004E2397"/>
    <w:rsid w:val="004E297F"/>
    <w:rsid w:val="004E2DEC"/>
    <w:rsid w:val="004E3152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C4B"/>
    <w:rsid w:val="004E6DA5"/>
    <w:rsid w:val="004E78B1"/>
    <w:rsid w:val="004F0018"/>
    <w:rsid w:val="004F009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64A0"/>
    <w:rsid w:val="004F799F"/>
    <w:rsid w:val="004F7FF0"/>
    <w:rsid w:val="00501D51"/>
    <w:rsid w:val="00502B09"/>
    <w:rsid w:val="00502F01"/>
    <w:rsid w:val="00503431"/>
    <w:rsid w:val="005034AA"/>
    <w:rsid w:val="005048B9"/>
    <w:rsid w:val="00505AFE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B86"/>
    <w:rsid w:val="00512DE3"/>
    <w:rsid w:val="00513629"/>
    <w:rsid w:val="00513940"/>
    <w:rsid w:val="00514B54"/>
    <w:rsid w:val="00514D5D"/>
    <w:rsid w:val="00514EC9"/>
    <w:rsid w:val="00515F21"/>
    <w:rsid w:val="00516884"/>
    <w:rsid w:val="005179ED"/>
    <w:rsid w:val="00521709"/>
    <w:rsid w:val="0052321B"/>
    <w:rsid w:val="00524E52"/>
    <w:rsid w:val="00526398"/>
    <w:rsid w:val="00527EB0"/>
    <w:rsid w:val="00530833"/>
    <w:rsid w:val="00530C73"/>
    <w:rsid w:val="00530D43"/>
    <w:rsid w:val="00531293"/>
    <w:rsid w:val="005313D8"/>
    <w:rsid w:val="00532E2D"/>
    <w:rsid w:val="0053350E"/>
    <w:rsid w:val="00534139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97B"/>
    <w:rsid w:val="00542E3C"/>
    <w:rsid w:val="00542F46"/>
    <w:rsid w:val="00545DC0"/>
    <w:rsid w:val="005462FE"/>
    <w:rsid w:val="00546B29"/>
    <w:rsid w:val="00546E6E"/>
    <w:rsid w:val="00550587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3547"/>
    <w:rsid w:val="00564165"/>
    <w:rsid w:val="00564CB0"/>
    <w:rsid w:val="00565533"/>
    <w:rsid w:val="00566B17"/>
    <w:rsid w:val="00566C58"/>
    <w:rsid w:val="00567F35"/>
    <w:rsid w:val="0057005B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80511"/>
    <w:rsid w:val="0058055F"/>
    <w:rsid w:val="00580AB4"/>
    <w:rsid w:val="00581E36"/>
    <w:rsid w:val="00582AB6"/>
    <w:rsid w:val="00583DF3"/>
    <w:rsid w:val="00584418"/>
    <w:rsid w:val="00584DFA"/>
    <w:rsid w:val="00585548"/>
    <w:rsid w:val="00587437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5D1C"/>
    <w:rsid w:val="00596215"/>
    <w:rsid w:val="005967BE"/>
    <w:rsid w:val="00596CB1"/>
    <w:rsid w:val="00597330"/>
    <w:rsid w:val="00597381"/>
    <w:rsid w:val="00597B87"/>
    <w:rsid w:val="00597C04"/>
    <w:rsid w:val="005A1A64"/>
    <w:rsid w:val="005A1E69"/>
    <w:rsid w:val="005A228B"/>
    <w:rsid w:val="005A24CA"/>
    <w:rsid w:val="005A342B"/>
    <w:rsid w:val="005A3913"/>
    <w:rsid w:val="005A3FB7"/>
    <w:rsid w:val="005A41F6"/>
    <w:rsid w:val="005A7165"/>
    <w:rsid w:val="005A7753"/>
    <w:rsid w:val="005A7AFA"/>
    <w:rsid w:val="005B01C4"/>
    <w:rsid w:val="005B0C46"/>
    <w:rsid w:val="005B0D3F"/>
    <w:rsid w:val="005B12E1"/>
    <w:rsid w:val="005B251F"/>
    <w:rsid w:val="005B28B4"/>
    <w:rsid w:val="005B2D37"/>
    <w:rsid w:val="005B5140"/>
    <w:rsid w:val="005B539B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3080"/>
    <w:rsid w:val="005F317F"/>
    <w:rsid w:val="005F48E1"/>
    <w:rsid w:val="005F4A5C"/>
    <w:rsid w:val="005F4B87"/>
    <w:rsid w:val="005F591F"/>
    <w:rsid w:val="005F5FB7"/>
    <w:rsid w:val="005F7512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227F"/>
    <w:rsid w:val="0061278C"/>
    <w:rsid w:val="00613895"/>
    <w:rsid w:val="006142B0"/>
    <w:rsid w:val="006155F9"/>
    <w:rsid w:val="0061648A"/>
    <w:rsid w:val="00616D51"/>
    <w:rsid w:val="0062010A"/>
    <w:rsid w:val="006215A9"/>
    <w:rsid w:val="00624C7E"/>
    <w:rsid w:val="00625307"/>
    <w:rsid w:val="006263C3"/>
    <w:rsid w:val="00627425"/>
    <w:rsid w:val="006274C0"/>
    <w:rsid w:val="00627A2B"/>
    <w:rsid w:val="00632AD3"/>
    <w:rsid w:val="00632C7F"/>
    <w:rsid w:val="00633066"/>
    <w:rsid w:val="00633E8B"/>
    <w:rsid w:val="00635719"/>
    <w:rsid w:val="00635A20"/>
    <w:rsid w:val="00635B77"/>
    <w:rsid w:val="00636BAC"/>
    <w:rsid w:val="0063716B"/>
    <w:rsid w:val="0063797A"/>
    <w:rsid w:val="00640998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4583"/>
    <w:rsid w:val="00655CC2"/>
    <w:rsid w:val="00656091"/>
    <w:rsid w:val="0065642C"/>
    <w:rsid w:val="0065662A"/>
    <w:rsid w:val="00657101"/>
    <w:rsid w:val="0065725E"/>
    <w:rsid w:val="00657E0F"/>
    <w:rsid w:val="006604BC"/>
    <w:rsid w:val="006605E4"/>
    <w:rsid w:val="006609FB"/>
    <w:rsid w:val="00660BA7"/>
    <w:rsid w:val="00662006"/>
    <w:rsid w:val="006620B2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19F0"/>
    <w:rsid w:val="006824F4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2AB"/>
    <w:rsid w:val="00695C66"/>
    <w:rsid w:val="006968A0"/>
    <w:rsid w:val="00697472"/>
    <w:rsid w:val="00697EFD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347"/>
    <w:rsid w:val="006A6F79"/>
    <w:rsid w:val="006A6FD7"/>
    <w:rsid w:val="006A7A38"/>
    <w:rsid w:val="006B0526"/>
    <w:rsid w:val="006B09A1"/>
    <w:rsid w:val="006B09B8"/>
    <w:rsid w:val="006B0A5C"/>
    <w:rsid w:val="006B1EB0"/>
    <w:rsid w:val="006B2E1A"/>
    <w:rsid w:val="006B316F"/>
    <w:rsid w:val="006B47FE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5238"/>
    <w:rsid w:val="006C64F7"/>
    <w:rsid w:val="006D038F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6666"/>
    <w:rsid w:val="006D790B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40D"/>
    <w:rsid w:val="006E4710"/>
    <w:rsid w:val="006E4B11"/>
    <w:rsid w:val="006E5A77"/>
    <w:rsid w:val="006E60F6"/>
    <w:rsid w:val="006E6A7C"/>
    <w:rsid w:val="006F06C9"/>
    <w:rsid w:val="006F0FBC"/>
    <w:rsid w:val="006F113A"/>
    <w:rsid w:val="006F1512"/>
    <w:rsid w:val="006F1B1A"/>
    <w:rsid w:val="006F1EF4"/>
    <w:rsid w:val="006F4FF5"/>
    <w:rsid w:val="006F5FEC"/>
    <w:rsid w:val="006F6015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0DA"/>
    <w:rsid w:val="00714BF3"/>
    <w:rsid w:val="00715289"/>
    <w:rsid w:val="007156AA"/>
    <w:rsid w:val="00715A5A"/>
    <w:rsid w:val="00715C37"/>
    <w:rsid w:val="0071630C"/>
    <w:rsid w:val="007171AD"/>
    <w:rsid w:val="007173AD"/>
    <w:rsid w:val="007177BC"/>
    <w:rsid w:val="00717DE0"/>
    <w:rsid w:val="00720583"/>
    <w:rsid w:val="0072196E"/>
    <w:rsid w:val="007219BB"/>
    <w:rsid w:val="00722568"/>
    <w:rsid w:val="00722707"/>
    <w:rsid w:val="007242FA"/>
    <w:rsid w:val="00724897"/>
    <w:rsid w:val="007257AC"/>
    <w:rsid w:val="007260A1"/>
    <w:rsid w:val="0072729E"/>
    <w:rsid w:val="00730B75"/>
    <w:rsid w:val="00731872"/>
    <w:rsid w:val="00731CB5"/>
    <w:rsid w:val="0073286E"/>
    <w:rsid w:val="007329D7"/>
    <w:rsid w:val="0073329A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23C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AA9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5D70"/>
    <w:rsid w:val="007667A1"/>
    <w:rsid w:val="00767343"/>
    <w:rsid w:val="00767A1C"/>
    <w:rsid w:val="00767E6C"/>
    <w:rsid w:val="00770F33"/>
    <w:rsid w:val="007718BA"/>
    <w:rsid w:val="00772253"/>
    <w:rsid w:val="00772F35"/>
    <w:rsid w:val="00773B99"/>
    <w:rsid w:val="00774120"/>
    <w:rsid w:val="00775E9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2E6C"/>
    <w:rsid w:val="0078308B"/>
    <w:rsid w:val="007832D7"/>
    <w:rsid w:val="007833A6"/>
    <w:rsid w:val="007850A3"/>
    <w:rsid w:val="007860A0"/>
    <w:rsid w:val="00791E9C"/>
    <w:rsid w:val="0079297D"/>
    <w:rsid w:val="00792CDA"/>
    <w:rsid w:val="007932D2"/>
    <w:rsid w:val="00793E29"/>
    <w:rsid w:val="00794CD5"/>
    <w:rsid w:val="00797289"/>
    <w:rsid w:val="00797301"/>
    <w:rsid w:val="007A043C"/>
    <w:rsid w:val="007A12AF"/>
    <w:rsid w:val="007A1D14"/>
    <w:rsid w:val="007A2D78"/>
    <w:rsid w:val="007A30F1"/>
    <w:rsid w:val="007A43C2"/>
    <w:rsid w:val="007A4832"/>
    <w:rsid w:val="007A50E3"/>
    <w:rsid w:val="007A5F98"/>
    <w:rsid w:val="007A64DB"/>
    <w:rsid w:val="007B1B9A"/>
    <w:rsid w:val="007B2290"/>
    <w:rsid w:val="007B249D"/>
    <w:rsid w:val="007B3874"/>
    <w:rsid w:val="007B3AF3"/>
    <w:rsid w:val="007B4265"/>
    <w:rsid w:val="007B646F"/>
    <w:rsid w:val="007B6EDE"/>
    <w:rsid w:val="007C0532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231"/>
    <w:rsid w:val="007D1245"/>
    <w:rsid w:val="007D3173"/>
    <w:rsid w:val="007D42BB"/>
    <w:rsid w:val="007D560A"/>
    <w:rsid w:val="007E0618"/>
    <w:rsid w:val="007E0674"/>
    <w:rsid w:val="007E0C20"/>
    <w:rsid w:val="007E0E49"/>
    <w:rsid w:val="007E11BB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E7C61"/>
    <w:rsid w:val="007F293E"/>
    <w:rsid w:val="007F4401"/>
    <w:rsid w:val="007F4521"/>
    <w:rsid w:val="007F4D9E"/>
    <w:rsid w:val="007F5212"/>
    <w:rsid w:val="007F52E2"/>
    <w:rsid w:val="007F5603"/>
    <w:rsid w:val="007F694E"/>
    <w:rsid w:val="007F6F34"/>
    <w:rsid w:val="007F70EB"/>
    <w:rsid w:val="007F7BA7"/>
    <w:rsid w:val="00801CE2"/>
    <w:rsid w:val="00803275"/>
    <w:rsid w:val="0080390E"/>
    <w:rsid w:val="008061C6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73C"/>
    <w:rsid w:val="00814FA0"/>
    <w:rsid w:val="0081609C"/>
    <w:rsid w:val="008171AC"/>
    <w:rsid w:val="00817D69"/>
    <w:rsid w:val="00820C3C"/>
    <w:rsid w:val="00820CD9"/>
    <w:rsid w:val="00821B83"/>
    <w:rsid w:val="00821D76"/>
    <w:rsid w:val="00822666"/>
    <w:rsid w:val="00825091"/>
    <w:rsid w:val="0082544E"/>
    <w:rsid w:val="00826254"/>
    <w:rsid w:val="008266FB"/>
    <w:rsid w:val="00826E03"/>
    <w:rsid w:val="008271E2"/>
    <w:rsid w:val="00827C16"/>
    <w:rsid w:val="00831A50"/>
    <w:rsid w:val="00832247"/>
    <w:rsid w:val="0083303A"/>
    <w:rsid w:val="0083320B"/>
    <w:rsid w:val="008332ED"/>
    <w:rsid w:val="00833867"/>
    <w:rsid w:val="00834AF0"/>
    <w:rsid w:val="008357E3"/>
    <w:rsid w:val="00836628"/>
    <w:rsid w:val="0083733E"/>
    <w:rsid w:val="00837485"/>
    <w:rsid w:val="008378DF"/>
    <w:rsid w:val="0084181E"/>
    <w:rsid w:val="00842427"/>
    <w:rsid w:val="008435C8"/>
    <w:rsid w:val="0084370F"/>
    <w:rsid w:val="00843CDF"/>
    <w:rsid w:val="00844C8C"/>
    <w:rsid w:val="00844F32"/>
    <w:rsid w:val="00846AB1"/>
    <w:rsid w:val="008470E3"/>
    <w:rsid w:val="0085033E"/>
    <w:rsid w:val="00850976"/>
    <w:rsid w:val="008516D0"/>
    <w:rsid w:val="0085201F"/>
    <w:rsid w:val="008537EE"/>
    <w:rsid w:val="00853C14"/>
    <w:rsid w:val="008544EC"/>
    <w:rsid w:val="00854814"/>
    <w:rsid w:val="008559CE"/>
    <w:rsid w:val="00856B17"/>
    <w:rsid w:val="00857170"/>
    <w:rsid w:val="0086183E"/>
    <w:rsid w:val="00861923"/>
    <w:rsid w:val="00864834"/>
    <w:rsid w:val="00865666"/>
    <w:rsid w:val="008664E6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A1"/>
    <w:rsid w:val="008863FD"/>
    <w:rsid w:val="00886792"/>
    <w:rsid w:val="008869C1"/>
    <w:rsid w:val="008902CF"/>
    <w:rsid w:val="00890F14"/>
    <w:rsid w:val="008920BC"/>
    <w:rsid w:val="00892AA3"/>
    <w:rsid w:val="00893024"/>
    <w:rsid w:val="0089329E"/>
    <w:rsid w:val="00893B13"/>
    <w:rsid w:val="00893EA6"/>
    <w:rsid w:val="008959A8"/>
    <w:rsid w:val="00895A23"/>
    <w:rsid w:val="008969DD"/>
    <w:rsid w:val="008975A5"/>
    <w:rsid w:val="008A1125"/>
    <w:rsid w:val="008A25F1"/>
    <w:rsid w:val="008A295D"/>
    <w:rsid w:val="008A2EB1"/>
    <w:rsid w:val="008A2F02"/>
    <w:rsid w:val="008A34B1"/>
    <w:rsid w:val="008A42DC"/>
    <w:rsid w:val="008A43F6"/>
    <w:rsid w:val="008A4402"/>
    <w:rsid w:val="008A5485"/>
    <w:rsid w:val="008A7140"/>
    <w:rsid w:val="008B1408"/>
    <w:rsid w:val="008B2280"/>
    <w:rsid w:val="008B32E7"/>
    <w:rsid w:val="008B3C5E"/>
    <w:rsid w:val="008B4389"/>
    <w:rsid w:val="008B594F"/>
    <w:rsid w:val="008B5E81"/>
    <w:rsid w:val="008B64C6"/>
    <w:rsid w:val="008B6670"/>
    <w:rsid w:val="008B7243"/>
    <w:rsid w:val="008B7594"/>
    <w:rsid w:val="008C0A34"/>
    <w:rsid w:val="008C1DD5"/>
    <w:rsid w:val="008C22F1"/>
    <w:rsid w:val="008C3FC6"/>
    <w:rsid w:val="008C4714"/>
    <w:rsid w:val="008C5180"/>
    <w:rsid w:val="008C53B1"/>
    <w:rsid w:val="008C53CC"/>
    <w:rsid w:val="008C6508"/>
    <w:rsid w:val="008C681B"/>
    <w:rsid w:val="008C6EA6"/>
    <w:rsid w:val="008C7AE3"/>
    <w:rsid w:val="008D02C6"/>
    <w:rsid w:val="008D22D5"/>
    <w:rsid w:val="008D4D14"/>
    <w:rsid w:val="008D596E"/>
    <w:rsid w:val="008D652F"/>
    <w:rsid w:val="008D7956"/>
    <w:rsid w:val="008E095A"/>
    <w:rsid w:val="008E11D4"/>
    <w:rsid w:val="008E217C"/>
    <w:rsid w:val="008E2EEB"/>
    <w:rsid w:val="008E4A18"/>
    <w:rsid w:val="008E4C08"/>
    <w:rsid w:val="008E4E46"/>
    <w:rsid w:val="008E4ECC"/>
    <w:rsid w:val="008E4EF7"/>
    <w:rsid w:val="008E59FA"/>
    <w:rsid w:val="008E5D3B"/>
    <w:rsid w:val="008E7867"/>
    <w:rsid w:val="008E7D5F"/>
    <w:rsid w:val="008F0D5C"/>
    <w:rsid w:val="008F0F3F"/>
    <w:rsid w:val="008F1EA2"/>
    <w:rsid w:val="008F2035"/>
    <w:rsid w:val="008F3426"/>
    <w:rsid w:val="008F3BB8"/>
    <w:rsid w:val="008F465D"/>
    <w:rsid w:val="008F469F"/>
    <w:rsid w:val="008F4E26"/>
    <w:rsid w:val="008F5144"/>
    <w:rsid w:val="008F5AE8"/>
    <w:rsid w:val="00900B60"/>
    <w:rsid w:val="00901267"/>
    <w:rsid w:val="00901BFC"/>
    <w:rsid w:val="00901FBC"/>
    <w:rsid w:val="009028D2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AC9"/>
    <w:rsid w:val="00912B03"/>
    <w:rsid w:val="00912C52"/>
    <w:rsid w:val="00912D57"/>
    <w:rsid w:val="0091488B"/>
    <w:rsid w:val="00914B94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20F3"/>
    <w:rsid w:val="00922E4E"/>
    <w:rsid w:val="009231C4"/>
    <w:rsid w:val="00923239"/>
    <w:rsid w:val="00923A69"/>
    <w:rsid w:val="00925DAB"/>
    <w:rsid w:val="00927FE9"/>
    <w:rsid w:val="00930193"/>
    <w:rsid w:val="00930DE6"/>
    <w:rsid w:val="00931A24"/>
    <w:rsid w:val="00932350"/>
    <w:rsid w:val="0093272A"/>
    <w:rsid w:val="00932B0E"/>
    <w:rsid w:val="00932F95"/>
    <w:rsid w:val="0093344C"/>
    <w:rsid w:val="00933838"/>
    <w:rsid w:val="00934E5A"/>
    <w:rsid w:val="009372A2"/>
    <w:rsid w:val="0093779F"/>
    <w:rsid w:val="00940D20"/>
    <w:rsid w:val="00941920"/>
    <w:rsid w:val="00942DA2"/>
    <w:rsid w:val="00944153"/>
    <w:rsid w:val="00944B6B"/>
    <w:rsid w:val="00946658"/>
    <w:rsid w:val="00946A63"/>
    <w:rsid w:val="009471A5"/>
    <w:rsid w:val="00950560"/>
    <w:rsid w:val="00950644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6FC"/>
    <w:rsid w:val="00956BAF"/>
    <w:rsid w:val="009575B9"/>
    <w:rsid w:val="00961186"/>
    <w:rsid w:val="00961A92"/>
    <w:rsid w:val="00961CF5"/>
    <w:rsid w:val="00961E6D"/>
    <w:rsid w:val="009626C7"/>
    <w:rsid w:val="009631EB"/>
    <w:rsid w:val="00963451"/>
    <w:rsid w:val="00963498"/>
    <w:rsid w:val="00964224"/>
    <w:rsid w:val="0096472F"/>
    <w:rsid w:val="00964C68"/>
    <w:rsid w:val="00965C05"/>
    <w:rsid w:val="0096625C"/>
    <w:rsid w:val="00966D5D"/>
    <w:rsid w:val="009671B0"/>
    <w:rsid w:val="00967BA0"/>
    <w:rsid w:val="00967D4C"/>
    <w:rsid w:val="0097215D"/>
    <w:rsid w:val="00972AC4"/>
    <w:rsid w:val="00974472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3FFD"/>
    <w:rsid w:val="009858D4"/>
    <w:rsid w:val="00986347"/>
    <w:rsid w:val="009864D7"/>
    <w:rsid w:val="00987AB4"/>
    <w:rsid w:val="00987ED7"/>
    <w:rsid w:val="0099039B"/>
    <w:rsid w:val="0099083F"/>
    <w:rsid w:val="009919CA"/>
    <w:rsid w:val="00992712"/>
    <w:rsid w:val="00992D05"/>
    <w:rsid w:val="009931A1"/>
    <w:rsid w:val="009931B8"/>
    <w:rsid w:val="00994008"/>
    <w:rsid w:val="00995DDD"/>
    <w:rsid w:val="009A054A"/>
    <w:rsid w:val="009A075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4C52"/>
    <w:rsid w:val="009A5425"/>
    <w:rsid w:val="009A6630"/>
    <w:rsid w:val="009B058E"/>
    <w:rsid w:val="009B1DA0"/>
    <w:rsid w:val="009B2F7D"/>
    <w:rsid w:val="009B3477"/>
    <w:rsid w:val="009B3D5F"/>
    <w:rsid w:val="009B44EB"/>
    <w:rsid w:val="009B49A3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5A02"/>
    <w:rsid w:val="009C62B7"/>
    <w:rsid w:val="009C64AD"/>
    <w:rsid w:val="009D13AE"/>
    <w:rsid w:val="009D18BF"/>
    <w:rsid w:val="009D1EF2"/>
    <w:rsid w:val="009D224E"/>
    <w:rsid w:val="009D27DE"/>
    <w:rsid w:val="009D347F"/>
    <w:rsid w:val="009D5028"/>
    <w:rsid w:val="009D516A"/>
    <w:rsid w:val="009D6C84"/>
    <w:rsid w:val="009D70DE"/>
    <w:rsid w:val="009D716F"/>
    <w:rsid w:val="009D762B"/>
    <w:rsid w:val="009E0350"/>
    <w:rsid w:val="009E08E6"/>
    <w:rsid w:val="009E0ED4"/>
    <w:rsid w:val="009E133D"/>
    <w:rsid w:val="009E151A"/>
    <w:rsid w:val="009E1F77"/>
    <w:rsid w:val="009E2E1F"/>
    <w:rsid w:val="009E2EF4"/>
    <w:rsid w:val="009E2F1C"/>
    <w:rsid w:val="009E318F"/>
    <w:rsid w:val="009E370E"/>
    <w:rsid w:val="009E4FF8"/>
    <w:rsid w:val="009E538F"/>
    <w:rsid w:val="009E5903"/>
    <w:rsid w:val="009E6012"/>
    <w:rsid w:val="009E619E"/>
    <w:rsid w:val="009E6FDD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566F"/>
    <w:rsid w:val="009F72DB"/>
    <w:rsid w:val="009F7D2C"/>
    <w:rsid w:val="009F7D83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6B99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26A2"/>
    <w:rsid w:val="00A2324D"/>
    <w:rsid w:val="00A23EC4"/>
    <w:rsid w:val="00A241BA"/>
    <w:rsid w:val="00A2501C"/>
    <w:rsid w:val="00A25324"/>
    <w:rsid w:val="00A2644E"/>
    <w:rsid w:val="00A300A5"/>
    <w:rsid w:val="00A309DE"/>
    <w:rsid w:val="00A30E15"/>
    <w:rsid w:val="00A322D2"/>
    <w:rsid w:val="00A32BC6"/>
    <w:rsid w:val="00A32DB1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752"/>
    <w:rsid w:val="00A422F5"/>
    <w:rsid w:val="00A42F67"/>
    <w:rsid w:val="00A43575"/>
    <w:rsid w:val="00A5070D"/>
    <w:rsid w:val="00A50B01"/>
    <w:rsid w:val="00A51780"/>
    <w:rsid w:val="00A51793"/>
    <w:rsid w:val="00A51ADE"/>
    <w:rsid w:val="00A51E74"/>
    <w:rsid w:val="00A52624"/>
    <w:rsid w:val="00A52A75"/>
    <w:rsid w:val="00A53457"/>
    <w:rsid w:val="00A5345B"/>
    <w:rsid w:val="00A53FC0"/>
    <w:rsid w:val="00A5457B"/>
    <w:rsid w:val="00A547B1"/>
    <w:rsid w:val="00A557EE"/>
    <w:rsid w:val="00A60787"/>
    <w:rsid w:val="00A60AB9"/>
    <w:rsid w:val="00A6165E"/>
    <w:rsid w:val="00A61DAE"/>
    <w:rsid w:val="00A62FBE"/>
    <w:rsid w:val="00A635B6"/>
    <w:rsid w:val="00A63BF7"/>
    <w:rsid w:val="00A64492"/>
    <w:rsid w:val="00A656A1"/>
    <w:rsid w:val="00A6621E"/>
    <w:rsid w:val="00A667D2"/>
    <w:rsid w:val="00A66A05"/>
    <w:rsid w:val="00A67062"/>
    <w:rsid w:val="00A675B7"/>
    <w:rsid w:val="00A7001F"/>
    <w:rsid w:val="00A7079C"/>
    <w:rsid w:val="00A70C3F"/>
    <w:rsid w:val="00A712AB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3C5D"/>
    <w:rsid w:val="00A8424F"/>
    <w:rsid w:val="00A84439"/>
    <w:rsid w:val="00A870ED"/>
    <w:rsid w:val="00A873F7"/>
    <w:rsid w:val="00A87BA8"/>
    <w:rsid w:val="00A9003C"/>
    <w:rsid w:val="00A904FA"/>
    <w:rsid w:val="00A9059D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299D"/>
    <w:rsid w:val="00AA38B8"/>
    <w:rsid w:val="00AA3F4B"/>
    <w:rsid w:val="00AA4455"/>
    <w:rsid w:val="00AA6179"/>
    <w:rsid w:val="00AA6353"/>
    <w:rsid w:val="00AB1BEF"/>
    <w:rsid w:val="00AB1C19"/>
    <w:rsid w:val="00AB32F5"/>
    <w:rsid w:val="00AB3724"/>
    <w:rsid w:val="00AB383B"/>
    <w:rsid w:val="00AB3901"/>
    <w:rsid w:val="00AB3ECB"/>
    <w:rsid w:val="00AB4093"/>
    <w:rsid w:val="00AB40B4"/>
    <w:rsid w:val="00AB4D2D"/>
    <w:rsid w:val="00AB7855"/>
    <w:rsid w:val="00AC02C9"/>
    <w:rsid w:val="00AC076E"/>
    <w:rsid w:val="00AC180E"/>
    <w:rsid w:val="00AC1A34"/>
    <w:rsid w:val="00AC1D09"/>
    <w:rsid w:val="00AC36D3"/>
    <w:rsid w:val="00AC4892"/>
    <w:rsid w:val="00AC4BD1"/>
    <w:rsid w:val="00AC557C"/>
    <w:rsid w:val="00AC6694"/>
    <w:rsid w:val="00AC68F1"/>
    <w:rsid w:val="00AC73CA"/>
    <w:rsid w:val="00AC765A"/>
    <w:rsid w:val="00AC7F5E"/>
    <w:rsid w:val="00AD1E98"/>
    <w:rsid w:val="00AD403C"/>
    <w:rsid w:val="00AD4B4F"/>
    <w:rsid w:val="00AD6749"/>
    <w:rsid w:val="00AD6CDF"/>
    <w:rsid w:val="00AD7C67"/>
    <w:rsid w:val="00AD7FD9"/>
    <w:rsid w:val="00AE2BB1"/>
    <w:rsid w:val="00AE3B30"/>
    <w:rsid w:val="00AE4059"/>
    <w:rsid w:val="00AE4F26"/>
    <w:rsid w:val="00AE524C"/>
    <w:rsid w:val="00AE5710"/>
    <w:rsid w:val="00AE60CA"/>
    <w:rsid w:val="00AE746F"/>
    <w:rsid w:val="00AE7BDA"/>
    <w:rsid w:val="00AF0128"/>
    <w:rsid w:val="00AF0BD2"/>
    <w:rsid w:val="00AF196C"/>
    <w:rsid w:val="00AF1CD7"/>
    <w:rsid w:val="00AF2497"/>
    <w:rsid w:val="00AF2778"/>
    <w:rsid w:val="00AF28DA"/>
    <w:rsid w:val="00AF402E"/>
    <w:rsid w:val="00AF4638"/>
    <w:rsid w:val="00AF4D1D"/>
    <w:rsid w:val="00AF5F9D"/>
    <w:rsid w:val="00AF64AC"/>
    <w:rsid w:val="00AF714F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6665"/>
    <w:rsid w:val="00B16CDC"/>
    <w:rsid w:val="00B171E3"/>
    <w:rsid w:val="00B21363"/>
    <w:rsid w:val="00B221DE"/>
    <w:rsid w:val="00B23145"/>
    <w:rsid w:val="00B23A90"/>
    <w:rsid w:val="00B23F3D"/>
    <w:rsid w:val="00B24A51"/>
    <w:rsid w:val="00B25A19"/>
    <w:rsid w:val="00B25D8A"/>
    <w:rsid w:val="00B25DA2"/>
    <w:rsid w:val="00B26374"/>
    <w:rsid w:val="00B266F9"/>
    <w:rsid w:val="00B26988"/>
    <w:rsid w:val="00B27825"/>
    <w:rsid w:val="00B31A7C"/>
    <w:rsid w:val="00B329F1"/>
    <w:rsid w:val="00B33F67"/>
    <w:rsid w:val="00B34B11"/>
    <w:rsid w:val="00B3507E"/>
    <w:rsid w:val="00B36707"/>
    <w:rsid w:val="00B36D12"/>
    <w:rsid w:val="00B37215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6BAB"/>
    <w:rsid w:val="00B47951"/>
    <w:rsid w:val="00B47F5B"/>
    <w:rsid w:val="00B5188E"/>
    <w:rsid w:val="00B51E88"/>
    <w:rsid w:val="00B5391A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724"/>
    <w:rsid w:val="00B56D16"/>
    <w:rsid w:val="00B57171"/>
    <w:rsid w:val="00B571B0"/>
    <w:rsid w:val="00B57A77"/>
    <w:rsid w:val="00B62C46"/>
    <w:rsid w:val="00B62F98"/>
    <w:rsid w:val="00B6377E"/>
    <w:rsid w:val="00B659E3"/>
    <w:rsid w:val="00B67278"/>
    <w:rsid w:val="00B67DF3"/>
    <w:rsid w:val="00B67F4C"/>
    <w:rsid w:val="00B71057"/>
    <w:rsid w:val="00B716E0"/>
    <w:rsid w:val="00B71E3E"/>
    <w:rsid w:val="00B721F6"/>
    <w:rsid w:val="00B72311"/>
    <w:rsid w:val="00B723DF"/>
    <w:rsid w:val="00B72B8F"/>
    <w:rsid w:val="00B734E3"/>
    <w:rsid w:val="00B73590"/>
    <w:rsid w:val="00B73D7D"/>
    <w:rsid w:val="00B74159"/>
    <w:rsid w:val="00B748BA"/>
    <w:rsid w:val="00B75BF1"/>
    <w:rsid w:val="00B77C78"/>
    <w:rsid w:val="00B800C8"/>
    <w:rsid w:val="00B803FA"/>
    <w:rsid w:val="00B8127C"/>
    <w:rsid w:val="00B81DE0"/>
    <w:rsid w:val="00B81FC6"/>
    <w:rsid w:val="00B83AC3"/>
    <w:rsid w:val="00B83E44"/>
    <w:rsid w:val="00B83F63"/>
    <w:rsid w:val="00B845B9"/>
    <w:rsid w:val="00B85B7B"/>
    <w:rsid w:val="00B878D1"/>
    <w:rsid w:val="00B90F18"/>
    <w:rsid w:val="00B91031"/>
    <w:rsid w:val="00B92132"/>
    <w:rsid w:val="00B93081"/>
    <w:rsid w:val="00B93CA1"/>
    <w:rsid w:val="00B93DC3"/>
    <w:rsid w:val="00B94186"/>
    <w:rsid w:val="00B94A6D"/>
    <w:rsid w:val="00B960A9"/>
    <w:rsid w:val="00B96863"/>
    <w:rsid w:val="00B96DCC"/>
    <w:rsid w:val="00B97956"/>
    <w:rsid w:val="00BA0FEA"/>
    <w:rsid w:val="00BA2D3F"/>
    <w:rsid w:val="00BA40B4"/>
    <w:rsid w:val="00BA4634"/>
    <w:rsid w:val="00BA4AE8"/>
    <w:rsid w:val="00BA5EC5"/>
    <w:rsid w:val="00BA70A1"/>
    <w:rsid w:val="00BB07CF"/>
    <w:rsid w:val="00BB25CB"/>
    <w:rsid w:val="00BB27D4"/>
    <w:rsid w:val="00BB2F84"/>
    <w:rsid w:val="00BB32B7"/>
    <w:rsid w:val="00BB3308"/>
    <w:rsid w:val="00BB3960"/>
    <w:rsid w:val="00BB4F84"/>
    <w:rsid w:val="00BB5018"/>
    <w:rsid w:val="00BB52A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635"/>
    <w:rsid w:val="00BC5760"/>
    <w:rsid w:val="00BC5AB4"/>
    <w:rsid w:val="00BC5ECB"/>
    <w:rsid w:val="00BC6069"/>
    <w:rsid w:val="00BC62D6"/>
    <w:rsid w:val="00BC64EF"/>
    <w:rsid w:val="00BC6D3A"/>
    <w:rsid w:val="00BC77B2"/>
    <w:rsid w:val="00BC77F8"/>
    <w:rsid w:val="00BD03FE"/>
    <w:rsid w:val="00BD041F"/>
    <w:rsid w:val="00BD0729"/>
    <w:rsid w:val="00BD29DF"/>
    <w:rsid w:val="00BD44A3"/>
    <w:rsid w:val="00BD63FF"/>
    <w:rsid w:val="00BD6444"/>
    <w:rsid w:val="00BD6B1C"/>
    <w:rsid w:val="00BD6D5C"/>
    <w:rsid w:val="00BD6FD4"/>
    <w:rsid w:val="00BD73D2"/>
    <w:rsid w:val="00BD7867"/>
    <w:rsid w:val="00BD7EC7"/>
    <w:rsid w:val="00BE0621"/>
    <w:rsid w:val="00BE1815"/>
    <w:rsid w:val="00BE1EAD"/>
    <w:rsid w:val="00BE318F"/>
    <w:rsid w:val="00BE3413"/>
    <w:rsid w:val="00BE3CFA"/>
    <w:rsid w:val="00BE4FB7"/>
    <w:rsid w:val="00BE59EB"/>
    <w:rsid w:val="00BE78E1"/>
    <w:rsid w:val="00BE794D"/>
    <w:rsid w:val="00BE79C3"/>
    <w:rsid w:val="00BE79D0"/>
    <w:rsid w:val="00BF130D"/>
    <w:rsid w:val="00BF1FAD"/>
    <w:rsid w:val="00BF2E31"/>
    <w:rsid w:val="00BF3922"/>
    <w:rsid w:val="00BF3D90"/>
    <w:rsid w:val="00BF5414"/>
    <w:rsid w:val="00BF6103"/>
    <w:rsid w:val="00BF7C48"/>
    <w:rsid w:val="00C00B81"/>
    <w:rsid w:val="00C015E9"/>
    <w:rsid w:val="00C01C2F"/>
    <w:rsid w:val="00C023D5"/>
    <w:rsid w:val="00C03D7D"/>
    <w:rsid w:val="00C04C5D"/>
    <w:rsid w:val="00C05300"/>
    <w:rsid w:val="00C0719D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721F"/>
    <w:rsid w:val="00C175D5"/>
    <w:rsid w:val="00C20D63"/>
    <w:rsid w:val="00C20FE2"/>
    <w:rsid w:val="00C22177"/>
    <w:rsid w:val="00C2289C"/>
    <w:rsid w:val="00C23388"/>
    <w:rsid w:val="00C233E9"/>
    <w:rsid w:val="00C23A4C"/>
    <w:rsid w:val="00C2413B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4725D"/>
    <w:rsid w:val="00C507DB"/>
    <w:rsid w:val="00C50B10"/>
    <w:rsid w:val="00C51E99"/>
    <w:rsid w:val="00C5304B"/>
    <w:rsid w:val="00C53ADA"/>
    <w:rsid w:val="00C540A4"/>
    <w:rsid w:val="00C54506"/>
    <w:rsid w:val="00C547B8"/>
    <w:rsid w:val="00C54D8A"/>
    <w:rsid w:val="00C54F8B"/>
    <w:rsid w:val="00C564C8"/>
    <w:rsid w:val="00C56B96"/>
    <w:rsid w:val="00C56C9F"/>
    <w:rsid w:val="00C602FC"/>
    <w:rsid w:val="00C60395"/>
    <w:rsid w:val="00C604E4"/>
    <w:rsid w:val="00C613BA"/>
    <w:rsid w:val="00C61E41"/>
    <w:rsid w:val="00C62B00"/>
    <w:rsid w:val="00C640CF"/>
    <w:rsid w:val="00C645BC"/>
    <w:rsid w:val="00C64ECD"/>
    <w:rsid w:val="00C64F64"/>
    <w:rsid w:val="00C651A0"/>
    <w:rsid w:val="00C65C68"/>
    <w:rsid w:val="00C660E8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6D9C"/>
    <w:rsid w:val="00C7750C"/>
    <w:rsid w:val="00C800BB"/>
    <w:rsid w:val="00C83099"/>
    <w:rsid w:val="00C833E8"/>
    <w:rsid w:val="00C8472D"/>
    <w:rsid w:val="00C85C6F"/>
    <w:rsid w:val="00C86322"/>
    <w:rsid w:val="00C86377"/>
    <w:rsid w:val="00C86F40"/>
    <w:rsid w:val="00C87187"/>
    <w:rsid w:val="00C871AA"/>
    <w:rsid w:val="00C87D7F"/>
    <w:rsid w:val="00C90891"/>
    <w:rsid w:val="00C92568"/>
    <w:rsid w:val="00C9408D"/>
    <w:rsid w:val="00C95A09"/>
    <w:rsid w:val="00C95FF7"/>
    <w:rsid w:val="00C975AF"/>
    <w:rsid w:val="00C97E0E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981"/>
    <w:rsid w:val="00CA7FA8"/>
    <w:rsid w:val="00CB0A98"/>
    <w:rsid w:val="00CB0C13"/>
    <w:rsid w:val="00CB0D89"/>
    <w:rsid w:val="00CB291B"/>
    <w:rsid w:val="00CB2CB7"/>
    <w:rsid w:val="00CB5334"/>
    <w:rsid w:val="00CB5CF3"/>
    <w:rsid w:val="00CB63F1"/>
    <w:rsid w:val="00CB6C09"/>
    <w:rsid w:val="00CB78EF"/>
    <w:rsid w:val="00CC0435"/>
    <w:rsid w:val="00CC1351"/>
    <w:rsid w:val="00CC25CE"/>
    <w:rsid w:val="00CC2729"/>
    <w:rsid w:val="00CC299A"/>
    <w:rsid w:val="00CC4C41"/>
    <w:rsid w:val="00CC4C70"/>
    <w:rsid w:val="00CC4C91"/>
    <w:rsid w:val="00CC51E9"/>
    <w:rsid w:val="00CC5536"/>
    <w:rsid w:val="00CC5B04"/>
    <w:rsid w:val="00CC6AAF"/>
    <w:rsid w:val="00CC6FDD"/>
    <w:rsid w:val="00CD05F0"/>
    <w:rsid w:val="00CD067F"/>
    <w:rsid w:val="00CD09E0"/>
    <w:rsid w:val="00CD0D6B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1239"/>
    <w:rsid w:val="00CE13F5"/>
    <w:rsid w:val="00CE141F"/>
    <w:rsid w:val="00CE1884"/>
    <w:rsid w:val="00CE21C1"/>
    <w:rsid w:val="00CE25BF"/>
    <w:rsid w:val="00CE29FB"/>
    <w:rsid w:val="00CE4E07"/>
    <w:rsid w:val="00CE59C6"/>
    <w:rsid w:val="00CE5D96"/>
    <w:rsid w:val="00CE5FE8"/>
    <w:rsid w:val="00CE6551"/>
    <w:rsid w:val="00CE6D3A"/>
    <w:rsid w:val="00CF0CD3"/>
    <w:rsid w:val="00CF15B8"/>
    <w:rsid w:val="00CF19D9"/>
    <w:rsid w:val="00CF1D15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69F8"/>
    <w:rsid w:val="00D0747A"/>
    <w:rsid w:val="00D10334"/>
    <w:rsid w:val="00D11A5F"/>
    <w:rsid w:val="00D1280E"/>
    <w:rsid w:val="00D128D0"/>
    <w:rsid w:val="00D12B72"/>
    <w:rsid w:val="00D136F8"/>
    <w:rsid w:val="00D143EA"/>
    <w:rsid w:val="00D14AE3"/>
    <w:rsid w:val="00D14B8F"/>
    <w:rsid w:val="00D155F4"/>
    <w:rsid w:val="00D165A5"/>
    <w:rsid w:val="00D167C0"/>
    <w:rsid w:val="00D16FA5"/>
    <w:rsid w:val="00D17917"/>
    <w:rsid w:val="00D17F2E"/>
    <w:rsid w:val="00D203E5"/>
    <w:rsid w:val="00D20D8C"/>
    <w:rsid w:val="00D21205"/>
    <w:rsid w:val="00D22BD7"/>
    <w:rsid w:val="00D240A5"/>
    <w:rsid w:val="00D24406"/>
    <w:rsid w:val="00D24ABE"/>
    <w:rsid w:val="00D24B9E"/>
    <w:rsid w:val="00D25A35"/>
    <w:rsid w:val="00D265AF"/>
    <w:rsid w:val="00D26B32"/>
    <w:rsid w:val="00D27862"/>
    <w:rsid w:val="00D30FF0"/>
    <w:rsid w:val="00D3119D"/>
    <w:rsid w:val="00D3137C"/>
    <w:rsid w:val="00D32B7E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0F3"/>
    <w:rsid w:val="00D413C2"/>
    <w:rsid w:val="00D42900"/>
    <w:rsid w:val="00D43836"/>
    <w:rsid w:val="00D4399F"/>
    <w:rsid w:val="00D44C0A"/>
    <w:rsid w:val="00D4525F"/>
    <w:rsid w:val="00D45D66"/>
    <w:rsid w:val="00D46E7E"/>
    <w:rsid w:val="00D51094"/>
    <w:rsid w:val="00D51DD4"/>
    <w:rsid w:val="00D528F5"/>
    <w:rsid w:val="00D5311C"/>
    <w:rsid w:val="00D53FD4"/>
    <w:rsid w:val="00D54B2D"/>
    <w:rsid w:val="00D54FC6"/>
    <w:rsid w:val="00D564B7"/>
    <w:rsid w:val="00D56E56"/>
    <w:rsid w:val="00D56FF6"/>
    <w:rsid w:val="00D57F6B"/>
    <w:rsid w:val="00D60701"/>
    <w:rsid w:val="00D60CA2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34D"/>
    <w:rsid w:val="00D744C8"/>
    <w:rsid w:val="00D74576"/>
    <w:rsid w:val="00D74896"/>
    <w:rsid w:val="00D74A40"/>
    <w:rsid w:val="00D7510F"/>
    <w:rsid w:val="00D76198"/>
    <w:rsid w:val="00D815F6"/>
    <w:rsid w:val="00D81C90"/>
    <w:rsid w:val="00D81CCA"/>
    <w:rsid w:val="00D81FEF"/>
    <w:rsid w:val="00D837A1"/>
    <w:rsid w:val="00D838CF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08AC"/>
    <w:rsid w:val="00D90DAA"/>
    <w:rsid w:val="00D9126A"/>
    <w:rsid w:val="00D91854"/>
    <w:rsid w:val="00D91E09"/>
    <w:rsid w:val="00D921D9"/>
    <w:rsid w:val="00D9237C"/>
    <w:rsid w:val="00D93DD8"/>
    <w:rsid w:val="00D945DC"/>
    <w:rsid w:val="00D95891"/>
    <w:rsid w:val="00D95EF4"/>
    <w:rsid w:val="00D96D31"/>
    <w:rsid w:val="00DA1950"/>
    <w:rsid w:val="00DA2A2E"/>
    <w:rsid w:val="00DA2AB8"/>
    <w:rsid w:val="00DA31CA"/>
    <w:rsid w:val="00DA43E5"/>
    <w:rsid w:val="00DA4A44"/>
    <w:rsid w:val="00DA5C28"/>
    <w:rsid w:val="00DA5DB5"/>
    <w:rsid w:val="00DA603F"/>
    <w:rsid w:val="00DA70D6"/>
    <w:rsid w:val="00DB05A9"/>
    <w:rsid w:val="00DB0604"/>
    <w:rsid w:val="00DB0A25"/>
    <w:rsid w:val="00DB0E68"/>
    <w:rsid w:val="00DB2C45"/>
    <w:rsid w:val="00DB3810"/>
    <w:rsid w:val="00DB3FC4"/>
    <w:rsid w:val="00DB434C"/>
    <w:rsid w:val="00DB53F8"/>
    <w:rsid w:val="00DB62ED"/>
    <w:rsid w:val="00DB73E1"/>
    <w:rsid w:val="00DB7501"/>
    <w:rsid w:val="00DB75B7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19EE"/>
    <w:rsid w:val="00DD2CD2"/>
    <w:rsid w:val="00DD2FBD"/>
    <w:rsid w:val="00DD5045"/>
    <w:rsid w:val="00DD50BB"/>
    <w:rsid w:val="00DD5D9B"/>
    <w:rsid w:val="00DD78D7"/>
    <w:rsid w:val="00DE038F"/>
    <w:rsid w:val="00DE14AC"/>
    <w:rsid w:val="00DE18FE"/>
    <w:rsid w:val="00DE1992"/>
    <w:rsid w:val="00DE1A80"/>
    <w:rsid w:val="00DE1CA1"/>
    <w:rsid w:val="00DE2E47"/>
    <w:rsid w:val="00DE312E"/>
    <w:rsid w:val="00DE35A9"/>
    <w:rsid w:val="00DE3F0F"/>
    <w:rsid w:val="00DE4849"/>
    <w:rsid w:val="00DE5224"/>
    <w:rsid w:val="00DE5447"/>
    <w:rsid w:val="00DE5D34"/>
    <w:rsid w:val="00DF053E"/>
    <w:rsid w:val="00DF084E"/>
    <w:rsid w:val="00DF1355"/>
    <w:rsid w:val="00DF1F09"/>
    <w:rsid w:val="00DF2B09"/>
    <w:rsid w:val="00DF35E0"/>
    <w:rsid w:val="00DF49B4"/>
    <w:rsid w:val="00DF51F3"/>
    <w:rsid w:val="00DF5DA0"/>
    <w:rsid w:val="00E0036E"/>
    <w:rsid w:val="00E003AA"/>
    <w:rsid w:val="00E00655"/>
    <w:rsid w:val="00E008B8"/>
    <w:rsid w:val="00E00A28"/>
    <w:rsid w:val="00E013B0"/>
    <w:rsid w:val="00E01BF9"/>
    <w:rsid w:val="00E03BB1"/>
    <w:rsid w:val="00E04BCB"/>
    <w:rsid w:val="00E05279"/>
    <w:rsid w:val="00E06063"/>
    <w:rsid w:val="00E06235"/>
    <w:rsid w:val="00E06787"/>
    <w:rsid w:val="00E06E24"/>
    <w:rsid w:val="00E072D4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D68"/>
    <w:rsid w:val="00E152FA"/>
    <w:rsid w:val="00E16279"/>
    <w:rsid w:val="00E16DEE"/>
    <w:rsid w:val="00E170FA"/>
    <w:rsid w:val="00E1791E"/>
    <w:rsid w:val="00E2047B"/>
    <w:rsid w:val="00E204B7"/>
    <w:rsid w:val="00E208CE"/>
    <w:rsid w:val="00E20AB1"/>
    <w:rsid w:val="00E20C87"/>
    <w:rsid w:val="00E2168E"/>
    <w:rsid w:val="00E21D4E"/>
    <w:rsid w:val="00E22B9C"/>
    <w:rsid w:val="00E239F9"/>
    <w:rsid w:val="00E23C9B"/>
    <w:rsid w:val="00E26383"/>
    <w:rsid w:val="00E26C47"/>
    <w:rsid w:val="00E27146"/>
    <w:rsid w:val="00E2724D"/>
    <w:rsid w:val="00E2786A"/>
    <w:rsid w:val="00E312D1"/>
    <w:rsid w:val="00E316AE"/>
    <w:rsid w:val="00E319B4"/>
    <w:rsid w:val="00E32583"/>
    <w:rsid w:val="00E32D44"/>
    <w:rsid w:val="00E33372"/>
    <w:rsid w:val="00E33A58"/>
    <w:rsid w:val="00E353C3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6172"/>
    <w:rsid w:val="00E4646A"/>
    <w:rsid w:val="00E46F12"/>
    <w:rsid w:val="00E478B7"/>
    <w:rsid w:val="00E50349"/>
    <w:rsid w:val="00E508C5"/>
    <w:rsid w:val="00E51011"/>
    <w:rsid w:val="00E51D45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2F6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559"/>
    <w:rsid w:val="00E71E35"/>
    <w:rsid w:val="00E733A8"/>
    <w:rsid w:val="00E73BA7"/>
    <w:rsid w:val="00E73C5D"/>
    <w:rsid w:val="00E7417D"/>
    <w:rsid w:val="00E75665"/>
    <w:rsid w:val="00E75916"/>
    <w:rsid w:val="00E75C0E"/>
    <w:rsid w:val="00E76B5C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18"/>
    <w:rsid w:val="00E874E0"/>
    <w:rsid w:val="00E90217"/>
    <w:rsid w:val="00E9157E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435E"/>
    <w:rsid w:val="00EA4E12"/>
    <w:rsid w:val="00EA4EEC"/>
    <w:rsid w:val="00EA5AAA"/>
    <w:rsid w:val="00EA5BC3"/>
    <w:rsid w:val="00EA6847"/>
    <w:rsid w:val="00EA7DED"/>
    <w:rsid w:val="00EB07D8"/>
    <w:rsid w:val="00EB082C"/>
    <w:rsid w:val="00EB159B"/>
    <w:rsid w:val="00EB19CC"/>
    <w:rsid w:val="00EB1DA4"/>
    <w:rsid w:val="00EB2351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1452"/>
    <w:rsid w:val="00EC1FB9"/>
    <w:rsid w:val="00EC2BA9"/>
    <w:rsid w:val="00EC3CA0"/>
    <w:rsid w:val="00EC4700"/>
    <w:rsid w:val="00EC479F"/>
    <w:rsid w:val="00EC67C9"/>
    <w:rsid w:val="00EC74D0"/>
    <w:rsid w:val="00EC7716"/>
    <w:rsid w:val="00ED078A"/>
    <w:rsid w:val="00ED1B79"/>
    <w:rsid w:val="00ED2B6D"/>
    <w:rsid w:val="00ED38AD"/>
    <w:rsid w:val="00ED4741"/>
    <w:rsid w:val="00ED4FEB"/>
    <w:rsid w:val="00ED5DA7"/>
    <w:rsid w:val="00ED7058"/>
    <w:rsid w:val="00ED7937"/>
    <w:rsid w:val="00EE0275"/>
    <w:rsid w:val="00EE1CC1"/>
    <w:rsid w:val="00EE2D68"/>
    <w:rsid w:val="00EE47AE"/>
    <w:rsid w:val="00EE4B1F"/>
    <w:rsid w:val="00EE4BB6"/>
    <w:rsid w:val="00EE6203"/>
    <w:rsid w:val="00EE65BF"/>
    <w:rsid w:val="00EE6A7B"/>
    <w:rsid w:val="00EE70A2"/>
    <w:rsid w:val="00EE70A4"/>
    <w:rsid w:val="00EF00B8"/>
    <w:rsid w:val="00EF02D3"/>
    <w:rsid w:val="00EF159C"/>
    <w:rsid w:val="00EF16ED"/>
    <w:rsid w:val="00EF1780"/>
    <w:rsid w:val="00EF52B1"/>
    <w:rsid w:val="00EF6133"/>
    <w:rsid w:val="00EF624B"/>
    <w:rsid w:val="00EF6494"/>
    <w:rsid w:val="00EF64D2"/>
    <w:rsid w:val="00EF708C"/>
    <w:rsid w:val="00EF7C7E"/>
    <w:rsid w:val="00EF7D96"/>
    <w:rsid w:val="00F000DC"/>
    <w:rsid w:val="00F00796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133"/>
    <w:rsid w:val="00F13498"/>
    <w:rsid w:val="00F134FE"/>
    <w:rsid w:val="00F13E32"/>
    <w:rsid w:val="00F1433E"/>
    <w:rsid w:val="00F14362"/>
    <w:rsid w:val="00F14780"/>
    <w:rsid w:val="00F14EBD"/>
    <w:rsid w:val="00F1693F"/>
    <w:rsid w:val="00F179CF"/>
    <w:rsid w:val="00F17BE1"/>
    <w:rsid w:val="00F17EE8"/>
    <w:rsid w:val="00F17F23"/>
    <w:rsid w:val="00F20C0E"/>
    <w:rsid w:val="00F216C0"/>
    <w:rsid w:val="00F22125"/>
    <w:rsid w:val="00F221AA"/>
    <w:rsid w:val="00F22CAA"/>
    <w:rsid w:val="00F230BB"/>
    <w:rsid w:val="00F23367"/>
    <w:rsid w:val="00F23E7E"/>
    <w:rsid w:val="00F2411B"/>
    <w:rsid w:val="00F25F53"/>
    <w:rsid w:val="00F2732A"/>
    <w:rsid w:val="00F30E2A"/>
    <w:rsid w:val="00F31621"/>
    <w:rsid w:val="00F31E76"/>
    <w:rsid w:val="00F31EE0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CF3"/>
    <w:rsid w:val="00F532D7"/>
    <w:rsid w:val="00F533FE"/>
    <w:rsid w:val="00F53F09"/>
    <w:rsid w:val="00F54F24"/>
    <w:rsid w:val="00F56AD3"/>
    <w:rsid w:val="00F607CB"/>
    <w:rsid w:val="00F6175C"/>
    <w:rsid w:val="00F62F9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526"/>
    <w:rsid w:val="00F81D4E"/>
    <w:rsid w:val="00F81DC3"/>
    <w:rsid w:val="00F82B08"/>
    <w:rsid w:val="00F8379E"/>
    <w:rsid w:val="00F8523D"/>
    <w:rsid w:val="00F856CD"/>
    <w:rsid w:val="00F8723B"/>
    <w:rsid w:val="00F8742E"/>
    <w:rsid w:val="00F87D08"/>
    <w:rsid w:val="00F90990"/>
    <w:rsid w:val="00F92ABD"/>
    <w:rsid w:val="00F94CE7"/>
    <w:rsid w:val="00F94CF8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26B"/>
    <w:rsid w:val="00FA1400"/>
    <w:rsid w:val="00FA2083"/>
    <w:rsid w:val="00FA27A0"/>
    <w:rsid w:val="00FA46E0"/>
    <w:rsid w:val="00FA4C94"/>
    <w:rsid w:val="00FA6EA3"/>
    <w:rsid w:val="00FB0A6D"/>
    <w:rsid w:val="00FB0BE6"/>
    <w:rsid w:val="00FB3EE5"/>
    <w:rsid w:val="00FB429C"/>
    <w:rsid w:val="00FB4926"/>
    <w:rsid w:val="00FB4947"/>
    <w:rsid w:val="00FB4A64"/>
    <w:rsid w:val="00FB6A10"/>
    <w:rsid w:val="00FC1544"/>
    <w:rsid w:val="00FC15FC"/>
    <w:rsid w:val="00FC1A04"/>
    <w:rsid w:val="00FC1D81"/>
    <w:rsid w:val="00FC4304"/>
    <w:rsid w:val="00FC5785"/>
    <w:rsid w:val="00FC5F52"/>
    <w:rsid w:val="00FC6090"/>
    <w:rsid w:val="00FC6A5F"/>
    <w:rsid w:val="00FC6A7C"/>
    <w:rsid w:val="00FC78F1"/>
    <w:rsid w:val="00FD059E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E5B2A"/>
    <w:rsid w:val="00FE6B67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A03"/>
    <w:rsid w:val="00FF4C51"/>
    <w:rsid w:val="00FF526E"/>
    <w:rsid w:val="00FF5F86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57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89A5-CC1D-43BC-ABF7-0EF88DAF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210</cp:revision>
  <cp:lastPrinted>2024-07-02T13:41:00Z</cp:lastPrinted>
  <dcterms:created xsi:type="dcterms:W3CDTF">2024-05-31T09:40:00Z</dcterms:created>
  <dcterms:modified xsi:type="dcterms:W3CDTF">2024-07-02T13:42:00Z</dcterms:modified>
</cp:coreProperties>
</file>