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28" w:rsidRPr="00922465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Утверждаю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 Правления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Департамента энергетики и тарифов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Ивановской области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______________________Е.Н. </w:t>
      </w:r>
      <w:proofErr w:type="spellStart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Морева</w:t>
      </w:r>
      <w:proofErr w:type="spellEnd"/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</w:p>
    <w:p w:rsidR="00AF0228" w:rsidRPr="00922465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x-none"/>
        </w:rPr>
      </w:pPr>
      <w:r w:rsidRPr="00922465">
        <w:rPr>
          <w:rFonts w:ascii="Times New Roman" w:eastAsia="Times New Roman" w:hAnsi="Times New Roman" w:cs="Times New Roman"/>
          <w:b/>
          <w:sz w:val="25"/>
          <w:szCs w:val="25"/>
          <w:u w:val="single"/>
          <w:lang w:val="x-none" w:eastAsia="x-none"/>
        </w:rPr>
        <w:t xml:space="preserve">П Р О Т О К О Л № </w:t>
      </w:r>
      <w:r w:rsidR="00683BED" w:rsidRPr="00922465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x-none"/>
        </w:rPr>
        <w:t>50</w:t>
      </w:r>
      <w:r w:rsidRPr="00922465">
        <w:rPr>
          <w:rFonts w:ascii="Times New Roman" w:eastAsia="Times New Roman" w:hAnsi="Times New Roman" w:cs="Times New Roman"/>
          <w:b/>
          <w:sz w:val="25"/>
          <w:szCs w:val="25"/>
          <w:u w:val="single"/>
          <w:lang w:val="x-none" w:eastAsia="x-none"/>
        </w:rPr>
        <w:t>/</w:t>
      </w:r>
      <w:r w:rsidR="00377D25" w:rsidRPr="00922465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x-none"/>
        </w:rPr>
        <w:t>3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заседания</w:t>
      </w:r>
      <w:proofErr w:type="gramEnd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Правления Департамента энергетики и тарифов Ивановской области</w:t>
      </w:r>
    </w:p>
    <w:p w:rsidR="00AF0228" w:rsidRPr="00922465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22465" w:rsidRPr="00922465" w:rsidRDefault="00922465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0228" w:rsidRPr="00922465" w:rsidRDefault="00683BED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BF0B24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F0B24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декабря 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BF0B24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 г.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</w:t>
      </w: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</w:t>
      </w:r>
      <w:r w:rsidR="00BF0B24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BF0B24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F022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г. Иваново</w:t>
      </w:r>
    </w:p>
    <w:p w:rsidR="00BF0B24" w:rsidRPr="00922465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22465" w:rsidRPr="00922465" w:rsidRDefault="00922465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0B24" w:rsidRPr="00922465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Присутствовали:</w:t>
      </w:r>
    </w:p>
    <w:p w:rsidR="00BF0B24" w:rsidRPr="00922465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Правления: </w:t>
      </w:r>
      <w:proofErr w:type="spellStart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Морева</w:t>
      </w:r>
      <w:proofErr w:type="spellEnd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Е.Н.;</w:t>
      </w:r>
    </w:p>
    <w:p w:rsidR="00BF0B24" w:rsidRPr="00922465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Члены Правления: Агапова О.П., Бугаева С.Е., </w:t>
      </w:r>
      <w:proofErr w:type="spellStart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Виднова</w:t>
      </w:r>
      <w:proofErr w:type="spellEnd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</w:t>
      </w:r>
      <w:proofErr w:type="spellStart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Коннова</w:t>
      </w:r>
      <w:proofErr w:type="spellEnd"/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Е.А., Полозов И.Г. </w:t>
      </w:r>
    </w:p>
    <w:p w:rsidR="00BF0B24" w:rsidRPr="00922465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Ответственный секретарь Правления: </w:t>
      </w:r>
      <w:proofErr w:type="spellStart"/>
      <w:r w:rsidR="001C777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Карика</w:t>
      </w:r>
      <w:proofErr w:type="spellEnd"/>
      <w:r w:rsidR="001C7778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</w:t>
      </w: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0228" w:rsidRPr="00922465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Департамента энергетики и тарифов Ивановской области: </w:t>
      </w:r>
      <w:r w:rsidR="006E79C7" w:rsidRPr="0092246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Купчишина Е.В.</w:t>
      </w:r>
    </w:p>
    <w:p w:rsidR="00AF0228" w:rsidRPr="00922465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362DA" w:rsidRPr="00922465" w:rsidRDefault="006362DA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F0228" w:rsidRPr="00922465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В Е С Т К А:</w:t>
      </w:r>
    </w:p>
    <w:p w:rsidR="00A26AD5" w:rsidRPr="00922465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129F2" w:rsidRPr="00922465" w:rsidRDefault="00377D25" w:rsidP="00F061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22465">
        <w:rPr>
          <w:rFonts w:ascii="Times New Roman" w:hAnsi="Times New Roman" w:cs="Times New Roman"/>
          <w:b/>
          <w:sz w:val="25"/>
          <w:szCs w:val="25"/>
        </w:rPr>
        <w:t>Об утверждении инвестиционной программы в сфере холодного водоснабжения АО «Водоканал», осуществляющего деятельность в Палехском муниципальном районе</w:t>
      </w:r>
      <w:r w:rsidR="004129F2"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6362DA" w:rsidRPr="00922465" w:rsidRDefault="006362DA" w:rsidP="006362D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F0228" w:rsidRPr="00922465" w:rsidRDefault="00AF0228" w:rsidP="00F0610C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F0228" w:rsidRPr="00922465" w:rsidRDefault="00BA5281" w:rsidP="00F0610C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r w:rsidR="00377D25" w:rsidRPr="00922465">
        <w:rPr>
          <w:rFonts w:ascii="Times New Roman" w:hAnsi="Times New Roman" w:cs="Times New Roman"/>
          <w:b/>
          <w:sz w:val="25"/>
          <w:szCs w:val="25"/>
        </w:rPr>
        <w:t>Об утверждении инвестиционной программы в сфере холодного водоснабжения АО «Водоканал», осуществляющего деятельность в Палехском муниципальном районе</w:t>
      </w:r>
      <w:r w:rsidR="00377D25"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AF0228"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</w:t>
      </w:r>
      <w:r w:rsidR="00753570"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Полозов И.Г., Купчишина Е.В.</w:t>
      </w:r>
      <w:r w:rsidR="00AF0228"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)</w:t>
      </w:r>
      <w:r w:rsidR="00AF0228" w:rsidRPr="009224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207F0B" w:rsidRPr="00922465" w:rsidRDefault="00207F0B" w:rsidP="00F0610C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362DA" w:rsidRPr="00922465" w:rsidRDefault="006362DA" w:rsidP="00F0610C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0610C" w:rsidRPr="00922465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АО «Водоканал» 11.12.2023 в Департамент энергетики и тарифов Ивановской области (далее – Департамент) направлен на рассмотрение проект инвестиционной программы по развитию централизованной системы холодного водоснабжения в Палехском муниципальном районе на 2023–2027 годы (далее – Проект).</w:t>
      </w:r>
    </w:p>
    <w:p w:rsidR="00F0610C" w:rsidRPr="00922465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 xml:space="preserve">Техническое задание на разработку Проекта утверждено постановлением администрации Палехского муниципального района от 11.12.2023 № 761-п (далее – Техническое задание). Письмом от </w:t>
      </w:r>
      <w:r w:rsidR="00E44ED3" w:rsidRPr="00922465">
        <w:rPr>
          <w:sz w:val="25"/>
          <w:szCs w:val="25"/>
        </w:rPr>
        <w:t>11</w:t>
      </w:r>
      <w:r w:rsidRPr="00922465">
        <w:rPr>
          <w:sz w:val="25"/>
          <w:szCs w:val="25"/>
        </w:rPr>
        <w:t>.</w:t>
      </w:r>
      <w:r w:rsidR="00E44ED3" w:rsidRPr="00922465">
        <w:rPr>
          <w:sz w:val="25"/>
          <w:szCs w:val="25"/>
        </w:rPr>
        <w:t>12</w:t>
      </w:r>
      <w:r w:rsidRPr="00922465">
        <w:rPr>
          <w:sz w:val="25"/>
          <w:szCs w:val="25"/>
        </w:rPr>
        <w:t xml:space="preserve">.2023 № </w:t>
      </w:r>
      <w:r w:rsidR="00E44ED3" w:rsidRPr="00922465">
        <w:rPr>
          <w:sz w:val="25"/>
          <w:szCs w:val="25"/>
        </w:rPr>
        <w:t>06-01/4206</w:t>
      </w:r>
      <w:r w:rsidRPr="00922465">
        <w:rPr>
          <w:sz w:val="25"/>
          <w:szCs w:val="25"/>
        </w:rPr>
        <w:t xml:space="preserve"> Департамент извещен о согласовании Проекта администрацией Палехского муниципального района.</w:t>
      </w:r>
    </w:p>
    <w:p w:rsidR="00F0610C" w:rsidRPr="00922465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Проектом предусмотрено о</w:t>
      </w:r>
      <w:r w:rsidR="00422986" w:rsidRPr="00922465">
        <w:rPr>
          <w:sz w:val="25"/>
          <w:szCs w:val="25"/>
        </w:rPr>
        <w:t xml:space="preserve">существление мероприятий по строительству, реконструкции и модернизации объектов холодного водоснабжения </w:t>
      </w:r>
      <w:r w:rsidRPr="00922465">
        <w:rPr>
          <w:sz w:val="25"/>
          <w:szCs w:val="25"/>
        </w:rPr>
        <w:t>в 2023-202</w:t>
      </w:r>
      <w:r w:rsidR="00422986" w:rsidRPr="00922465">
        <w:rPr>
          <w:sz w:val="25"/>
          <w:szCs w:val="25"/>
        </w:rPr>
        <w:t>7</w:t>
      </w:r>
      <w:r w:rsidRPr="00922465">
        <w:rPr>
          <w:sz w:val="25"/>
          <w:szCs w:val="25"/>
        </w:rPr>
        <w:t xml:space="preserve"> годах</w:t>
      </w:r>
      <w:r w:rsidR="004F5BA2" w:rsidRPr="00922465">
        <w:rPr>
          <w:sz w:val="25"/>
          <w:szCs w:val="25"/>
        </w:rPr>
        <w:t>:</w:t>
      </w:r>
    </w:p>
    <w:p w:rsidR="004F5BA2" w:rsidRPr="00922465" w:rsidRDefault="004F5BA2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 xml:space="preserve">- </w:t>
      </w:r>
      <w:r w:rsidR="0010302A" w:rsidRPr="00922465">
        <w:rPr>
          <w:sz w:val="25"/>
          <w:szCs w:val="25"/>
        </w:rPr>
        <w:t>с</w:t>
      </w:r>
      <w:r w:rsidRPr="00922465">
        <w:rPr>
          <w:sz w:val="25"/>
          <w:szCs w:val="25"/>
        </w:rPr>
        <w:t>троительство водопровода к объектам капитального строительства Палехского городского поселения Палехского муниципального района</w:t>
      </w:r>
      <w:r w:rsidR="00E021BD" w:rsidRPr="00922465">
        <w:rPr>
          <w:sz w:val="25"/>
          <w:szCs w:val="25"/>
        </w:rPr>
        <w:t xml:space="preserve"> 81,</w:t>
      </w:r>
      <w:r w:rsidRPr="00922465">
        <w:rPr>
          <w:sz w:val="25"/>
          <w:szCs w:val="25"/>
        </w:rPr>
        <w:t>5 м</w:t>
      </w:r>
      <w:r w:rsidR="00E021BD" w:rsidRPr="00922465">
        <w:rPr>
          <w:sz w:val="25"/>
          <w:szCs w:val="25"/>
        </w:rPr>
        <w:t>.</w:t>
      </w:r>
      <w:r w:rsidRPr="00922465">
        <w:rPr>
          <w:sz w:val="25"/>
          <w:szCs w:val="25"/>
        </w:rPr>
        <w:t>;</w:t>
      </w:r>
    </w:p>
    <w:p w:rsidR="00922465" w:rsidRDefault="00922465" w:rsidP="00807D84">
      <w:pPr>
        <w:pStyle w:val="ab"/>
        <w:ind w:right="44"/>
        <w:contextualSpacing/>
        <w:rPr>
          <w:sz w:val="25"/>
          <w:szCs w:val="25"/>
        </w:rPr>
      </w:pPr>
    </w:p>
    <w:p w:rsidR="00922465" w:rsidRDefault="00922465" w:rsidP="00807D84">
      <w:pPr>
        <w:pStyle w:val="ab"/>
        <w:ind w:right="44"/>
        <w:contextualSpacing/>
        <w:rPr>
          <w:sz w:val="25"/>
          <w:szCs w:val="25"/>
        </w:rPr>
      </w:pPr>
    </w:p>
    <w:p w:rsidR="004F5BA2" w:rsidRPr="00922465" w:rsidRDefault="004F5BA2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 xml:space="preserve">- </w:t>
      </w:r>
      <w:r w:rsidR="0010302A" w:rsidRPr="00922465">
        <w:rPr>
          <w:sz w:val="25"/>
          <w:szCs w:val="25"/>
        </w:rPr>
        <w:t>р</w:t>
      </w:r>
      <w:r w:rsidRPr="00922465">
        <w:rPr>
          <w:sz w:val="25"/>
          <w:szCs w:val="25"/>
        </w:rPr>
        <w:t xml:space="preserve">еконструкция водопроводных колодцев на водопроводных сетях в </w:t>
      </w:r>
      <w:proofErr w:type="spellStart"/>
      <w:r w:rsidRPr="00922465">
        <w:rPr>
          <w:sz w:val="25"/>
          <w:szCs w:val="25"/>
        </w:rPr>
        <w:t>пгт</w:t>
      </w:r>
      <w:proofErr w:type="spellEnd"/>
      <w:r w:rsidRPr="00922465">
        <w:rPr>
          <w:sz w:val="25"/>
          <w:szCs w:val="25"/>
        </w:rPr>
        <w:t xml:space="preserve"> Палех Ивановской области (15 шт</w:t>
      </w:r>
      <w:r w:rsidR="0010302A" w:rsidRPr="00922465">
        <w:rPr>
          <w:sz w:val="25"/>
          <w:szCs w:val="25"/>
        </w:rPr>
        <w:t>.</w:t>
      </w:r>
      <w:r w:rsidRPr="00922465">
        <w:rPr>
          <w:sz w:val="25"/>
          <w:szCs w:val="25"/>
        </w:rPr>
        <w:t>)</w:t>
      </w:r>
      <w:r w:rsidR="0010302A"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м</w:t>
      </w:r>
      <w:r w:rsidR="004F5BA2" w:rsidRPr="00922465">
        <w:rPr>
          <w:sz w:val="25"/>
          <w:szCs w:val="25"/>
        </w:rPr>
        <w:t xml:space="preserve">одернизация скважин расположенных по адресу: </w:t>
      </w:r>
      <w:r w:rsidR="00483D7C" w:rsidRPr="00922465">
        <w:rPr>
          <w:sz w:val="25"/>
          <w:szCs w:val="25"/>
        </w:rPr>
        <w:t xml:space="preserve">Ивановская область, </w:t>
      </w:r>
      <w:proofErr w:type="spellStart"/>
      <w:r w:rsidR="00483D7C" w:rsidRPr="00922465">
        <w:rPr>
          <w:sz w:val="25"/>
          <w:szCs w:val="25"/>
        </w:rPr>
        <w:t>пгт</w:t>
      </w:r>
      <w:proofErr w:type="spellEnd"/>
      <w:r w:rsidR="00483D7C" w:rsidRPr="00922465">
        <w:rPr>
          <w:sz w:val="25"/>
          <w:szCs w:val="25"/>
        </w:rPr>
        <w:t xml:space="preserve"> Палех (у</w:t>
      </w:r>
      <w:r w:rsidR="004F5BA2" w:rsidRPr="00922465">
        <w:rPr>
          <w:sz w:val="25"/>
          <w:szCs w:val="25"/>
        </w:rPr>
        <w:t>стройство ограждения из колючей проволоки</w:t>
      </w:r>
      <w:r w:rsidR="00381DED" w:rsidRPr="00922465">
        <w:rPr>
          <w:sz w:val="25"/>
          <w:szCs w:val="25"/>
        </w:rPr>
        <w:t xml:space="preserve"> 5 шт.</w:t>
      </w:r>
      <w:r w:rsidR="004F5BA2" w:rsidRPr="00922465">
        <w:rPr>
          <w:sz w:val="25"/>
          <w:szCs w:val="25"/>
        </w:rPr>
        <w:t>)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м</w:t>
      </w:r>
      <w:r w:rsidR="004F5BA2" w:rsidRPr="00922465">
        <w:rPr>
          <w:sz w:val="25"/>
          <w:szCs w:val="25"/>
        </w:rPr>
        <w:t xml:space="preserve">одернизация скважин расположенных по адресу: </w:t>
      </w:r>
      <w:r w:rsidR="00483D7C" w:rsidRPr="00922465">
        <w:rPr>
          <w:sz w:val="25"/>
          <w:szCs w:val="25"/>
        </w:rPr>
        <w:t xml:space="preserve">Ивановская область, </w:t>
      </w:r>
      <w:proofErr w:type="spellStart"/>
      <w:r w:rsidR="00483D7C" w:rsidRPr="00922465">
        <w:rPr>
          <w:sz w:val="25"/>
          <w:szCs w:val="25"/>
        </w:rPr>
        <w:t>пгт</w:t>
      </w:r>
      <w:proofErr w:type="spellEnd"/>
      <w:r w:rsidR="00483D7C" w:rsidRPr="00922465">
        <w:rPr>
          <w:sz w:val="25"/>
          <w:szCs w:val="25"/>
        </w:rPr>
        <w:t xml:space="preserve"> Палех (у</w:t>
      </w:r>
      <w:r w:rsidR="004F5BA2" w:rsidRPr="00922465">
        <w:rPr>
          <w:sz w:val="25"/>
          <w:szCs w:val="25"/>
        </w:rPr>
        <w:t>стройство ограждения из оградительной ленты</w:t>
      </w:r>
      <w:r w:rsidR="00381DED" w:rsidRPr="00922465">
        <w:rPr>
          <w:sz w:val="25"/>
          <w:szCs w:val="25"/>
        </w:rPr>
        <w:t xml:space="preserve"> 1 шт.</w:t>
      </w:r>
      <w:r w:rsidR="004F5BA2" w:rsidRPr="00922465">
        <w:rPr>
          <w:sz w:val="25"/>
          <w:szCs w:val="25"/>
        </w:rPr>
        <w:t>)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м</w:t>
      </w:r>
      <w:r w:rsidR="004F5BA2" w:rsidRPr="00922465">
        <w:rPr>
          <w:sz w:val="25"/>
          <w:szCs w:val="25"/>
        </w:rPr>
        <w:t xml:space="preserve">одернизация скважин расположенных по адресу: </w:t>
      </w:r>
      <w:r w:rsidR="00483D7C" w:rsidRPr="00922465">
        <w:rPr>
          <w:sz w:val="25"/>
          <w:szCs w:val="25"/>
        </w:rPr>
        <w:t xml:space="preserve">Ивановская область, </w:t>
      </w:r>
      <w:proofErr w:type="spellStart"/>
      <w:r w:rsidR="00483D7C" w:rsidRPr="00922465">
        <w:rPr>
          <w:sz w:val="25"/>
          <w:szCs w:val="25"/>
        </w:rPr>
        <w:t>пгт</w:t>
      </w:r>
      <w:proofErr w:type="spellEnd"/>
      <w:r w:rsidR="00483D7C" w:rsidRPr="00922465">
        <w:rPr>
          <w:sz w:val="25"/>
          <w:szCs w:val="25"/>
        </w:rPr>
        <w:t xml:space="preserve"> Палех (у</w:t>
      </w:r>
      <w:r w:rsidR="004F5BA2" w:rsidRPr="00922465">
        <w:rPr>
          <w:sz w:val="25"/>
          <w:szCs w:val="25"/>
        </w:rPr>
        <w:t>стройство ограждения из сетки 3D</w:t>
      </w:r>
      <w:r w:rsidR="00381DED" w:rsidRPr="00922465">
        <w:rPr>
          <w:sz w:val="25"/>
          <w:szCs w:val="25"/>
        </w:rPr>
        <w:t xml:space="preserve"> 1 шт.</w:t>
      </w:r>
      <w:r w:rsidR="004F5BA2" w:rsidRPr="00922465">
        <w:rPr>
          <w:sz w:val="25"/>
          <w:szCs w:val="25"/>
        </w:rPr>
        <w:t>)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м</w:t>
      </w:r>
      <w:r w:rsidR="004F5BA2" w:rsidRPr="00922465">
        <w:rPr>
          <w:sz w:val="25"/>
          <w:szCs w:val="25"/>
        </w:rPr>
        <w:t>одернизация скважин расположенных по адресу: Ивановская обла</w:t>
      </w:r>
      <w:r w:rsidR="00483D7C" w:rsidRPr="00922465">
        <w:rPr>
          <w:sz w:val="25"/>
          <w:szCs w:val="25"/>
        </w:rPr>
        <w:t xml:space="preserve">сть, </w:t>
      </w:r>
      <w:proofErr w:type="spellStart"/>
      <w:r w:rsidR="00483D7C" w:rsidRPr="00922465">
        <w:rPr>
          <w:sz w:val="25"/>
          <w:szCs w:val="25"/>
        </w:rPr>
        <w:t>пгт</w:t>
      </w:r>
      <w:proofErr w:type="spellEnd"/>
      <w:r w:rsidR="00483D7C" w:rsidRPr="00922465">
        <w:rPr>
          <w:sz w:val="25"/>
          <w:szCs w:val="25"/>
        </w:rPr>
        <w:t xml:space="preserve"> Палех (т</w:t>
      </w:r>
      <w:r w:rsidR="004F5BA2" w:rsidRPr="00922465">
        <w:rPr>
          <w:sz w:val="25"/>
          <w:szCs w:val="25"/>
        </w:rPr>
        <w:t>иповая установка водоподготовки</w:t>
      </w:r>
      <w:r w:rsidR="00381DED" w:rsidRPr="00922465">
        <w:rPr>
          <w:sz w:val="25"/>
          <w:szCs w:val="25"/>
        </w:rPr>
        <w:t xml:space="preserve"> 3 шт.</w:t>
      </w:r>
      <w:r w:rsidR="004F5BA2" w:rsidRPr="00922465">
        <w:rPr>
          <w:sz w:val="25"/>
          <w:szCs w:val="25"/>
        </w:rPr>
        <w:t>)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lastRenderedPageBreak/>
        <w:t>- с</w:t>
      </w:r>
      <w:r w:rsidR="004F5BA2" w:rsidRPr="00922465">
        <w:rPr>
          <w:sz w:val="25"/>
          <w:szCs w:val="25"/>
        </w:rPr>
        <w:t>троительство водопровода к объектам капитального строительства Палехского муниципального района (</w:t>
      </w:r>
      <w:proofErr w:type="spellStart"/>
      <w:r w:rsidR="004F5BA2" w:rsidRPr="00922465">
        <w:rPr>
          <w:sz w:val="25"/>
          <w:szCs w:val="25"/>
        </w:rPr>
        <w:t>Майдаковское</w:t>
      </w:r>
      <w:proofErr w:type="spellEnd"/>
      <w:r w:rsidR="004F5BA2" w:rsidRPr="00922465">
        <w:rPr>
          <w:sz w:val="25"/>
          <w:szCs w:val="25"/>
        </w:rPr>
        <w:t xml:space="preserve">, </w:t>
      </w:r>
      <w:proofErr w:type="spellStart"/>
      <w:r w:rsidR="004F5BA2" w:rsidRPr="00922465">
        <w:rPr>
          <w:sz w:val="25"/>
          <w:szCs w:val="25"/>
        </w:rPr>
        <w:t>Пановское</w:t>
      </w:r>
      <w:proofErr w:type="spellEnd"/>
      <w:r w:rsidR="004F5BA2" w:rsidRPr="00922465">
        <w:rPr>
          <w:sz w:val="25"/>
          <w:szCs w:val="25"/>
        </w:rPr>
        <w:t>, Раменское сельские поселения) 50,1 м</w:t>
      </w:r>
      <w:r w:rsidR="00E021BD" w:rsidRPr="00922465">
        <w:rPr>
          <w:sz w:val="25"/>
          <w:szCs w:val="25"/>
        </w:rPr>
        <w:t>.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м</w:t>
      </w:r>
      <w:r w:rsidR="004F5BA2" w:rsidRPr="00922465">
        <w:rPr>
          <w:sz w:val="25"/>
          <w:szCs w:val="25"/>
        </w:rPr>
        <w:t>одернизация скважин расположенных по адресу: Ивановская область, Палехский муниципальный район (</w:t>
      </w:r>
      <w:r w:rsidR="00483D7C" w:rsidRPr="00922465">
        <w:rPr>
          <w:sz w:val="25"/>
          <w:szCs w:val="25"/>
        </w:rPr>
        <w:t>у</w:t>
      </w:r>
      <w:r w:rsidR="004F5BA2" w:rsidRPr="00922465">
        <w:rPr>
          <w:sz w:val="25"/>
          <w:szCs w:val="25"/>
        </w:rPr>
        <w:t>зел учета</w:t>
      </w:r>
      <w:r w:rsidR="006C47B4" w:rsidRPr="00922465">
        <w:rPr>
          <w:sz w:val="25"/>
          <w:szCs w:val="25"/>
        </w:rPr>
        <w:t xml:space="preserve"> 24 шт</w:t>
      </w:r>
      <w:r w:rsidR="00771E5E" w:rsidRPr="00922465">
        <w:rPr>
          <w:sz w:val="25"/>
          <w:szCs w:val="25"/>
        </w:rPr>
        <w:t>.</w:t>
      </w:r>
      <w:r w:rsidR="004F5BA2" w:rsidRPr="00922465">
        <w:rPr>
          <w:sz w:val="25"/>
          <w:szCs w:val="25"/>
        </w:rPr>
        <w:t>)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м</w:t>
      </w:r>
      <w:r w:rsidR="004F5BA2" w:rsidRPr="00922465">
        <w:rPr>
          <w:sz w:val="25"/>
          <w:szCs w:val="25"/>
        </w:rPr>
        <w:t xml:space="preserve">одернизация скважин расположенных по адресу: Ивановская область, </w:t>
      </w:r>
      <w:r w:rsidR="00483D7C" w:rsidRPr="00922465">
        <w:rPr>
          <w:sz w:val="25"/>
          <w:szCs w:val="25"/>
        </w:rPr>
        <w:t>Палехский муниципальный район (у</w:t>
      </w:r>
      <w:r w:rsidR="004F5BA2" w:rsidRPr="00922465">
        <w:rPr>
          <w:sz w:val="25"/>
          <w:szCs w:val="25"/>
        </w:rPr>
        <w:t>стройство ограждения из колючей проволоки</w:t>
      </w:r>
      <w:r w:rsidR="00AF7EA1" w:rsidRPr="00922465">
        <w:rPr>
          <w:sz w:val="25"/>
          <w:szCs w:val="25"/>
        </w:rPr>
        <w:t xml:space="preserve"> 4 шт.</w:t>
      </w:r>
      <w:r w:rsidR="004F5BA2" w:rsidRPr="00922465">
        <w:rPr>
          <w:sz w:val="25"/>
          <w:szCs w:val="25"/>
        </w:rPr>
        <w:t>)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м</w:t>
      </w:r>
      <w:r w:rsidR="004F5BA2" w:rsidRPr="00922465">
        <w:rPr>
          <w:sz w:val="25"/>
          <w:szCs w:val="25"/>
        </w:rPr>
        <w:t xml:space="preserve">одернизация скважин расположенных по адресу: Ивановская область, </w:t>
      </w:r>
      <w:proofErr w:type="spellStart"/>
      <w:r w:rsidR="004F5BA2" w:rsidRPr="00922465">
        <w:rPr>
          <w:sz w:val="25"/>
          <w:szCs w:val="25"/>
        </w:rPr>
        <w:t>пгт</w:t>
      </w:r>
      <w:proofErr w:type="spellEnd"/>
      <w:r w:rsidR="004F5BA2" w:rsidRPr="00922465">
        <w:rPr>
          <w:sz w:val="25"/>
          <w:szCs w:val="25"/>
        </w:rPr>
        <w:t xml:space="preserve"> Палех (</w:t>
      </w:r>
      <w:r w:rsidR="00483D7C" w:rsidRPr="00922465">
        <w:rPr>
          <w:sz w:val="25"/>
          <w:szCs w:val="25"/>
        </w:rPr>
        <w:t>у</w:t>
      </w:r>
      <w:r w:rsidR="004F5BA2" w:rsidRPr="00922465">
        <w:rPr>
          <w:sz w:val="25"/>
          <w:szCs w:val="25"/>
        </w:rPr>
        <w:t>стройство ограждения из оградительной ленты</w:t>
      </w:r>
      <w:r w:rsidR="00AF7EA1" w:rsidRPr="00922465">
        <w:rPr>
          <w:sz w:val="25"/>
          <w:szCs w:val="25"/>
        </w:rPr>
        <w:t xml:space="preserve"> 20 шт.</w:t>
      </w:r>
      <w:r w:rsidR="004F5BA2" w:rsidRPr="00922465">
        <w:rPr>
          <w:sz w:val="25"/>
          <w:szCs w:val="25"/>
        </w:rPr>
        <w:t>)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м</w:t>
      </w:r>
      <w:r w:rsidR="004F5BA2" w:rsidRPr="00922465">
        <w:rPr>
          <w:sz w:val="25"/>
          <w:szCs w:val="25"/>
        </w:rPr>
        <w:t xml:space="preserve">одернизация скважин расположенных по адресу: Ивановская область, </w:t>
      </w:r>
      <w:r w:rsidR="00483D7C" w:rsidRPr="00922465">
        <w:rPr>
          <w:sz w:val="25"/>
          <w:szCs w:val="25"/>
        </w:rPr>
        <w:t>Палехский муниципальный район (т</w:t>
      </w:r>
      <w:r w:rsidR="004F5BA2" w:rsidRPr="00922465">
        <w:rPr>
          <w:sz w:val="25"/>
          <w:szCs w:val="25"/>
        </w:rPr>
        <w:t>иповая установка водоподготовки</w:t>
      </w:r>
      <w:r w:rsidR="00D91E12" w:rsidRPr="00922465">
        <w:rPr>
          <w:sz w:val="25"/>
          <w:szCs w:val="25"/>
        </w:rPr>
        <w:t xml:space="preserve"> 7 шт.</w:t>
      </w:r>
      <w:r w:rsidR="004F5BA2" w:rsidRPr="00922465">
        <w:rPr>
          <w:sz w:val="25"/>
          <w:szCs w:val="25"/>
        </w:rPr>
        <w:t>)</w:t>
      </w:r>
      <w:r w:rsidRPr="00922465">
        <w:rPr>
          <w:sz w:val="25"/>
          <w:szCs w:val="25"/>
        </w:rPr>
        <w:t>;</w:t>
      </w:r>
    </w:p>
    <w:p w:rsidR="004F5BA2" w:rsidRPr="00922465" w:rsidRDefault="0010302A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- с</w:t>
      </w:r>
      <w:r w:rsidR="004F5BA2" w:rsidRPr="00922465">
        <w:rPr>
          <w:sz w:val="25"/>
          <w:szCs w:val="25"/>
        </w:rPr>
        <w:t xml:space="preserve">троительство 2-ух артезианских скважин в с. </w:t>
      </w:r>
      <w:proofErr w:type="spellStart"/>
      <w:r w:rsidR="004F5BA2" w:rsidRPr="00922465">
        <w:rPr>
          <w:sz w:val="25"/>
          <w:szCs w:val="25"/>
        </w:rPr>
        <w:t>Майдаково</w:t>
      </w:r>
      <w:proofErr w:type="spellEnd"/>
      <w:r w:rsidRPr="00922465">
        <w:rPr>
          <w:sz w:val="25"/>
          <w:szCs w:val="25"/>
        </w:rPr>
        <w:t>.</w:t>
      </w:r>
    </w:p>
    <w:p w:rsidR="00922465" w:rsidRPr="00922465" w:rsidRDefault="00922465" w:rsidP="00807D84">
      <w:pPr>
        <w:pStyle w:val="ab"/>
        <w:ind w:right="44"/>
        <w:contextualSpacing/>
        <w:rPr>
          <w:sz w:val="25"/>
          <w:szCs w:val="25"/>
        </w:rPr>
      </w:pPr>
    </w:p>
    <w:p w:rsidR="00F0610C" w:rsidRPr="00922465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 xml:space="preserve">Объем финансирования Проекта составляет </w:t>
      </w:r>
      <w:r w:rsidR="003959A6" w:rsidRPr="00922465">
        <w:rPr>
          <w:sz w:val="25"/>
          <w:szCs w:val="25"/>
        </w:rPr>
        <w:t xml:space="preserve">47 593,827 </w:t>
      </w:r>
      <w:r w:rsidRPr="00922465">
        <w:rPr>
          <w:sz w:val="25"/>
          <w:szCs w:val="25"/>
        </w:rPr>
        <w:t xml:space="preserve">тыс. руб. с учетом НДС. Источниками финансирования Проекта определены собственные средства </w:t>
      </w:r>
      <w:r w:rsidR="007618B1" w:rsidRPr="00922465">
        <w:rPr>
          <w:sz w:val="25"/>
          <w:szCs w:val="25"/>
        </w:rPr>
        <w:t>АО «Водоканал</w:t>
      </w:r>
      <w:r w:rsidRPr="00922465">
        <w:rPr>
          <w:sz w:val="25"/>
          <w:szCs w:val="25"/>
        </w:rPr>
        <w:t xml:space="preserve">» в размере </w:t>
      </w:r>
      <w:r w:rsidR="003959A6" w:rsidRPr="00922465">
        <w:rPr>
          <w:sz w:val="25"/>
          <w:szCs w:val="25"/>
        </w:rPr>
        <w:t xml:space="preserve">47 593,827 </w:t>
      </w:r>
      <w:r w:rsidRPr="00922465">
        <w:rPr>
          <w:sz w:val="25"/>
          <w:szCs w:val="25"/>
        </w:rPr>
        <w:t xml:space="preserve">тыс. руб. с учетом НДС. </w:t>
      </w:r>
    </w:p>
    <w:p w:rsidR="00F0610C" w:rsidRPr="00922465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Возврат финансовых средств за 202</w:t>
      </w:r>
      <w:r w:rsidR="007618B1" w:rsidRPr="00922465">
        <w:rPr>
          <w:sz w:val="25"/>
          <w:szCs w:val="25"/>
        </w:rPr>
        <w:t>3</w:t>
      </w:r>
      <w:r w:rsidRPr="00922465">
        <w:rPr>
          <w:sz w:val="25"/>
          <w:szCs w:val="25"/>
        </w:rPr>
        <w:t>-202</w:t>
      </w:r>
      <w:r w:rsidR="007618B1" w:rsidRPr="00922465">
        <w:rPr>
          <w:sz w:val="25"/>
          <w:szCs w:val="25"/>
        </w:rPr>
        <w:t>7</w:t>
      </w:r>
      <w:r w:rsidRPr="00922465">
        <w:rPr>
          <w:sz w:val="25"/>
          <w:szCs w:val="25"/>
        </w:rPr>
        <w:t xml:space="preserve"> годы определен за </w:t>
      </w:r>
      <w:r w:rsidR="003959A6" w:rsidRPr="00922465">
        <w:rPr>
          <w:sz w:val="25"/>
          <w:szCs w:val="25"/>
        </w:rPr>
        <w:t>счет амортизационных отчислений</w:t>
      </w:r>
      <w:r w:rsidR="00A95FD4" w:rsidRPr="00922465">
        <w:rPr>
          <w:sz w:val="25"/>
          <w:szCs w:val="25"/>
        </w:rPr>
        <w:t xml:space="preserve"> в размере 12 844,621 тыс. руб.</w:t>
      </w:r>
      <w:r w:rsidR="003959A6" w:rsidRPr="00922465">
        <w:rPr>
          <w:sz w:val="25"/>
          <w:szCs w:val="25"/>
        </w:rPr>
        <w:t xml:space="preserve">, </w:t>
      </w:r>
      <w:r w:rsidRPr="00922465">
        <w:rPr>
          <w:sz w:val="25"/>
          <w:szCs w:val="25"/>
        </w:rPr>
        <w:t>прибыли, направленной на инвестиции</w:t>
      </w:r>
      <w:r w:rsidR="00E87AF4" w:rsidRPr="00922465">
        <w:rPr>
          <w:sz w:val="25"/>
          <w:szCs w:val="25"/>
        </w:rPr>
        <w:t>,</w:t>
      </w:r>
      <w:r w:rsidR="00A95FD4" w:rsidRPr="00922465">
        <w:rPr>
          <w:sz w:val="25"/>
          <w:szCs w:val="25"/>
        </w:rPr>
        <w:t xml:space="preserve"> в размере 34 120,886 тыс. руб.</w:t>
      </w:r>
      <w:r w:rsidRPr="00922465">
        <w:rPr>
          <w:sz w:val="25"/>
          <w:szCs w:val="25"/>
        </w:rPr>
        <w:t xml:space="preserve">, </w:t>
      </w:r>
      <w:r w:rsidR="00EA2DB0" w:rsidRPr="00922465">
        <w:rPr>
          <w:sz w:val="25"/>
          <w:szCs w:val="25"/>
        </w:rPr>
        <w:t xml:space="preserve">а так же </w:t>
      </w:r>
      <w:r w:rsidR="003959A6" w:rsidRPr="00922465">
        <w:rPr>
          <w:sz w:val="25"/>
          <w:szCs w:val="25"/>
        </w:rPr>
        <w:t>сред</w:t>
      </w:r>
      <w:r w:rsidR="00EA2DB0" w:rsidRPr="00922465">
        <w:rPr>
          <w:sz w:val="25"/>
          <w:szCs w:val="25"/>
        </w:rPr>
        <w:t>ств</w:t>
      </w:r>
      <w:r w:rsidR="003959A6" w:rsidRPr="00922465">
        <w:rPr>
          <w:sz w:val="25"/>
          <w:szCs w:val="25"/>
        </w:rPr>
        <w:t>, полученных за счет платы за подключение,</w:t>
      </w:r>
      <w:r w:rsidR="00A95FD4" w:rsidRPr="00922465">
        <w:rPr>
          <w:sz w:val="25"/>
          <w:szCs w:val="25"/>
        </w:rPr>
        <w:t xml:space="preserve"> в размере</w:t>
      </w:r>
      <w:r w:rsidR="003959A6" w:rsidRPr="00922465">
        <w:rPr>
          <w:sz w:val="25"/>
          <w:szCs w:val="25"/>
        </w:rPr>
        <w:t xml:space="preserve"> 628,320 тыс. руб.</w:t>
      </w:r>
      <w:r w:rsidR="00A95FD4" w:rsidRPr="00922465">
        <w:rPr>
          <w:sz w:val="25"/>
          <w:szCs w:val="25"/>
        </w:rPr>
        <w:t xml:space="preserve"> с учетом НДС</w:t>
      </w:r>
      <w:r w:rsidRPr="00922465">
        <w:rPr>
          <w:sz w:val="25"/>
          <w:szCs w:val="25"/>
        </w:rPr>
        <w:t>.</w:t>
      </w:r>
    </w:p>
    <w:p w:rsidR="00922465" w:rsidRDefault="00922465" w:rsidP="00807D84">
      <w:pPr>
        <w:pStyle w:val="ab"/>
        <w:ind w:right="44"/>
        <w:contextualSpacing/>
        <w:rPr>
          <w:sz w:val="25"/>
          <w:szCs w:val="25"/>
        </w:rPr>
      </w:pPr>
    </w:p>
    <w:p w:rsidR="00F0610C" w:rsidRPr="00922465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Проект соответствует требованиям, указанным в пункте 10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утвержденных, постановлением Правительства РФ от 29.07.2013 № 641.</w:t>
      </w:r>
    </w:p>
    <w:p w:rsidR="00F0610C" w:rsidRPr="00922465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Проект соответствует Техническому заданию.</w:t>
      </w:r>
    </w:p>
    <w:p w:rsidR="00F0610C" w:rsidRPr="00922465" w:rsidRDefault="00F0610C" w:rsidP="00807D84">
      <w:pPr>
        <w:pStyle w:val="ab"/>
        <w:ind w:right="44"/>
        <w:contextualSpacing/>
        <w:rPr>
          <w:sz w:val="25"/>
          <w:szCs w:val="25"/>
        </w:rPr>
      </w:pPr>
      <w:r w:rsidRPr="00922465">
        <w:rPr>
          <w:sz w:val="25"/>
          <w:szCs w:val="25"/>
        </w:rPr>
        <w:t>Проект не приводит к недоступности тарифов для абонентов.</w:t>
      </w:r>
    </w:p>
    <w:p w:rsidR="00786F14" w:rsidRDefault="006362DA" w:rsidP="006362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22465">
        <w:rPr>
          <w:rFonts w:ascii="Times New Roman" w:hAnsi="Times New Roman" w:cs="Times New Roman"/>
          <w:bCs/>
          <w:sz w:val="25"/>
          <w:szCs w:val="25"/>
        </w:rPr>
        <w:tab/>
      </w:r>
    </w:p>
    <w:p w:rsidR="006362DA" w:rsidRPr="00922465" w:rsidRDefault="00786F14" w:rsidP="006362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ab/>
      </w:r>
      <w:r w:rsidR="006362DA" w:rsidRPr="00922465">
        <w:rPr>
          <w:rFonts w:ascii="Times New Roman" w:hAnsi="Times New Roman" w:cs="Times New Roman"/>
          <w:bCs/>
          <w:sz w:val="25"/>
          <w:szCs w:val="25"/>
        </w:rPr>
        <w:t xml:space="preserve">Регулируемая организация извещена о дате, времени и месте заседания правления в электронном виде и ознакомлена с материалами заседания. </w:t>
      </w:r>
    </w:p>
    <w:p w:rsidR="00090AA7" w:rsidRPr="00922465" w:rsidRDefault="006362DA" w:rsidP="006362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22465">
        <w:rPr>
          <w:rFonts w:ascii="Times New Roman" w:hAnsi="Times New Roman" w:cs="Times New Roman"/>
          <w:bCs/>
          <w:sz w:val="25"/>
          <w:szCs w:val="25"/>
        </w:rPr>
        <w:tab/>
      </w:r>
      <w:r w:rsidRPr="00922465">
        <w:rPr>
          <w:rFonts w:ascii="Times New Roman" w:hAnsi="Times New Roman" w:cs="Times New Roman"/>
          <w:bCs/>
          <w:sz w:val="25"/>
          <w:szCs w:val="25"/>
        </w:rPr>
        <w:t>На заседании правления Департамента уполномоченные представители регулируемой организации не присутствовали, особое мнение не представлено.</w:t>
      </w:r>
    </w:p>
    <w:p w:rsidR="00270C69" w:rsidRPr="00922465" w:rsidRDefault="00270C69" w:rsidP="00807D84">
      <w:pPr>
        <w:tabs>
          <w:tab w:val="left" w:pos="851"/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270C69" w:rsidRPr="00922465" w:rsidRDefault="00270C69" w:rsidP="00807D84">
      <w:pPr>
        <w:tabs>
          <w:tab w:val="left" w:pos="851"/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270C69" w:rsidRDefault="00270C69" w:rsidP="00F0610C">
      <w:pPr>
        <w:tabs>
          <w:tab w:val="left" w:pos="851"/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F0610C">
      <w:pPr>
        <w:tabs>
          <w:tab w:val="left" w:pos="851"/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F0610C">
      <w:pPr>
        <w:tabs>
          <w:tab w:val="left" w:pos="851"/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0C69" w:rsidRDefault="00270C69" w:rsidP="00F0610C">
      <w:pPr>
        <w:tabs>
          <w:tab w:val="left" w:pos="851"/>
          <w:tab w:val="left" w:pos="402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  <w:sectPr w:rsidR="00270C69" w:rsidSect="00331BFD">
          <w:headerReference w:type="default" r:id="rId7"/>
          <w:headerReference w:type="first" r:id="rId8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:rsidR="0044701B" w:rsidRDefault="0044701B" w:rsidP="000F141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E21CD" w:rsidRPr="00922465" w:rsidRDefault="002E21CD" w:rsidP="003C50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922465">
        <w:rPr>
          <w:rFonts w:ascii="Times New Roman" w:hAnsi="Times New Roman" w:cs="Times New Roman"/>
          <w:sz w:val="25"/>
          <w:szCs w:val="25"/>
        </w:rPr>
        <w:t xml:space="preserve">Виды и величина расходов </w:t>
      </w:r>
      <w:r w:rsidR="0044701B" w:rsidRPr="00922465">
        <w:rPr>
          <w:rFonts w:ascii="Times New Roman" w:hAnsi="Times New Roman" w:cs="Times New Roman"/>
          <w:sz w:val="25"/>
          <w:szCs w:val="25"/>
        </w:rPr>
        <w:t>АО «Водоканал</w:t>
      </w:r>
      <w:r w:rsidRPr="00922465">
        <w:rPr>
          <w:rFonts w:ascii="Times New Roman" w:hAnsi="Times New Roman" w:cs="Times New Roman"/>
          <w:sz w:val="25"/>
          <w:szCs w:val="25"/>
        </w:rPr>
        <w:t>», не учтенных (исключенных) при установлении тарифов, с указанием оснований принятия такого решения, перечень и величина параметров, учтенных при расчете необходимой валовой выручки регулируемой организации, приведены в экспертном заключении Департамента.</w:t>
      </w:r>
    </w:p>
    <w:p w:rsidR="00D273A2" w:rsidRPr="00922465" w:rsidRDefault="00D273A2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F0228" w:rsidRPr="00922465" w:rsidRDefault="00AF0228" w:rsidP="00750913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4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РЕШИЛИ:</w:t>
      </w:r>
    </w:p>
    <w:p w:rsidR="006D0279" w:rsidRPr="00922465" w:rsidRDefault="006D0279" w:rsidP="00750913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E26AE" w:rsidRPr="00922465" w:rsidRDefault="001E26AE" w:rsidP="001E26AE">
      <w:pPr>
        <w:pStyle w:val="ConsNormal"/>
        <w:tabs>
          <w:tab w:val="left" w:pos="993"/>
          <w:tab w:val="left" w:pos="1134"/>
        </w:tabs>
        <w:ind w:left="57" w:right="57" w:firstLine="68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22465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07.12.2011 № 416-ФЗ </w:t>
      </w:r>
      <w:r w:rsidRPr="00922465">
        <w:rPr>
          <w:rFonts w:ascii="Times New Roman" w:hAnsi="Times New Roman" w:cs="Times New Roman"/>
          <w:sz w:val="25"/>
          <w:szCs w:val="25"/>
        </w:rPr>
        <w:br/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водоотведения»:</w:t>
      </w:r>
    </w:p>
    <w:p w:rsidR="00377D25" w:rsidRPr="00922465" w:rsidRDefault="00377D25" w:rsidP="00377D25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22465">
        <w:rPr>
          <w:rFonts w:ascii="Times New Roman" w:hAnsi="Times New Roman" w:cs="Times New Roman"/>
          <w:sz w:val="25"/>
          <w:szCs w:val="25"/>
        </w:rPr>
        <w:t>Утвердить инвестиционную программу АО «Водоканал» по развитию централизованной системы холодного водоснабжения в Палехском муниципальном районе на 2023–2027 годы согласно приложениям 1 - 4 к настоящему постановлению.</w:t>
      </w:r>
    </w:p>
    <w:p w:rsidR="00377D25" w:rsidRPr="00922465" w:rsidRDefault="00377D25" w:rsidP="00377D25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922465">
        <w:rPr>
          <w:rFonts w:ascii="Times New Roman" w:hAnsi="Times New Roman" w:cs="Times New Roman"/>
          <w:sz w:val="25"/>
          <w:szCs w:val="25"/>
        </w:rPr>
        <w:t>Постановление вступает в силу после дня его официального опубликования.</w:t>
      </w:r>
    </w:p>
    <w:p w:rsidR="007506E9" w:rsidRPr="00922465" w:rsidRDefault="000539C0" w:rsidP="000539C0">
      <w:pPr>
        <w:tabs>
          <w:tab w:val="left" w:pos="3075"/>
        </w:tabs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sectPr w:rsidR="007506E9" w:rsidRPr="00922465" w:rsidSect="00346245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922465">
        <w:rPr>
          <w:rFonts w:ascii="Times New Roman" w:hAnsi="Times New Roman" w:cs="Times New Roman"/>
          <w:sz w:val="25"/>
          <w:szCs w:val="25"/>
        </w:rPr>
        <w:tab/>
      </w:r>
    </w:p>
    <w:p w:rsidR="006F1180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AF0228" w:rsidRPr="00AF0228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 w:rsidR="004470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07F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4701B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91D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50913" w:rsidRDefault="00750913" w:rsidP="00750913">
      <w:pPr>
        <w:spacing w:line="240" w:lineRule="auto"/>
        <w:ind w:right="-3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8"/>
        <w:gridCol w:w="5549"/>
      </w:tblGrid>
      <w:tr w:rsidR="00AC02A0" w:rsidRPr="00AC02A0" w:rsidTr="00AC02A0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2A0" w:rsidRPr="00BA13B2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3B2">
              <w:rPr>
                <w:rFonts w:ascii="Times New Roman" w:eastAsia="Times New Roman" w:hAnsi="Times New Roman" w:cs="Times New Roman"/>
                <w:bCs/>
                <w:lang w:eastAsia="ru-RU"/>
              </w:rPr>
              <w:t>Паспорт инвестиционной программы в сфере водоснабжения</w:t>
            </w:r>
          </w:p>
        </w:tc>
      </w:tr>
      <w:tr w:rsidR="00AC02A0" w:rsidRPr="00AC02A0" w:rsidTr="00AC02A0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2A0" w:rsidRPr="00BA13B2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3B2">
              <w:rPr>
                <w:rFonts w:ascii="Times New Roman" w:eastAsia="Times New Roman" w:hAnsi="Times New Roman" w:cs="Times New Roman"/>
                <w:bCs/>
                <w:lang w:eastAsia="ru-RU"/>
              </w:rPr>
              <w:t>АО «Водоканал» (Палехский муниципальный район)</w:t>
            </w:r>
          </w:p>
        </w:tc>
      </w:tr>
      <w:tr w:rsidR="00AC02A0" w:rsidRPr="00AC02A0" w:rsidTr="00AC02A0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A0" w:rsidRPr="00BA13B2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3B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BA13B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End"/>
            <w:r w:rsidRPr="00BA13B2">
              <w:rPr>
                <w:rFonts w:ascii="Times New Roman" w:eastAsia="Times New Roman" w:hAnsi="Times New Roman" w:cs="Times New Roman"/>
                <w:lang w:eastAsia="ru-RU"/>
              </w:rPr>
              <w:t xml:space="preserve"> регулируемой организации)</w:t>
            </w:r>
          </w:p>
        </w:tc>
      </w:tr>
      <w:tr w:rsidR="00AC02A0" w:rsidRPr="00AC02A0" w:rsidTr="00AC02A0">
        <w:trPr>
          <w:trHeight w:val="255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A0" w:rsidRPr="00BA13B2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A0" w:rsidRPr="00BA13B2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2A0" w:rsidRPr="00AC02A0" w:rsidTr="00AC02A0">
        <w:trPr>
          <w:trHeight w:val="109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2A0" w:rsidRPr="00BA13B2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3B2">
              <w:rPr>
                <w:rFonts w:ascii="Times New Roman" w:eastAsia="Times New Roman" w:hAnsi="Times New Roman" w:cs="Times New Roman"/>
                <w:bCs/>
                <w:lang w:eastAsia="ru-RU"/>
              </w:rPr>
              <w:t>Инвестиционная программа АО «Водоканал» по развитию централизованной системы холодного водоснабжения в Палехском муниципальном районе на 2023–2027 годы</w:t>
            </w:r>
          </w:p>
        </w:tc>
      </w:tr>
      <w:tr w:rsidR="00AC02A0" w:rsidRPr="00AC02A0" w:rsidTr="00AC02A0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A0" w:rsidRPr="00AC02A0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  <w:proofErr w:type="gramEnd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инвестиционной программы)</w:t>
            </w:r>
          </w:p>
        </w:tc>
      </w:tr>
      <w:tr w:rsidR="00AC02A0" w:rsidRPr="00AC02A0" w:rsidTr="00AC02A0">
        <w:trPr>
          <w:trHeight w:val="255"/>
        </w:trPr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2A0" w:rsidRPr="00AC02A0" w:rsidTr="00AC02A0">
        <w:trPr>
          <w:trHeight w:val="796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 отношении которой разрабатывается инвестиционная программа в сфере водоснабжения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АО «Водоканал»</w:t>
            </w:r>
          </w:p>
        </w:tc>
      </w:tr>
      <w:tr w:rsidR="00AC02A0" w:rsidRPr="00AC02A0" w:rsidTr="00AC02A0">
        <w:trPr>
          <w:trHeight w:val="515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Местонахождение регулируемой организации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</w:t>
            </w:r>
            <w:proofErr w:type="spellStart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Строителей, 4А</w:t>
            </w:r>
          </w:p>
        </w:tc>
      </w:tr>
      <w:tr w:rsidR="00AC02A0" w:rsidRPr="00AC02A0" w:rsidTr="00AC02A0">
        <w:trPr>
          <w:trHeight w:val="597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Сроки реализации инвестиционной программы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2023-2027 годы</w:t>
            </w:r>
          </w:p>
        </w:tc>
      </w:tr>
      <w:tr w:rsidR="00AC02A0" w:rsidRPr="00AC02A0" w:rsidTr="00AC02A0">
        <w:trPr>
          <w:trHeight w:val="2252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Лица, ответственные за разработку инвестиционной программы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Главный инженер:</w:t>
            </w: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Бичин</w:t>
            </w:r>
            <w:proofErr w:type="spellEnd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Евгеньевич</w:t>
            </w: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br/>
              <w:t>Заместитель генерального директора по экономике и финансам:</w:t>
            </w: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Шабаршина</w:t>
            </w:r>
            <w:proofErr w:type="spellEnd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Геннадьевна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Заместитель генерального директора по капитальному строительству:</w:t>
            </w: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br/>
              <w:t>Делягин Максим Николаевич</w:t>
            </w:r>
          </w:p>
        </w:tc>
      </w:tr>
      <w:tr w:rsidR="00AC02A0" w:rsidRPr="00080200" w:rsidTr="00AC02A0">
        <w:trPr>
          <w:trHeight w:val="860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 лиц, ответственных за разработку инвестиционной программы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AC02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8 (4932) 53-11-47; 8 (4932) 53-09-81;  8 (4932) 53-68-43.                                                                                                     email: ivanovovodokanal@mail.ru          </w:t>
            </w:r>
          </w:p>
        </w:tc>
      </w:tr>
      <w:tr w:rsidR="00AC02A0" w:rsidRPr="00AC02A0" w:rsidTr="00AC02A0">
        <w:trPr>
          <w:trHeight w:val="1114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Департамент энергетики и тарифов Ивановской области</w:t>
            </w:r>
          </w:p>
        </w:tc>
      </w:tr>
      <w:tr w:rsidR="00AC02A0" w:rsidRPr="00AC02A0" w:rsidTr="00AC02A0">
        <w:trPr>
          <w:trHeight w:val="750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153022, г. Иваново, ул. </w:t>
            </w:r>
            <w:proofErr w:type="spellStart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, 8.</w:t>
            </w:r>
          </w:p>
        </w:tc>
      </w:tr>
      <w:tr w:rsidR="00AC02A0" w:rsidRPr="00AC02A0" w:rsidTr="00AC02A0">
        <w:trPr>
          <w:trHeight w:val="750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Должностное лицо, утвердившее инвестиционную программу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Член Правительства Ивановской области - директор Департамента – </w:t>
            </w:r>
            <w:proofErr w:type="spellStart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Морева</w:t>
            </w:r>
            <w:proofErr w:type="spellEnd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Николаевна</w:t>
            </w:r>
          </w:p>
        </w:tc>
      </w:tr>
      <w:tr w:rsidR="00AC02A0" w:rsidRPr="00AC02A0" w:rsidTr="00AC02A0">
        <w:trPr>
          <w:trHeight w:val="750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Дата утверждения инвестиционной программы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11.12.2023</w:t>
            </w:r>
          </w:p>
        </w:tc>
      </w:tr>
      <w:tr w:rsidR="00AC02A0" w:rsidRPr="00AC02A0" w:rsidTr="00AC02A0">
        <w:trPr>
          <w:trHeight w:val="553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тел./факс: (4932) 93-85-93</w:t>
            </w:r>
          </w:p>
        </w:tc>
      </w:tr>
      <w:tr w:rsidR="00AC02A0" w:rsidRPr="00AC02A0" w:rsidTr="00AC02A0">
        <w:trPr>
          <w:trHeight w:val="921"/>
        </w:trPr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Орган местного самоуправления, согласовавший инвестиционную программу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2A0" w:rsidRPr="00AC02A0" w:rsidRDefault="00AC02A0" w:rsidP="00AC0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Администрация Палехского муниципального района Ивановской области, 155620, Ивановская область, п. Палех, ул. Ленина, д. 1, Телефон: +7 (49334) 2-14-42, Факс: +7 (49334) 2-14-42, e-</w:t>
            </w:r>
            <w:proofErr w:type="spellStart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AC02A0">
              <w:rPr>
                <w:rFonts w:ascii="Times New Roman" w:eastAsia="Times New Roman" w:hAnsi="Times New Roman" w:cs="Times New Roman"/>
                <w:lang w:eastAsia="ru-RU"/>
              </w:rPr>
              <w:t xml:space="preserve">: paleh@ivreg.ru </w:t>
            </w:r>
          </w:p>
        </w:tc>
      </w:tr>
    </w:tbl>
    <w:p w:rsidR="00B94437" w:rsidRDefault="00B94437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B94437" w:rsidSect="007506E9">
          <w:pgSz w:w="11906" w:h="16838"/>
          <w:pgMar w:top="709" w:right="851" w:bottom="1134" w:left="1134" w:header="510" w:footer="709" w:gutter="0"/>
          <w:cols w:space="708"/>
          <w:titlePg/>
          <w:docGrid w:linePitch="360"/>
        </w:sectPr>
      </w:pPr>
    </w:p>
    <w:p w:rsidR="00A91D31" w:rsidRPr="00A91D31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A91D31" w:rsidRPr="00AF0228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91D31" w:rsidRPr="00AF0228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37" w:rsidRPr="00BA13B2" w:rsidRDefault="00B94437" w:rsidP="00B94437">
      <w:pPr>
        <w:widowControl w:val="0"/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13B2">
        <w:rPr>
          <w:rFonts w:ascii="Times New Roman" w:eastAsia="Times New Roman" w:hAnsi="Times New Roman" w:cs="Times New Roman"/>
          <w:lang w:eastAsia="ru-RU"/>
        </w:rPr>
        <w:t>Перечень мероприятий по подготовке проектной документации, строительству, модернизации и (или) реконструкции объектов централизованной системы водоснабжения инвестиционной программы АО «Водоканал» по развитию централизованной системы холодного водоснабжения в Палехском муниципальном районе на 2023-2027 годы</w:t>
      </w: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3"/>
        <w:gridCol w:w="1914"/>
        <w:gridCol w:w="992"/>
        <w:gridCol w:w="905"/>
        <w:gridCol w:w="951"/>
        <w:gridCol w:w="554"/>
        <w:gridCol w:w="862"/>
        <w:gridCol w:w="981"/>
        <w:gridCol w:w="708"/>
        <w:gridCol w:w="851"/>
        <w:gridCol w:w="1134"/>
        <w:gridCol w:w="850"/>
        <w:gridCol w:w="993"/>
        <w:gridCol w:w="850"/>
        <w:gridCol w:w="992"/>
        <w:gridCol w:w="928"/>
      </w:tblGrid>
      <w:tr w:rsidR="00B94437" w:rsidRPr="00B94437" w:rsidTr="00956AF4">
        <w:trPr>
          <w:trHeight w:val="491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№,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объекта по титулу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Цели реализации (группы) / краткое описание мероприятий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начала строительства /проектирования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Технические характеристики объекта до выполнения мероприятия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Технические характеристики объекта после выполнения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Стоимость реализации мероприятия,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(с НДС)</w:t>
            </w:r>
          </w:p>
        </w:tc>
        <w:tc>
          <w:tcPr>
            <w:tcW w:w="4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том числе по годам</w:t>
            </w:r>
          </w:p>
        </w:tc>
      </w:tr>
      <w:tr w:rsidR="00B94437" w:rsidRPr="00B94437" w:rsidTr="00956AF4">
        <w:trPr>
          <w:trHeight w:val="76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Показатель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Показатель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2023 </w:t>
            </w:r>
            <w:proofErr w:type="gramStart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год,   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 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тыс.руб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(с НДС)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2024 год,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тыс.руб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(с НДС)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2025 год,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тыс.руб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(с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2026 год,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тыс.руб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(с НДС)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2027 </w:t>
            </w:r>
            <w:proofErr w:type="gramStart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год,   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тыс.руб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(с НДС)</w:t>
            </w:r>
          </w:p>
        </w:tc>
      </w:tr>
      <w:tr w:rsidR="00B94437" w:rsidRPr="00B94437" w:rsidTr="00956AF4">
        <w:trPr>
          <w:trHeight w:val="4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Холодное водоснабжение Палехское городское поселение</w:t>
            </w:r>
          </w:p>
        </w:tc>
      </w:tr>
      <w:tr w:rsidR="00B94437" w:rsidRPr="00B94437" w:rsidTr="00956AF4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Строительство объектов централизованных систем водоснабжения в целях подключения абонентов </w:t>
            </w:r>
          </w:p>
        </w:tc>
      </w:tr>
      <w:tr w:rsidR="00B94437" w:rsidRPr="00B94437" w:rsidTr="00956AF4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Строительство новых сетей водоснабжения</w:t>
            </w:r>
          </w:p>
        </w:tc>
      </w:tr>
      <w:tr w:rsidR="00B94437" w:rsidRPr="00B94437" w:rsidTr="00956AF4">
        <w:trPr>
          <w:trHeight w:val="315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водопровода к объектам капитального строительства Палехского городского поселения Палехского муниципального района, в том числе проектно-изыскательские работы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строительство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2024/2024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диаметр                                              расход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мм                                           м3/сутки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0.0815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32-70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14.5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394,050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68,180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89,890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111,980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124,000</w:t>
            </w:r>
          </w:p>
        </w:tc>
      </w:tr>
      <w:tr w:rsidR="00B94437" w:rsidRPr="00B94437" w:rsidTr="00956AF4">
        <w:trPr>
          <w:trHeight w:val="31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437" w:rsidRPr="00B94437" w:rsidTr="00956AF4">
        <w:trPr>
          <w:trHeight w:val="31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437" w:rsidRPr="00B94437" w:rsidTr="00956AF4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Строительство объектов не связанных с подключением  </w:t>
            </w:r>
          </w:p>
        </w:tc>
      </w:tr>
      <w:tr w:rsidR="00B94437" w:rsidRPr="00B94437" w:rsidTr="00956AF4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Реконструкция или модернизация объектов водоснабжения за исключением сетей водоснабжения</w:t>
            </w:r>
          </w:p>
        </w:tc>
      </w:tr>
      <w:tr w:rsidR="00B94437" w:rsidRPr="00B94437" w:rsidTr="00956AF4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Реконструкция водопроводных колодцев на водопроводных сетях в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Палех Ивановской области (15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материл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кирпич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ж/б кольца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1 299,894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352,746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369,678</w:t>
            </w:r>
          </w:p>
        </w:tc>
      </w:tr>
      <w:tr w:rsidR="00B94437" w:rsidRPr="00B94437" w:rsidTr="00956AF4">
        <w:trPr>
          <w:trHeight w:val="12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скважин расположенных по адресу: Ивановская область,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Палех (Устройство ограждения из колючей проволоки)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проволока  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2400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профтруба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1 989,112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1 989,112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BA13B2">
        <w:trPr>
          <w:trHeight w:val="12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скважин расположенных по адресу: Ивановская область,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Палех (Устройство ограждения из оградительной ленты)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объем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оградительная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480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брус деревянный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0.342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BA13B2">
        <w:trPr>
          <w:trHeight w:val="178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скважин расположенных по адресу: Ивановская область,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Палех (Устройство ограждения из сетки 3D)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оцинкованная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44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профтруба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44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ворота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 створки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956AF4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1.2.1.5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скважин расположенных по адресу: Ивановская область,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Палех (Типовая установка водоподготовки)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производительность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956AF4">
        <w:trPr>
          <w:trHeight w:val="37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водоснабжению по Палехскому городскому поселению: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9 716,179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8 331,295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426,480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464,726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493,678</w:t>
            </w:r>
          </w:p>
        </w:tc>
      </w:tr>
      <w:tr w:rsidR="00B94437" w:rsidRPr="00B94437" w:rsidTr="00956AF4">
        <w:trPr>
          <w:trHeight w:val="4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Холодное водоснабжение Палехский муниципальный район (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Раменское сельские поселения)</w:t>
            </w:r>
          </w:p>
        </w:tc>
      </w:tr>
      <w:tr w:rsidR="00B94437" w:rsidRPr="00B94437" w:rsidTr="00956AF4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Строительство объектов централизованных систем водоснабжения в целях подключения абонентов </w:t>
            </w:r>
          </w:p>
        </w:tc>
      </w:tr>
      <w:tr w:rsidR="00B94437" w:rsidRPr="00B94437" w:rsidTr="00956AF4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Строительство новых сетей водоснабжения</w:t>
            </w:r>
          </w:p>
        </w:tc>
      </w:tr>
      <w:tr w:rsidR="00B94437" w:rsidRPr="00B94437" w:rsidTr="00956AF4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водопровода к объектам капитального строительства Палехского муниципального района (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Раменское сельские поселения), в том числе проектно-изыскательские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строительство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диаметр                                              расход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мм                                           м3/сутки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0.0501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32-70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234,270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74,760</w:t>
            </w:r>
          </w:p>
        </w:tc>
      </w:tr>
      <w:tr w:rsidR="00B94437" w:rsidRPr="00B94437" w:rsidTr="00956AF4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Строительство объектов централизованных систем водоснабжения не связанных с подключением</w:t>
            </w:r>
          </w:p>
        </w:tc>
      </w:tr>
      <w:tr w:rsidR="00B94437" w:rsidRPr="00B94437" w:rsidTr="00956AF4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144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Реконструкция или модернизация объектов водоснабжения за исключением сетей водоснабжения</w:t>
            </w:r>
          </w:p>
        </w:tc>
      </w:tr>
      <w:tr w:rsidR="00B94437" w:rsidRPr="00B94437" w:rsidTr="00BA13B2">
        <w:trPr>
          <w:trHeight w:val="140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скважин расположенных по адресу: Ивановская область, Палехский муниципальный район (Узел учета)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ВМ-32 (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Сухоходный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счетчик холодной воды, модификации)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BA13B2">
        <w:trPr>
          <w:trHeight w:val="103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скважин расположенных по адресу: Ивановская область, Палехский муниципальный район (Устройство ограждения из колючей проволоки)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проволока  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1920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профтруба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1 591,290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1 591,290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BA13B2">
        <w:trPr>
          <w:trHeight w:val="127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Модернизация скважин расположенных по адресу: Ивановская область,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Палех (Устройство ограждения из оградительной ленты)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объем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лента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оградительная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9600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брус деревянный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2 543,982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2 543,982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956AF4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скважин расположенных по адресу: Ивановская область, Палехский муниципальный район (Типовая установка водоподготовки)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производительность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BA13B2">
        <w:trPr>
          <w:trHeight w:val="63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2.2.1.5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артезианских скважин в с.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строительство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2024/2024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глубина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100</w:t>
            </w: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18 928,018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18 928,018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94437" w:rsidRPr="00B94437" w:rsidTr="00956AF4">
        <w:trPr>
          <w:trHeight w:val="37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водоснабжению по Палехскому муниципальному району: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37 877,648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1 980,088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35 694,770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61,480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66,550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74,760</w:t>
            </w:r>
          </w:p>
        </w:tc>
      </w:tr>
      <w:tr w:rsidR="00B94437" w:rsidRPr="00B94437" w:rsidTr="00956AF4">
        <w:trPr>
          <w:trHeight w:val="40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1 980,088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44 026,065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487,960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531,276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568,438</w:t>
            </w:r>
          </w:p>
        </w:tc>
      </w:tr>
    </w:tbl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</w:p>
    <w:p w:rsidR="00A91D31" w:rsidRPr="00AF0228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91D31" w:rsidRPr="00AF0228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37" w:rsidRDefault="00B94437" w:rsidP="00B94437">
      <w:pPr>
        <w:widowControl w:val="0"/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значения показателей надежности, качества и энергетической эффективности, достижение которых предусмотрено в результате реализации мероприятий инвестиционной программы АО «Водоканал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развитию централизованной </w:t>
      </w:r>
      <w:r w:rsidRPr="00B944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холодного водоснабжения в Палехском муниципальном районе на 2023-2027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5455"/>
        <w:gridCol w:w="1089"/>
        <w:gridCol w:w="858"/>
        <w:gridCol w:w="843"/>
        <w:gridCol w:w="843"/>
        <w:gridCol w:w="913"/>
        <w:gridCol w:w="967"/>
        <w:gridCol w:w="952"/>
        <w:gridCol w:w="913"/>
        <w:gridCol w:w="843"/>
        <w:gridCol w:w="897"/>
      </w:tblGrid>
      <w:tr w:rsidR="00B94437" w:rsidRPr="00B94437" w:rsidTr="00B94437">
        <w:trPr>
          <w:trHeight w:val="93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Палехское городское поселение</w:t>
            </w:r>
          </w:p>
        </w:tc>
        <w:tc>
          <w:tcPr>
            <w:tcW w:w="1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Палехский муниципальный район                                                      </w:t>
            </w:r>
            <w:proofErr w:type="gramStart"/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Майдаковское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Раменское сельские поселения)</w:t>
            </w:r>
          </w:p>
        </w:tc>
      </w:tr>
      <w:tr w:rsidR="00B94437" w:rsidRPr="00B94437" w:rsidTr="00B94437">
        <w:trPr>
          <w:trHeight w:val="92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г.</w:t>
            </w:r>
          </w:p>
        </w:tc>
      </w:tr>
      <w:tr w:rsidR="00B94437" w:rsidRPr="00B94437" w:rsidTr="00B94437">
        <w:trPr>
          <w:trHeight w:val="3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</w:tr>
      <w:tr w:rsidR="00B94437" w:rsidRPr="00B94437" w:rsidTr="00B94437">
        <w:trPr>
          <w:trHeight w:val="6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Показатели качества воды (в отношении питьевой воды)</w:t>
            </w:r>
          </w:p>
        </w:tc>
      </w:tr>
      <w:tr w:rsidR="00B94437" w:rsidRPr="00B94437" w:rsidTr="00B94437">
        <w:trPr>
          <w:trHeight w:val="18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B94437" w:rsidRPr="00B94437" w:rsidTr="00B94437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B94437" w:rsidRPr="00B94437" w:rsidTr="00B94437">
        <w:trPr>
          <w:trHeight w:val="6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Показатели надежности и бесперебойности</w:t>
            </w:r>
          </w:p>
        </w:tc>
      </w:tr>
      <w:tr w:rsidR="00B94437" w:rsidRPr="00B94437" w:rsidTr="00B94437">
        <w:trPr>
          <w:trHeight w:val="25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0,751</w:t>
            </w:r>
          </w:p>
        </w:tc>
      </w:tr>
      <w:tr w:rsidR="00B94437" w:rsidRPr="00B94437" w:rsidTr="00B94437">
        <w:trPr>
          <w:trHeight w:val="62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Показатели энергетической эффективности </w:t>
            </w:r>
          </w:p>
        </w:tc>
      </w:tr>
      <w:tr w:rsidR="00B94437" w:rsidRPr="00B94437" w:rsidTr="00B94437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36,71</w:t>
            </w:r>
          </w:p>
        </w:tc>
      </w:tr>
      <w:tr w:rsidR="00B94437" w:rsidRPr="00B94437" w:rsidTr="00B94437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отпускаемой в сеть (кВт*час/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</w:tbl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37" w:rsidRDefault="00B94437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</w:p>
    <w:p w:rsidR="00A91D31" w:rsidRPr="00AF0228" w:rsidRDefault="00A91D31" w:rsidP="00A91D3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91D31" w:rsidRPr="00AF0228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2704"/>
        <w:gridCol w:w="1131"/>
        <w:gridCol w:w="992"/>
        <w:gridCol w:w="992"/>
        <w:gridCol w:w="995"/>
        <w:gridCol w:w="992"/>
        <w:gridCol w:w="992"/>
        <w:gridCol w:w="992"/>
        <w:gridCol w:w="1135"/>
        <w:gridCol w:w="992"/>
        <w:gridCol w:w="992"/>
        <w:gridCol w:w="995"/>
        <w:gridCol w:w="785"/>
      </w:tblGrid>
      <w:tr w:rsidR="00B94437" w:rsidRPr="00B94437" w:rsidTr="00B94437">
        <w:trPr>
          <w:trHeight w:val="31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Источники финансирования инвестиционной программы 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I. Холодное водоснабжение</w:t>
            </w:r>
          </w:p>
        </w:tc>
        <w:tc>
          <w:tcPr>
            <w:tcW w:w="19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I.  Всего 2023-2027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весь период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весь период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</w:tr>
      <w:tr w:rsidR="00B94437" w:rsidRPr="00B94437" w:rsidTr="00B94437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Финансирование мероприятий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44 026,065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487,960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531,276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568,438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44 026,065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487,960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531,276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568,438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Палехское городское поселение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9 716,179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8 331,295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426,480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464,726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493,678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9 716,179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8 331,295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464,726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493,678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 без НДС*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8 096,816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6 942,746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355,400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387,272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411,398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8 096,816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6 942,746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355,400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387,272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411,398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Раменское сельские поселения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37 877,648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35 694,770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37 877,648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35 694,770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74,760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 без НДС*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31 564,706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1 650,073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29 745,642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51,233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55,458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62,300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31 564,706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1 650,073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29 745,642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51,233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55,458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62,300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Привлеченные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Бюджетное финансирование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Прочие источники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финанирования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разделу I программы: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44 026,065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487,960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531,276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568,438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44 026,065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487,960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531,276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568,438</w:t>
            </w:r>
          </w:p>
        </w:tc>
      </w:tr>
      <w:tr w:rsidR="00B94437" w:rsidRPr="00B94437" w:rsidTr="00B94437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Возврат финансовых средств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14 771,247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13 190,621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13 346,134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4 305,736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14 771,247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13 190,621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13 346,134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4 305,736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амортизационные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отчисления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12 844,621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4 167,548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4 279,745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3 737,298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12 844,620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4 167,548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4 279,745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3 737,298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Палехское городское поселение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2 786,670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814,898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927,095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1 044,677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2 786,670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814,898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927,095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1 044,677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 без НДС*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2 322,225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679,082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772,579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870,564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2 322,225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679,082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772,579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870,564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Раменское сельские поселения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10 057,951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3 352,650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3 352,650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2 692,621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10 057,950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3 352,650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3 352,650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2 692,621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 без НДС*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8 381,626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550,024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2 793,875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2 793,875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2 243,851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8 381,625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550,024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2 793,875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2 793,875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2 243,851</w:t>
            </w:r>
          </w:p>
        </w:tc>
      </w:tr>
      <w:tr w:rsidR="00B94437" w:rsidRPr="00B94437" w:rsidTr="00956AF4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направленная на инвестиции (расходы из нормативной прибыли)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34 120,886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14 011,558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8 871,703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8 887,859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369,678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34 120,886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14 011,558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8 871,703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8 887,859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369,678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Палехское городское поселение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6 535,459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5 476,445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336,590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352,746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369,678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6 535,459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5 476,445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352,746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369,678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 без НДС*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5 446,216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4 563,704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280,492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293,955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308,065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5 446,216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4 563,704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280,492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293,955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308,065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Раменское сельские поселения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27 585,427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8 535,113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8 535,113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8 535,113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27 585,427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8 535,113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8 535,113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8 535,113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 без НДС*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22 987,855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1 650,073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22 987,855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1 650,073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7 112,594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полученные за счет платы за подключение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628,320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151,370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198,760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628,320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151,370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198,760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Палехское городское поселение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111,980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394,050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111,980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 без НДС*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328,375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56,817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74,908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93,317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103,333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328,375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56,817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74,908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93,317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103,333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Майдаковское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Пановское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Раменское сельские поселения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234,270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31,480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61,480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66,550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74,760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234,270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31,480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61,480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66,550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74,760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 без НДС*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195,225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26,234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51,233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55,458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62,300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195,224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26,233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51,233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55,458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62,300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Привлеченные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Бюджетное финансирование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Прочие источники финансирования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B94437" w:rsidRPr="00B94437" w:rsidTr="00956AF4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proofErr w:type="spellEnd"/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разделу I программы: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14 771,247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13 190,621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13 346,134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4 305,736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47 593,826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1 980,088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14 771,247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13 190,621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13 346,134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37" w:rsidRPr="00956AF4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956A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4 305,736</w:t>
            </w:r>
          </w:p>
        </w:tc>
      </w:tr>
      <w:tr w:rsidR="00B94437" w:rsidRPr="00B94437" w:rsidTr="00956AF4">
        <w:trPr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4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*при ставке налога на добавленную стоимость 20% в соответствии с п. 3 ст. 164 Налогового кодекса Российской Федерации (часть вторая) от 05.08.2000 № 117-ФЗ 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437" w:rsidRPr="00B94437" w:rsidRDefault="00B94437" w:rsidP="00B9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A91D31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31" w:rsidRDefault="00A91D31" w:rsidP="0044701B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AF4" w:rsidRDefault="00956AF4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AF4" w:rsidSect="00B94437">
          <w:pgSz w:w="16838" w:h="11906" w:orient="landscape"/>
          <w:pgMar w:top="1134" w:right="709" w:bottom="851" w:left="1134" w:header="510" w:footer="709" w:gutter="0"/>
          <w:cols w:space="708"/>
          <w:titlePg/>
          <w:docGrid w:linePitch="360"/>
        </w:sectPr>
      </w:pPr>
    </w:p>
    <w:p w:rsidR="00BF0B24" w:rsidRDefault="00BF0B24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207F0B" w:rsidRPr="00BF0B24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645ACD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0B24"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</w:tbl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8D52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0539C0" w:rsidP="000539C0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Карик</w:t>
            </w:r>
            <w:r w:rsidR="00BF0B24"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CB0FC1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956AF4">
      <w:pgSz w:w="11906" w:h="16838"/>
      <w:pgMar w:top="709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37" w:rsidRDefault="00B94437" w:rsidP="00267982">
      <w:pPr>
        <w:spacing w:after="0" w:line="240" w:lineRule="auto"/>
      </w:pPr>
      <w:r>
        <w:separator/>
      </w:r>
    </w:p>
  </w:endnote>
  <w:endnote w:type="continuationSeparator" w:id="0">
    <w:p w:rsidR="00B94437" w:rsidRDefault="00B94437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37" w:rsidRDefault="00B94437" w:rsidP="00267982">
      <w:pPr>
        <w:spacing w:after="0" w:line="240" w:lineRule="auto"/>
      </w:pPr>
      <w:r>
        <w:separator/>
      </w:r>
    </w:p>
  </w:footnote>
  <w:footnote w:type="continuationSeparator" w:id="0">
    <w:p w:rsidR="00B94437" w:rsidRDefault="00B94437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758714"/>
      <w:docPartObj>
        <w:docPartGallery w:val="Page Numbers (Top of Page)"/>
        <w:docPartUnique/>
      </w:docPartObj>
    </w:sdtPr>
    <w:sdtEndPr/>
    <w:sdtContent>
      <w:p w:rsidR="00B94437" w:rsidRDefault="00B944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F14">
          <w:rPr>
            <w:noProof/>
          </w:rPr>
          <w:t>11</w:t>
        </w:r>
        <w:r>
          <w:fldChar w:fldCharType="end"/>
        </w:r>
      </w:p>
    </w:sdtContent>
  </w:sdt>
  <w:p w:rsidR="00B94437" w:rsidRDefault="00B94437" w:rsidP="0089218B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359792"/>
      <w:docPartObj>
        <w:docPartGallery w:val="Page Numbers (Top of Page)"/>
        <w:docPartUnique/>
      </w:docPartObj>
    </w:sdtPr>
    <w:sdtEndPr/>
    <w:sdtContent>
      <w:p w:rsidR="00B94437" w:rsidRDefault="00B944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F14">
          <w:rPr>
            <w:noProof/>
          </w:rPr>
          <w:t>12</w:t>
        </w:r>
        <w:r>
          <w:fldChar w:fldCharType="end"/>
        </w:r>
      </w:p>
    </w:sdtContent>
  </w:sdt>
  <w:p w:rsidR="00B94437" w:rsidRDefault="00B94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F3890"/>
    <w:multiLevelType w:val="hybridMultilevel"/>
    <w:tmpl w:val="A1F83E36"/>
    <w:lvl w:ilvl="0" w:tplc="3E72F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429C2"/>
    <w:multiLevelType w:val="hybridMultilevel"/>
    <w:tmpl w:val="0504E712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8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4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5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8A2706"/>
    <w:multiLevelType w:val="hybridMultilevel"/>
    <w:tmpl w:val="CDB2B7F8"/>
    <w:lvl w:ilvl="0" w:tplc="32321E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4"/>
  </w:num>
  <w:num w:numId="5">
    <w:abstractNumId w:val="32"/>
  </w:num>
  <w:num w:numId="6">
    <w:abstractNumId w:val="22"/>
  </w:num>
  <w:num w:numId="7">
    <w:abstractNumId w:val="24"/>
  </w:num>
  <w:num w:numId="8">
    <w:abstractNumId w:val="16"/>
  </w:num>
  <w:num w:numId="9">
    <w:abstractNumId w:val="43"/>
  </w:num>
  <w:num w:numId="10">
    <w:abstractNumId w:val="0"/>
  </w:num>
  <w:num w:numId="11">
    <w:abstractNumId w:val="21"/>
  </w:num>
  <w:num w:numId="12">
    <w:abstractNumId w:val="42"/>
  </w:num>
  <w:num w:numId="13">
    <w:abstractNumId w:val="46"/>
  </w:num>
  <w:num w:numId="14">
    <w:abstractNumId w:val="23"/>
  </w:num>
  <w:num w:numId="15">
    <w:abstractNumId w:val="45"/>
  </w:num>
  <w:num w:numId="16">
    <w:abstractNumId w:val="29"/>
  </w:num>
  <w:num w:numId="17">
    <w:abstractNumId w:val="3"/>
  </w:num>
  <w:num w:numId="18">
    <w:abstractNumId w:val="36"/>
  </w:num>
  <w:num w:numId="19">
    <w:abstractNumId w:val="25"/>
  </w:num>
  <w:num w:numId="20">
    <w:abstractNumId w:val="11"/>
  </w:num>
  <w:num w:numId="21">
    <w:abstractNumId w:val="47"/>
  </w:num>
  <w:num w:numId="22">
    <w:abstractNumId w:val="34"/>
  </w:num>
  <w:num w:numId="23">
    <w:abstractNumId w:val="9"/>
  </w:num>
  <w:num w:numId="24">
    <w:abstractNumId w:val="38"/>
  </w:num>
  <w:num w:numId="25">
    <w:abstractNumId w:val="17"/>
  </w:num>
  <w:num w:numId="26">
    <w:abstractNumId w:val="14"/>
  </w:num>
  <w:num w:numId="27">
    <w:abstractNumId w:val="2"/>
  </w:num>
  <w:num w:numId="28">
    <w:abstractNumId w:val="41"/>
  </w:num>
  <w:num w:numId="29">
    <w:abstractNumId w:val="39"/>
  </w:num>
  <w:num w:numId="30">
    <w:abstractNumId w:val="18"/>
  </w:num>
  <w:num w:numId="31">
    <w:abstractNumId w:val="37"/>
  </w:num>
  <w:num w:numId="32">
    <w:abstractNumId w:val="33"/>
  </w:num>
  <w:num w:numId="33">
    <w:abstractNumId w:val="12"/>
  </w:num>
  <w:num w:numId="34">
    <w:abstractNumId w:val="8"/>
  </w:num>
  <w:num w:numId="35">
    <w:abstractNumId w:val="5"/>
  </w:num>
  <w:num w:numId="36">
    <w:abstractNumId w:val="44"/>
  </w:num>
  <w:num w:numId="37">
    <w:abstractNumId w:val="19"/>
  </w:num>
  <w:num w:numId="38">
    <w:abstractNumId w:val="30"/>
  </w:num>
  <w:num w:numId="39">
    <w:abstractNumId w:val="35"/>
  </w:num>
  <w:num w:numId="40">
    <w:abstractNumId w:val="31"/>
  </w:num>
  <w:num w:numId="41">
    <w:abstractNumId w:val="28"/>
  </w:num>
  <w:num w:numId="42">
    <w:abstractNumId w:val="1"/>
  </w:num>
  <w:num w:numId="43">
    <w:abstractNumId w:val="13"/>
  </w:num>
  <w:num w:numId="44">
    <w:abstractNumId w:val="27"/>
  </w:num>
  <w:num w:numId="45">
    <w:abstractNumId w:val="20"/>
  </w:num>
  <w:num w:numId="46">
    <w:abstractNumId w:val="10"/>
  </w:num>
  <w:num w:numId="47">
    <w:abstractNumId w:val="4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8"/>
    <w:rsid w:val="000017A8"/>
    <w:rsid w:val="00001F99"/>
    <w:rsid w:val="0000254A"/>
    <w:rsid w:val="00013D5E"/>
    <w:rsid w:val="000211C1"/>
    <w:rsid w:val="00024541"/>
    <w:rsid w:val="00027FD9"/>
    <w:rsid w:val="00035163"/>
    <w:rsid w:val="00035C8D"/>
    <w:rsid w:val="00044AC5"/>
    <w:rsid w:val="00052E7F"/>
    <w:rsid w:val="000539C0"/>
    <w:rsid w:val="00056BD6"/>
    <w:rsid w:val="00067185"/>
    <w:rsid w:val="000736A6"/>
    <w:rsid w:val="0007492C"/>
    <w:rsid w:val="00080200"/>
    <w:rsid w:val="00085948"/>
    <w:rsid w:val="00087475"/>
    <w:rsid w:val="00090AA7"/>
    <w:rsid w:val="00092A35"/>
    <w:rsid w:val="000A271B"/>
    <w:rsid w:val="000A5A58"/>
    <w:rsid w:val="000A7616"/>
    <w:rsid w:val="000C61C9"/>
    <w:rsid w:val="000D024A"/>
    <w:rsid w:val="000E0319"/>
    <w:rsid w:val="000E72AE"/>
    <w:rsid w:val="000F0A28"/>
    <w:rsid w:val="000F1414"/>
    <w:rsid w:val="00101BB9"/>
    <w:rsid w:val="0010302A"/>
    <w:rsid w:val="00115E5E"/>
    <w:rsid w:val="0012385D"/>
    <w:rsid w:val="0014599A"/>
    <w:rsid w:val="001465E4"/>
    <w:rsid w:val="00155A2F"/>
    <w:rsid w:val="0016079B"/>
    <w:rsid w:val="001701C9"/>
    <w:rsid w:val="0017204E"/>
    <w:rsid w:val="00174587"/>
    <w:rsid w:val="001A13BC"/>
    <w:rsid w:val="001A44EE"/>
    <w:rsid w:val="001A638B"/>
    <w:rsid w:val="001A6CDB"/>
    <w:rsid w:val="001B3CD0"/>
    <w:rsid w:val="001C58A0"/>
    <w:rsid w:val="001C63B8"/>
    <w:rsid w:val="001C7778"/>
    <w:rsid w:val="001E26AE"/>
    <w:rsid w:val="001E2F07"/>
    <w:rsid w:val="001F07DE"/>
    <w:rsid w:val="001F1A97"/>
    <w:rsid w:val="001F283A"/>
    <w:rsid w:val="001F7DF3"/>
    <w:rsid w:val="002033E1"/>
    <w:rsid w:val="00207F0B"/>
    <w:rsid w:val="002165C0"/>
    <w:rsid w:val="00217DAF"/>
    <w:rsid w:val="0023129C"/>
    <w:rsid w:val="00240597"/>
    <w:rsid w:val="00260176"/>
    <w:rsid w:val="00267982"/>
    <w:rsid w:val="00270C69"/>
    <w:rsid w:val="002804E3"/>
    <w:rsid w:val="00284A2E"/>
    <w:rsid w:val="00285992"/>
    <w:rsid w:val="00286542"/>
    <w:rsid w:val="00292D34"/>
    <w:rsid w:val="00293867"/>
    <w:rsid w:val="00295ABE"/>
    <w:rsid w:val="00296786"/>
    <w:rsid w:val="002A00E1"/>
    <w:rsid w:val="002A4496"/>
    <w:rsid w:val="002A73F7"/>
    <w:rsid w:val="002B1602"/>
    <w:rsid w:val="002C07B1"/>
    <w:rsid w:val="002C28C3"/>
    <w:rsid w:val="002E1F45"/>
    <w:rsid w:val="002E21CD"/>
    <w:rsid w:val="002E682F"/>
    <w:rsid w:val="002F6F48"/>
    <w:rsid w:val="003019E4"/>
    <w:rsid w:val="0031319C"/>
    <w:rsid w:val="003238F9"/>
    <w:rsid w:val="00326FB9"/>
    <w:rsid w:val="00331BFD"/>
    <w:rsid w:val="00333255"/>
    <w:rsid w:val="003336CB"/>
    <w:rsid w:val="0033681D"/>
    <w:rsid w:val="003372FA"/>
    <w:rsid w:val="00346245"/>
    <w:rsid w:val="00364B91"/>
    <w:rsid w:val="00371881"/>
    <w:rsid w:val="00372D60"/>
    <w:rsid w:val="00377D25"/>
    <w:rsid w:val="00381DED"/>
    <w:rsid w:val="003826F5"/>
    <w:rsid w:val="00383320"/>
    <w:rsid w:val="0038391C"/>
    <w:rsid w:val="003959A6"/>
    <w:rsid w:val="003C3FAB"/>
    <w:rsid w:val="003C50EB"/>
    <w:rsid w:val="003D5C2E"/>
    <w:rsid w:val="003E1EC7"/>
    <w:rsid w:val="003E3C7D"/>
    <w:rsid w:val="003E4C7E"/>
    <w:rsid w:val="003E5158"/>
    <w:rsid w:val="003E715F"/>
    <w:rsid w:val="003F3074"/>
    <w:rsid w:val="004079C7"/>
    <w:rsid w:val="004112CA"/>
    <w:rsid w:val="004129F2"/>
    <w:rsid w:val="00414105"/>
    <w:rsid w:val="00420404"/>
    <w:rsid w:val="00421B57"/>
    <w:rsid w:val="00422986"/>
    <w:rsid w:val="00423A30"/>
    <w:rsid w:val="004266BA"/>
    <w:rsid w:val="00432455"/>
    <w:rsid w:val="0044667B"/>
    <w:rsid w:val="0044701B"/>
    <w:rsid w:val="00447768"/>
    <w:rsid w:val="004608AE"/>
    <w:rsid w:val="00463FD4"/>
    <w:rsid w:val="00470014"/>
    <w:rsid w:val="00476DDB"/>
    <w:rsid w:val="00477C27"/>
    <w:rsid w:val="00483D7C"/>
    <w:rsid w:val="004935D4"/>
    <w:rsid w:val="004967FF"/>
    <w:rsid w:val="004A04C7"/>
    <w:rsid w:val="004A0946"/>
    <w:rsid w:val="004B773A"/>
    <w:rsid w:val="004B794D"/>
    <w:rsid w:val="004C184E"/>
    <w:rsid w:val="004C31CA"/>
    <w:rsid w:val="004C4FEB"/>
    <w:rsid w:val="004F5BA2"/>
    <w:rsid w:val="00504A6A"/>
    <w:rsid w:val="00504DD0"/>
    <w:rsid w:val="0050513B"/>
    <w:rsid w:val="0052231F"/>
    <w:rsid w:val="00541DB2"/>
    <w:rsid w:val="00552EB2"/>
    <w:rsid w:val="00567DE4"/>
    <w:rsid w:val="005702A9"/>
    <w:rsid w:val="0057214F"/>
    <w:rsid w:val="005761D9"/>
    <w:rsid w:val="005A23D9"/>
    <w:rsid w:val="005A7B67"/>
    <w:rsid w:val="005B14AE"/>
    <w:rsid w:val="005C6B1F"/>
    <w:rsid w:val="005E4055"/>
    <w:rsid w:val="005E70DE"/>
    <w:rsid w:val="005F171B"/>
    <w:rsid w:val="005F1D94"/>
    <w:rsid w:val="005F46F9"/>
    <w:rsid w:val="00610E9D"/>
    <w:rsid w:val="006153DB"/>
    <w:rsid w:val="00621191"/>
    <w:rsid w:val="00627283"/>
    <w:rsid w:val="00627C71"/>
    <w:rsid w:val="00635F7B"/>
    <w:rsid w:val="006362DA"/>
    <w:rsid w:val="00637794"/>
    <w:rsid w:val="006378E7"/>
    <w:rsid w:val="00645ACD"/>
    <w:rsid w:val="00657E1F"/>
    <w:rsid w:val="0066048A"/>
    <w:rsid w:val="0067018B"/>
    <w:rsid w:val="0067284B"/>
    <w:rsid w:val="006728A2"/>
    <w:rsid w:val="00673A36"/>
    <w:rsid w:val="00681284"/>
    <w:rsid w:val="00683BED"/>
    <w:rsid w:val="00683D62"/>
    <w:rsid w:val="00690202"/>
    <w:rsid w:val="00694C4F"/>
    <w:rsid w:val="006A1032"/>
    <w:rsid w:val="006A1C32"/>
    <w:rsid w:val="006A5172"/>
    <w:rsid w:val="006A5700"/>
    <w:rsid w:val="006A7A40"/>
    <w:rsid w:val="006B49C4"/>
    <w:rsid w:val="006C1F7D"/>
    <w:rsid w:val="006C2067"/>
    <w:rsid w:val="006C34F7"/>
    <w:rsid w:val="006C4697"/>
    <w:rsid w:val="006C47B4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04FD3"/>
    <w:rsid w:val="007160E1"/>
    <w:rsid w:val="00720BB7"/>
    <w:rsid w:val="00723CE4"/>
    <w:rsid w:val="00724F3C"/>
    <w:rsid w:val="00726439"/>
    <w:rsid w:val="00743FE6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8B1"/>
    <w:rsid w:val="00761A05"/>
    <w:rsid w:val="00765B26"/>
    <w:rsid w:val="00767F77"/>
    <w:rsid w:val="00771E5E"/>
    <w:rsid w:val="00772A34"/>
    <w:rsid w:val="00786F14"/>
    <w:rsid w:val="00791BC7"/>
    <w:rsid w:val="007A18F4"/>
    <w:rsid w:val="007A35EC"/>
    <w:rsid w:val="007C27C2"/>
    <w:rsid w:val="007E0ACA"/>
    <w:rsid w:val="007E18EA"/>
    <w:rsid w:val="007E55FB"/>
    <w:rsid w:val="007F0155"/>
    <w:rsid w:val="00807D84"/>
    <w:rsid w:val="00830FE2"/>
    <w:rsid w:val="00833760"/>
    <w:rsid w:val="00833A71"/>
    <w:rsid w:val="00836A27"/>
    <w:rsid w:val="00841300"/>
    <w:rsid w:val="00842E5B"/>
    <w:rsid w:val="00847DC3"/>
    <w:rsid w:val="00857EFB"/>
    <w:rsid w:val="00861F9B"/>
    <w:rsid w:val="008732E4"/>
    <w:rsid w:val="00875A69"/>
    <w:rsid w:val="0089218B"/>
    <w:rsid w:val="008A51A9"/>
    <w:rsid w:val="008B53D1"/>
    <w:rsid w:val="008D1A9A"/>
    <w:rsid w:val="008D386C"/>
    <w:rsid w:val="008D5265"/>
    <w:rsid w:val="008D7D2E"/>
    <w:rsid w:val="008E0E28"/>
    <w:rsid w:val="008F604A"/>
    <w:rsid w:val="00903E2E"/>
    <w:rsid w:val="00920BD9"/>
    <w:rsid w:val="00922465"/>
    <w:rsid w:val="00942171"/>
    <w:rsid w:val="009477FD"/>
    <w:rsid w:val="00952C12"/>
    <w:rsid w:val="00953AC5"/>
    <w:rsid w:val="00953D75"/>
    <w:rsid w:val="00954B08"/>
    <w:rsid w:val="00956AF4"/>
    <w:rsid w:val="00961B25"/>
    <w:rsid w:val="0096541A"/>
    <w:rsid w:val="0096746A"/>
    <w:rsid w:val="009727B8"/>
    <w:rsid w:val="00974006"/>
    <w:rsid w:val="00982D77"/>
    <w:rsid w:val="00984266"/>
    <w:rsid w:val="00990D23"/>
    <w:rsid w:val="009A28F6"/>
    <w:rsid w:val="009A304C"/>
    <w:rsid w:val="009C4B89"/>
    <w:rsid w:val="009E3A10"/>
    <w:rsid w:val="009E4C63"/>
    <w:rsid w:val="009F0A55"/>
    <w:rsid w:val="009F7518"/>
    <w:rsid w:val="00A119E6"/>
    <w:rsid w:val="00A15EC1"/>
    <w:rsid w:val="00A23677"/>
    <w:rsid w:val="00A25FF1"/>
    <w:rsid w:val="00A26AD5"/>
    <w:rsid w:val="00A40377"/>
    <w:rsid w:val="00A448B4"/>
    <w:rsid w:val="00A6194F"/>
    <w:rsid w:val="00A640B3"/>
    <w:rsid w:val="00A6640B"/>
    <w:rsid w:val="00A72481"/>
    <w:rsid w:val="00A84F6D"/>
    <w:rsid w:val="00A84F8B"/>
    <w:rsid w:val="00A91911"/>
    <w:rsid w:val="00A91D31"/>
    <w:rsid w:val="00A92975"/>
    <w:rsid w:val="00A93EAA"/>
    <w:rsid w:val="00A95D45"/>
    <w:rsid w:val="00A95FD4"/>
    <w:rsid w:val="00AB0AA5"/>
    <w:rsid w:val="00AB0DF0"/>
    <w:rsid w:val="00AB2589"/>
    <w:rsid w:val="00AB5A9B"/>
    <w:rsid w:val="00AC02A0"/>
    <w:rsid w:val="00AD34A7"/>
    <w:rsid w:val="00AF0228"/>
    <w:rsid w:val="00AF3BF0"/>
    <w:rsid w:val="00AF6778"/>
    <w:rsid w:val="00AF7181"/>
    <w:rsid w:val="00AF7D53"/>
    <w:rsid w:val="00AF7EA1"/>
    <w:rsid w:val="00B01DAA"/>
    <w:rsid w:val="00B05E7F"/>
    <w:rsid w:val="00B10756"/>
    <w:rsid w:val="00B12056"/>
    <w:rsid w:val="00B22886"/>
    <w:rsid w:val="00B33295"/>
    <w:rsid w:val="00B357D8"/>
    <w:rsid w:val="00B36A21"/>
    <w:rsid w:val="00B42C27"/>
    <w:rsid w:val="00B433AB"/>
    <w:rsid w:val="00B46AFA"/>
    <w:rsid w:val="00B5153B"/>
    <w:rsid w:val="00B5370A"/>
    <w:rsid w:val="00B53FB2"/>
    <w:rsid w:val="00B552A0"/>
    <w:rsid w:val="00B61037"/>
    <w:rsid w:val="00B654F9"/>
    <w:rsid w:val="00B736CE"/>
    <w:rsid w:val="00B75522"/>
    <w:rsid w:val="00B86D02"/>
    <w:rsid w:val="00B94437"/>
    <w:rsid w:val="00B9581A"/>
    <w:rsid w:val="00B959E1"/>
    <w:rsid w:val="00BA13B2"/>
    <w:rsid w:val="00BA283F"/>
    <w:rsid w:val="00BA4D23"/>
    <w:rsid w:val="00BA5281"/>
    <w:rsid w:val="00BD59E9"/>
    <w:rsid w:val="00BE75F9"/>
    <w:rsid w:val="00BF0B24"/>
    <w:rsid w:val="00C108B1"/>
    <w:rsid w:val="00C11F3A"/>
    <w:rsid w:val="00C1556F"/>
    <w:rsid w:val="00C21F27"/>
    <w:rsid w:val="00C22945"/>
    <w:rsid w:val="00C30636"/>
    <w:rsid w:val="00C4470C"/>
    <w:rsid w:val="00C52A33"/>
    <w:rsid w:val="00C62B8D"/>
    <w:rsid w:val="00C72CF9"/>
    <w:rsid w:val="00C8107B"/>
    <w:rsid w:val="00C82A28"/>
    <w:rsid w:val="00C93E5D"/>
    <w:rsid w:val="00C95C36"/>
    <w:rsid w:val="00CB0116"/>
    <w:rsid w:val="00CB0FC1"/>
    <w:rsid w:val="00CB4A0B"/>
    <w:rsid w:val="00CC2E43"/>
    <w:rsid w:val="00CC3DD6"/>
    <w:rsid w:val="00CD55FD"/>
    <w:rsid w:val="00CE14CD"/>
    <w:rsid w:val="00CF1DF9"/>
    <w:rsid w:val="00CF590C"/>
    <w:rsid w:val="00D1547A"/>
    <w:rsid w:val="00D157EC"/>
    <w:rsid w:val="00D16990"/>
    <w:rsid w:val="00D204BF"/>
    <w:rsid w:val="00D224B3"/>
    <w:rsid w:val="00D273A2"/>
    <w:rsid w:val="00D301BE"/>
    <w:rsid w:val="00D326F1"/>
    <w:rsid w:val="00D33577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65E42"/>
    <w:rsid w:val="00D77839"/>
    <w:rsid w:val="00D85631"/>
    <w:rsid w:val="00D85BF9"/>
    <w:rsid w:val="00D85DF9"/>
    <w:rsid w:val="00D9199A"/>
    <w:rsid w:val="00D91E12"/>
    <w:rsid w:val="00DA0B71"/>
    <w:rsid w:val="00DA39CF"/>
    <w:rsid w:val="00DA5338"/>
    <w:rsid w:val="00DB7885"/>
    <w:rsid w:val="00DC21B3"/>
    <w:rsid w:val="00DD1202"/>
    <w:rsid w:val="00DE13E0"/>
    <w:rsid w:val="00E021BD"/>
    <w:rsid w:val="00E02932"/>
    <w:rsid w:val="00E05991"/>
    <w:rsid w:val="00E0614F"/>
    <w:rsid w:val="00E07DA8"/>
    <w:rsid w:val="00E31699"/>
    <w:rsid w:val="00E35262"/>
    <w:rsid w:val="00E406D4"/>
    <w:rsid w:val="00E44ED3"/>
    <w:rsid w:val="00E603C2"/>
    <w:rsid w:val="00E61C1B"/>
    <w:rsid w:val="00E62A78"/>
    <w:rsid w:val="00E62C27"/>
    <w:rsid w:val="00E654C4"/>
    <w:rsid w:val="00E665F1"/>
    <w:rsid w:val="00E6702B"/>
    <w:rsid w:val="00E87AF4"/>
    <w:rsid w:val="00E87C61"/>
    <w:rsid w:val="00E9780E"/>
    <w:rsid w:val="00EA2DB0"/>
    <w:rsid w:val="00EA521D"/>
    <w:rsid w:val="00EB3796"/>
    <w:rsid w:val="00EB4E45"/>
    <w:rsid w:val="00EC134D"/>
    <w:rsid w:val="00ED016E"/>
    <w:rsid w:val="00ED1CD0"/>
    <w:rsid w:val="00ED6376"/>
    <w:rsid w:val="00EE3098"/>
    <w:rsid w:val="00EE44B0"/>
    <w:rsid w:val="00EE64B7"/>
    <w:rsid w:val="00EF3E01"/>
    <w:rsid w:val="00F04A3B"/>
    <w:rsid w:val="00F0610C"/>
    <w:rsid w:val="00F11242"/>
    <w:rsid w:val="00F17A47"/>
    <w:rsid w:val="00F203DA"/>
    <w:rsid w:val="00F23D8F"/>
    <w:rsid w:val="00F26B85"/>
    <w:rsid w:val="00F31E53"/>
    <w:rsid w:val="00F32A39"/>
    <w:rsid w:val="00F37526"/>
    <w:rsid w:val="00F636D5"/>
    <w:rsid w:val="00F779BD"/>
    <w:rsid w:val="00F82516"/>
    <w:rsid w:val="00F927BB"/>
    <w:rsid w:val="00FA3C55"/>
    <w:rsid w:val="00FA42AF"/>
    <w:rsid w:val="00FA7492"/>
    <w:rsid w:val="00FB15E4"/>
    <w:rsid w:val="00FB3FA5"/>
    <w:rsid w:val="00FB5544"/>
    <w:rsid w:val="00FB7504"/>
    <w:rsid w:val="00FC217A"/>
    <w:rsid w:val="00FE3CEB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1B49D2D-D660-4F32-8FDE-9C98F929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B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12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Купчишина Е.В.</cp:lastModifiedBy>
  <cp:revision>742</cp:revision>
  <dcterms:created xsi:type="dcterms:W3CDTF">2022-11-21T12:40:00Z</dcterms:created>
  <dcterms:modified xsi:type="dcterms:W3CDTF">2023-12-28T13:37:00Z</dcterms:modified>
</cp:coreProperties>
</file>