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76" w:rsidRPr="00B31330" w:rsidRDefault="00521076" w:rsidP="00B31330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2166" w:rsidRPr="00D309D3" w:rsidRDefault="00792166" w:rsidP="00FE7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09D3">
        <w:rPr>
          <w:rFonts w:ascii="Times New Roman" w:hAnsi="Times New Roman" w:cs="Times New Roman"/>
          <w:sz w:val="28"/>
          <w:szCs w:val="28"/>
        </w:rPr>
        <w:t>Доклад о правоприменительной практике разработан в целях профилактики нарушений обязательных требований в области регулируемых государством цен (тарифов) на товары (услуги) и основан на реализации положений Федерального закон</w:t>
      </w:r>
      <w:r w:rsidR="00CD2F55">
        <w:rPr>
          <w:rFonts w:ascii="Times New Roman" w:hAnsi="Times New Roman" w:cs="Times New Roman"/>
          <w:sz w:val="28"/>
          <w:szCs w:val="28"/>
        </w:rPr>
        <w:t>а от 31.07.2020 № 248</w:t>
      </w:r>
      <w:r w:rsidRPr="00D309D3">
        <w:rPr>
          <w:rFonts w:ascii="Times New Roman" w:hAnsi="Times New Roman" w:cs="Times New Roman"/>
          <w:sz w:val="28"/>
          <w:szCs w:val="28"/>
        </w:rPr>
        <w:t>-ФЗ «</w:t>
      </w:r>
      <w:r w:rsidR="00CD2F55" w:rsidRPr="00CD2F5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D309D3">
        <w:rPr>
          <w:rFonts w:ascii="Times New Roman" w:hAnsi="Times New Roman" w:cs="Times New Roman"/>
          <w:sz w:val="28"/>
          <w:szCs w:val="28"/>
        </w:rPr>
        <w:t xml:space="preserve">» </w:t>
      </w:r>
      <w:r w:rsidR="00CD2F55">
        <w:rPr>
          <w:rFonts w:ascii="Times New Roman" w:hAnsi="Times New Roman" w:cs="Times New Roman"/>
          <w:sz w:val="28"/>
          <w:szCs w:val="28"/>
        </w:rPr>
        <w:t>(далее – Федеральный закон № 248</w:t>
      </w:r>
      <w:r w:rsidRPr="00D309D3">
        <w:rPr>
          <w:rFonts w:ascii="Times New Roman" w:hAnsi="Times New Roman" w:cs="Times New Roman"/>
          <w:sz w:val="28"/>
          <w:szCs w:val="28"/>
        </w:rPr>
        <w:t>-ФЗ).</w:t>
      </w:r>
    </w:p>
    <w:p w:rsidR="00792166" w:rsidRDefault="00792166" w:rsidP="00FE7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>В соответствии с пунктом 1.1. Положения о Департаменте энергетики и тарифов Ивановской области, утвержденного постановлением Правительства Ивановской области от 25.12.2014 № 577-п (далее – Положение), Департамент энергетики и тарифов Ивановской области является центральным исполнительным органом государственной власти Ивановской области, осуществляющим нормативное правовое регулирование, функции по контролю (надзору) в сферах деятельности, установленных Положением, в том числе государственное регулирование цен (тарифов) и надбавок на электрическую и тепловую энергию и на услуги в сфере электроэнергетики и теплоснабжения; тарифов (цен), надбавок и предельных индексов в сфере деятельности организаций водопроводно-канализационного хозяйства, организаций коммунального комплекса, обеспечивающих утилизацию (захоронение) твердых коммунальных отходов, а также в сфере транспорта и социально значимых услуг; на природный и сжиженный газ и утверждение размера специальных надбавок к тарифам на транспортировку газа по газораспределительным сетям.</w:t>
      </w:r>
    </w:p>
    <w:p w:rsidR="0092663D" w:rsidRPr="00D309D3" w:rsidRDefault="0092663D" w:rsidP="00FE7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63D">
        <w:rPr>
          <w:rFonts w:ascii="Times New Roman" w:hAnsi="Times New Roman" w:cs="Times New Roman"/>
          <w:sz w:val="28"/>
          <w:szCs w:val="28"/>
        </w:rPr>
        <w:t>Департаментом в рамках реализации Федерального закона от 31.07.2020 № 248-ФЗ «О государственном контроле (надзоре) и муниципальном контроле в Российской Федерации» разработано Постановление Правительства Ивановской области от 15.12.2021 № 626-п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63D">
        <w:rPr>
          <w:rFonts w:ascii="Times New Roman" w:hAnsi="Times New Roman" w:cs="Times New Roman"/>
          <w:sz w:val="28"/>
          <w:szCs w:val="28"/>
        </w:rPr>
        <w:t xml:space="preserve">«О реализации федерального закона «О государственном контроле (надзоре) и муниципальном контроле в Российской Федерации» в сферах естественных монополий и в области государственного регулирования цен (тарифов) на </w:t>
      </w:r>
      <w:r w:rsidRPr="0092663D">
        <w:rPr>
          <w:rFonts w:ascii="Times New Roman" w:hAnsi="Times New Roman" w:cs="Times New Roman"/>
          <w:sz w:val="28"/>
          <w:szCs w:val="28"/>
        </w:rPr>
        <w:lastRenderedPageBreak/>
        <w:t>территории Ивановской области». Согласно данному Постановлению плановые проверки Департаментом не проводятся.</w:t>
      </w:r>
      <w:r w:rsidR="00A13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166" w:rsidRPr="00EB32F7" w:rsidRDefault="00792166" w:rsidP="00FE7B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D3">
        <w:rPr>
          <w:rFonts w:ascii="Times New Roman" w:hAnsi="Times New Roman" w:cs="Times New Roman"/>
          <w:b/>
          <w:sz w:val="28"/>
          <w:szCs w:val="28"/>
        </w:rPr>
        <w:t>Целями обобщения и анализа правоприменительной практики являются:</w:t>
      </w:r>
    </w:p>
    <w:p w:rsidR="00792166" w:rsidRPr="00D309D3" w:rsidRDefault="00792166" w:rsidP="00FE7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>- обеспечение единства практики применения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</w:p>
    <w:p w:rsidR="00792166" w:rsidRPr="00D309D3" w:rsidRDefault="00792166" w:rsidP="00FE7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>- снижение количества нарушений обязательных требований за счет обеспечения информированности подконтрольных субъектов о практики применения обязательных требований;</w:t>
      </w:r>
    </w:p>
    <w:p w:rsidR="00792166" w:rsidRPr="00D309D3" w:rsidRDefault="00792166" w:rsidP="00FE7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 xml:space="preserve">- совершенствование нормативных правовых актов </w:t>
      </w:r>
    </w:p>
    <w:p w:rsidR="00792166" w:rsidRPr="00D309D3" w:rsidRDefault="00792166" w:rsidP="00FE7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>- повышение результативности и эффективности контрольно-надзорной деятельности.</w:t>
      </w:r>
    </w:p>
    <w:p w:rsidR="00792166" w:rsidRPr="00D309D3" w:rsidRDefault="00792166" w:rsidP="00FE7B9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D3">
        <w:rPr>
          <w:rFonts w:ascii="Times New Roman" w:hAnsi="Times New Roman" w:cs="Times New Roman"/>
          <w:b/>
          <w:sz w:val="28"/>
          <w:szCs w:val="28"/>
        </w:rPr>
        <w:t>Задачами обобщения и анализа являются:</w:t>
      </w:r>
    </w:p>
    <w:p w:rsidR="00792166" w:rsidRPr="00D309D3" w:rsidRDefault="00792166" w:rsidP="00FE7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>- выявление проблемных вопросов применения регионального государственного контроля (надзора) обязательных требований;</w:t>
      </w:r>
    </w:p>
    <w:p w:rsidR="00792166" w:rsidRPr="00D309D3" w:rsidRDefault="00792166" w:rsidP="00FE7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>- выработка оптимальных решений проблемных вопросов правоприменительной практики и их реализация;</w:t>
      </w:r>
    </w:p>
    <w:p w:rsidR="00792166" w:rsidRPr="00D309D3" w:rsidRDefault="00792166" w:rsidP="00FE7B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административного и судебного оспаривания решений действий (бездействия) Департамента и должностных лиц.</w:t>
      </w:r>
    </w:p>
    <w:p w:rsidR="00792166" w:rsidRPr="00D309D3" w:rsidRDefault="00792166" w:rsidP="00FE7B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Фактов нарушения должностными лицами Департамента  </w:t>
      </w:r>
      <w:r w:rsidR="0092663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ограничений, установленных ст.37 Федерального закона № 248</w:t>
      </w: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>-ФЗ, при проведении проверок не допускалось.</w:t>
      </w:r>
    </w:p>
    <w:p w:rsidR="00792166" w:rsidRPr="004E10E0" w:rsidRDefault="00792166" w:rsidP="00FE7B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обжалования действий (бездействия) должностных лиц Департамента, повлекших за собой нарушения прав юридического лица, индивидуального предпринимателя при проведении проверок, в административном и (или) судебном порядке в соответствии с </w:t>
      </w: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Федерации, а также отмены результатов проведенных проверок отсутствуют.</w:t>
      </w:r>
    </w:p>
    <w:p w:rsidR="00792166" w:rsidRPr="00D309D3" w:rsidRDefault="00792166" w:rsidP="00FE7B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9D3">
        <w:rPr>
          <w:rFonts w:ascii="Times New Roman" w:hAnsi="Times New Roman" w:cs="Times New Roman"/>
          <w:b/>
          <w:sz w:val="28"/>
          <w:szCs w:val="28"/>
        </w:rPr>
        <w:t>Сведения о производстве по делам об административных</w:t>
      </w:r>
      <w:r w:rsidRPr="00D30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09D3">
        <w:rPr>
          <w:rFonts w:ascii="Times New Roman" w:hAnsi="Times New Roman" w:cs="Times New Roman"/>
          <w:b/>
          <w:sz w:val="28"/>
          <w:szCs w:val="28"/>
        </w:rPr>
        <w:t>правонарушениях и мерах административной ответственности.</w:t>
      </w:r>
    </w:p>
    <w:p w:rsidR="00792166" w:rsidRPr="00D309D3" w:rsidRDefault="00792166" w:rsidP="00FE7B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9D3">
        <w:rPr>
          <w:rFonts w:ascii="Times New Roman" w:hAnsi="Times New Roman" w:cs="Times New Roman"/>
          <w:sz w:val="28"/>
          <w:szCs w:val="28"/>
        </w:rPr>
        <w:t xml:space="preserve">Департамент  в соответствии с КоАП РФ наделен полномочиями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9D3">
        <w:rPr>
          <w:rFonts w:ascii="Times New Roman" w:hAnsi="Times New Roman" w:cs="Times New Roman"/>
          <w:sz w:val="28"/>
          <w:szCs w:val="28"/>
        </w:rPr>
        <w:t>осуществлению производства по делам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9D3">
        <w:rPr>
          <w:rFonts w:ascii="Times New Roman" w:hAnsi="Times New Roman" w:cs="Times New Roman"/>
          <w:sz w:val="28"/>
          <w:szCs w:val="28"/>
        </w:rPr>
        <w:t>правонарушениях, предусмотренных следующими статьями: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CA" w:rsidRPr="003E3BCA">
        <w:rPr>
          <w:rFonts w:ascii="Times New Roman" w:hAnsi="Times New Roman" w:cs="Times New Roman"/>
          <w:color w:val="000000"/>
          <w:sz w:val="28"/>
          <w:szCs w:val="28"/>
        </w:rPr>
        <w:t>часть 10 статьи 9.16,</w:t>
      </w:r>
      <w:r w:rsidR="003E3BCA">
        <w:rPr>
          <w:rFonts w:ascii="Calibri" w:hAnsi="Calibri" w:cs="Calibri"/>
          <w:color w:val="000000"/>
        </w:rPr>
        <w:t xml:space="preserve"> </w:t>
      </w:r>
      <w:r w:rsidRPr="00D309D3">
        <w:rPr>
          <w:rFonts w:ascii="Times New Roman" w:hAnsi="Times New Roman" w:cs="Times New Roman"/>
          <w:sz w:val="28"/>
          <w:szCs w:val="28"/>
        </w:rPr>
        <w:t>статья 14.6, часть 5 статьи 19.5,</w:t>
      </w:r>
      <w:r w:rsidR="003E3BCA">
        <w:rPr>
          <w:rFonts w:ascii="Calibri" w:hAnsi="Calibri" w:cs="Calibri"/>
          <w:color w:val="000000"/>
        </w:rPr>
        <w:t xml:space="preserve"> </w:t>
      </w:r>
      <w:r w:rsidRPr="00D309D3">
        <w:rPr>
          <w:rFonts w:ascii="Times New Roman" w:hAnsi="Times New Roman" w:cs="Times New Roman"/>
          <w:sz w:val="28"/>
          <w:szCs w:val="28"/>
        </w:rPr>
        <w:t xml:space="preserve"> статья 19.7.1, часть 1 статьи 19.8.1 (в части административных правонарушений, совершенных субъектами естественных монополий и (или) операторами по обращению с твердыми коммунальными отходами, региональными операторами по обращению с твердыми коммунальными отходами</w:t>
      </w:r>
      <w:proofErr w:type="gramEnd"/>
      <w:r w:rsidRPr="00D309D3">
        <w:rPr>
          <w:rFonts w:ascii="Times New Roman" w:hAnsi="Times New Roman" w:cs="Times New Roman"/>
          <w:sz w:val="28"/>
          <w:szCs w:val="28"/>
        </w:rPr>
        <w:t xml:space="preserve"> и (или) теплоснабжающими организациями) Кодекса Российской Федерации об административных правонарушениях.</w:t>
      </w:r>
    </w:p>
    <w:p w:rsidR="0007321F" w:rsidRDefault="0092663D" w:rsidP="00FE7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</w:t>
      </w:r>
      <w:r w:rsidR="0007321F">
        <w:rPr>
          <w:rFonts w:ascii="Times New Roman" w:hAnsi="Times New Roman" w:cs="Times New Roman"/>
          <w:sz w:val="28"/>
          <w:szCs w:val="28"/>
        </w:rPr>
        <w:t>3</w:t>
      </w:r>
      <w:r w:rsidR="00792166" w:rsidRPr="00D309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3E3BCA">
        <w:rPr>
          <w:rFonts w:ascii="Times New Roman" w:hAnsi="Times New Roman" w:cs="Times New Roman"/>
          <w:sz w:val="28"/>
          <w:szCs w:val="28"/>
        </w:rPr>
        <w:t xml:space="preserve"> </w:t>
      </w:r>
      <w:r w:rsidR="0007321F">
        <w:rPr>
          <w:rFonts w:ascii="Times New Roman" w:hAnsi="Times New Roman" w:cs="Times New Roman"/>
          <w:sz w:val="28"/>
          <w:szCs w:val="28"/>
        </w:rPr>
        <w:t>8</w:t>
      </w:r>
      <w:r w:rsidR="00792166" w:rsidRPr="00844564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3E3BCA">
        <w:rPr>
          <w:rFonts w:ascii="Times New Roman" w:hAnsi="Times New Roman" w:cs="Times New Roman"/>
          <w:sz w:val="28"/>
          <w:szCs w:val="28"/>
        </w:rPr>
        <w:t>,</w:t>
      </w:r>
      <w:r w:rsidR="00792166" w:rsidRPr="00844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представлению прокуратуры</w:t>
      </w:r>
      <w:r w:rsidR="003E3BCA">
        <w:rPr>
          <w:rFonts w:ascii="Times New Roman" w:hAnsi="Times New Roman" w:cs="Times New Roman"/>
          <w:sz w:val="28"/>
          <w:szCs w:val="28"/>
        </w:rPr>
        <w:t xml:space="preserve"> Ивановской области о возбуждении дел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166" w:rsidRPr="00844564">
        <w:rPr>
          <w:rFonts w:ascii="Times New Roman" w:hAnsi="Times New Roman" w:cs="Times New Roman"/>
          <w:sz w:val="28"/>
          <w:szCs w:val="28"/>
        </w:rPr>
        <w:t xml:space="preserve">привлечены </w:t>
      </w:r>
      <w:r w:rsidR="003E3BCA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07321F">
        <w:rPr>
          <w:rFonts w:ascii="Times New Roman" w:hAnsi="Times New Roman" w:cs="Times New Roman"/>
          <w:sz w:val="28"/>
          <w:szCs w:val="28"/>
        </w:rPr>
        <w:t>к административной ответственности в виде предупреждения.</w:t>
      </w:r>
    </w:p>
    <w:p w:rsidR="004E4D46" w:rsidRPr="004E4D46" w:rsidRDefault="004E4D46" w:rsidP="00FE7B99">
      <w:pPr>
        <w:autoSpaceDE w:val="0"/>
        <w:autoSpaceDN w:val="0"/>
        <w:adjustRightInd w:val="0"/>
        <w:spacing w:after="0" w:line="360" w:lineRule="auto"/>
        <w:ind w:left="30" w:right="3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D46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07321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E4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году, в связи с мораторием на проведение проверок</w:t>
      </w:r>
      <w:r w:rsidR="003912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4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принятым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проверки регулируемых организаций не осуществлялись.</w:t>
      </w:r>
    </w:p>
    <w:p w:rsidR="00792166" w:rsidRPr="00D309D3" w:rsidRDefault="00792166" w:rsidP="00FE7B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9D3">
        <w:rPr>
          <w:rFonts w:ascii="Times New Roman" w:hAnsi="Times New Roman" w:cs="Times New Roman"/>
          <w:sz w:val="28"/>
          <w:szCs w:val="28"/>
        </w:rPr>
        <w:t>Приказ</w:t>
      </w:r>
      <w:r w:rsidR="00A34CE5">
        <w:rPr>
          <w:rFonts w:ascii="Times New Roman" w:hAnsi="Times New Roman" w:cs="Times New Roman"/>
          <w:sz w:val="28"/>
          <w:szCs w:val="28"/>
        </w:rPr>
        <w:t xml:space="preserve">ом </w:t>
      </w:r>
      <w:r w:rsidR="003E3BCA">
        <w:rPr>
          <w:rFonts w:ascii="Times New Roman" w:hAnsi="Times New Roman" w:cs="Times New Roman"/>
          <w:sz w:val="28"/>
          <w:szCs w:val="28"/>
        </w:rPr>
        <w:t>Члена Правительства Ивановской области-директора</w:t>
      </w:r>
      <w:r w:rsidR="00A34CE5">
        <w:rPr>
          <w:rFonts w:ascii="Times New Roman" w:hAnsi="Times New Roman" w:cs="Times New Roman"/>
          <w:sz w:val="28"/>
          <w:szCs w:val="28"/>
        </w:rPr>
        <w:t xml:space="preserve"> Департамента от 2</w:t>
      </w:r>
      <w:r w:rsidR="003E3BCA">
        <w:rPr>
          <w:rFonts w:ascii="Times New Roman" w:hAnsi="Times New Roman" w:cs="Times New Roman"/>
          <w:sz w:val="28"/>
          <w:szCs w:val="28"/>
        </w:rPr>
        <w:t>8</w:t>
      </w:r>
      <w:r w:rsidR="00A34CE5">
        <w:rPr>
          <w:rFonts w:ascii="Times New Roman" w:hAnsi="Times New Roman" w:cs="Times New Roman"/>
          <w:sz w:val="28"/>
          <w:szCs w:val="28"/>
        </w:rPr>
        <w:t>.12</w:t>
      </w:r>
      <w:r w:rsidRPr="00D309D3">
        <w:rPr>
          <w:rFonts w:ascii="Times New Roman" w:hAnsi="Times New Roman" w:cs="Times New Roman"/>
          <w:sz w:val="28"/>
          <w:szCs w:val="28"/>
        </w:rPr>
        <w:t>.202</w:t>
      </w:r>
      <w:r w:rsidR="003E3BCA">
        <w:rPr>
          <w:rFonts w:ascii="Times New Roman" w:hAnsi="Times New Roman" w:cs="Times New Roman"/>
          <w:sz w:val="28"/>
          <w:szCs w:val="28"/>
        </w:rPr>
        <w:t>3</w:t>
      </w:r>
      <w:r w:rsidRPr="00D309D3">
        <w:rPr>
          <w:rFonts w:ascii="Times New Roman" w:hAnsi="Times New Roman" w:cs="Times New Roman"/>
          <w:sz w:val="28"/>
          <w:szCs w:val="28"/>
        </w:rPr>
        <w:t xml:space="preserve"> </w:t>
      </w:r>
      <w:r w:rsidRPr="00257DFB">
        <w:rPr>
          <w:rFonts w:ascii="Times New Roman" w:hAnsi="Times New Roman" w:cs="Times New Roman"/>
          <w:sz w:val="28"/>
          <w:szCs w:val="28"/>
        </w:rPr>
        <w:t>№1</w:t>
      </w:r>
      <w:r w:rsidR="003E3BCA">
        <w:rPr>
          <w:rFonts w:ascii="Times New Roman" w:hAnsi="Times New Roman" w:cs="Times New Roman"/>
          <w:sz w:val="28"/>
          <w:szCs w:val="28"/>
        </w:rPr>
        <w:t>1</w:t>
      </w:r>
      <w:r w:rsidRPr="00257DFB">
        <w:rPr>
          <w:rFonts w:ascii="Times New Roman" w:hAnsi="Times New Roman" w:cs="Times New Roman"/>
          <w:sz w:val="28"/>
          <w:szCs w:val="28"/>
        </w:rPr>
        <w:t>1-п</w:t>
      </w:r>
      <w:r w:rsidRPr="00D309D3">
        <w:rPr>
          <w:rFonts w:ascii="Times New Roman" w:hAnsi="Times New Roman" w:cs="Times New Roman"/>
          <w:sz w:val="28"/>
          <w:szCs w:val="28"/>
        </w:rPr>
        <w:t xml:space="preserve"> была утверждена </w:t>
      </w: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</w:t>
      </w:r>
      <w:r w:rsidR="00FE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обязательных требований законодательства </w:t>
      </w:r>
      <w:r w:rsidR="00A34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E3B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13E86" w:rsidRDefault="00813E86" w:rsidP="007921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sectPr w:rsidR="0081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CB"/>
    <w:rsid w:val="00013A50"/>
    <w:rsid w:val="0007321F"/>
    <w:rsid w:val="000B407C"/>
    <w:rsid w:val="00117310"/>
    <w:rsid w:val="00252307"/>
    <w:rsid w:val="0026188E"/>
    <w:rsid w:val="003912C9"/>
    <w:rsid w:val="003E3BCA"/>
    <w:rsid w:val="00433887"/>
    <w:rsid w:val="004372E5"/>
    <w:rsid w:val="00467421"/>
    <w:rsid w:val="004A223C"/>
    <w:rsid w:val="004E10E0"/>
    <w:rsid w:val="004E4D46"/>
    <w:rsid w:val="00521076"/>
    <w:rsid w:val="005F41FA"/>
    <w:rsid w:val="00632112"/>
    <w:rsid w:val="006414B5"/>
    <w:rsid w:val="006F1ACB"/>
    <w:rsid w:val="00792166"/>
    <w:rsid w:val="007A5573"/>
    <w:rsid w:val="00813E86"/>
    <w:rsid w:val="00845996"/>
    <w:rsid w:val="0092663D"/>
    <w:rsid w:val="009542F8"/>
    <w:rsid w:val="009F612F"/>
    <w:rsid w:val="00A04725"/>
    <w:rsid w:val="00A13590"/>
    <w:rsid w:val="00A34CE5"/>
    <w:rsid w:val="00AE70FF"/>
    <w:rsid w:val="00B02E30"/>
    <w:rsid w:val="00B20C79"/>
    <w:rsid w:val="00B31330"/>
    <w:rsid w:val="00C657D8"/>
    <w:rsid w:val="00CD2F55"/>
    <w:rsid w:val="00CF5083"/>
    <w:rsid w:val="00DC72D2"/>
    <w:rsid w:val="00E644BA"/>
    <w:rsid w:val="00E769F8"/>
    <w:rsid w:val="00EB32F7"/>
    <w:rsid w:val="00EC0269"/>
    <w:rsid w:val="00EC5A2F"/>
    <w:rsid w:val="00EE2343"/>
    <w:rsid w:val="00F64299"/>
    <w:rsid w:val="00F92D93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1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3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313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3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1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3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313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F3DF-F29B-486B-963F-B3CE2AA2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Павлычев С.Ю.</cp:lastModifiedBy>
  <cp:revision>35</cp:revision>
  <cp:lastPrinted>2024-03-12T13:04:00Z</cp:lastPrinted>
  <dcterms:created xsi:type="dcterms:W3CDTF">2020-07-28T11:50:00Z</dcterms:created>
  <dcterms:modified xsi:type="dcterms:W3CDTF">2024-03-12T13:32:00Z</dcterms:modified>
</cp:coreProperties>
</file>